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298B" w14:textId="77777777" w:rsid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sz w:val="26"/>
          <w:szCs w:val="26"/>
          <w:lang w:eastAsia="ro-RO"/>
        </w:rPr>
        <w:t xml:space="preserve">LEGE nr. 179 din 9 iunie 2022 privind datele deschise </w:t>
      </w:r>
      <w:proofErr w:type="spellStart"/>
      <w:r w:rsidRPr="00725BD7">
        <w:rPr>
          <w:rFonts w:ascii="Verdana" w:eastAsia="Times New Roman" w:hAnsi="Verdana" w:cs="Times New Roman"/>
          <w:b/>
          <w:bCs/>
          <w:sz w:val="26"/>
          <w:szCs w:val="26"/>
          <w:lang w:eastAsia="ro-RO"/>
        </w:rPr>
        <w:t>şi</w:t>
      </w:r>
      <w:proofErr w:type="spellEnd"/>
      <w:r w:rsidRPr="00725BD7">
        <w:rPr>
          <w:rFonts w:ascii="Verdana" w:eastAsia="Times New Roman" w:hAnsi="Verdana" w:cs="Times New Roman"/>
          <w:b/>
          <w:bCs/>
          <w:sz w:val="26"/>
          <w:szCs w:val="26"/>
          <w:lang w:eastAsia="ro-RO"/>
        </w:rPr>
        <w:t xml:space="preserve"> reutilizarea </w:t>
      </w:r>
      <w:proofErr w:type="spellStart"/>
      <w:r w:rsidRPr="00725BD7">
        <w:rPr>
          <w:rFonts w:ascii="Verdana" w:eastAsia="Times New Roman" w:hAnsi="Verdana" w:cs="Times New Roman"/>
          <w:b/>
          <w:bCs/>
          <w:sz w:val="26"/>
          <w:szCs w:val="26"/>
          <w:lang w:eastAsia="ro-RO"/>
        </w:rPr>
        <w:t>informaţiilor</w:t>
      </w:r>
      <w:proofErr w:type="spellEnd"/>
      <w:r w:rsidRPr="00725BD7">
        <w:rPr>
          <w:rFonts w:ascii="Verdana" w:eastAsia="Times New Roman" w:hAnsi="Verdana" w:cs="Times New Roman"/>
          <w:b/>
          <w:bCs/>
          <w:sz w:val="26"/>
          <w:szCs w:val="26"/>
          <w:lang w:eastAsia="ro-RO"/>
        </w:rPr>
        <w:t xml:space="preserve"> din sectorul public</w:t>
      </w:r>
    </w:p>
    <w:p w14:paraId="4F3C067E" w14:textId="77777777" w:rsidR="00725BD7" w:rsidRDefault="00725BD7" w:rsidP="00725BD7">
      <w:pPr>
        <w:shd w:val="clear" w:color="auto" w:fill="FFFFFF"/>
        <w:spacing w:after="0" w:line="240" w:lineRule="auto"/>
        <w:jc w:val="both"/>
        <w:rPr>
          <w:rFonts w:ascii="Verdana" w:eastAsia="Times New Roman" w:hAnsi="Verdana" w:cs="Times New Roman"/>
          <w:b/>
          <w:bCs/>
          <w:lang w:eastAsia="ro-RO"/>
        </w:rPr>
      </w:pPr>
      <w:bookmarkStart w:id="0" w:name="do|pa1"/>
      <w:bookmarkEnd w:id="0"/>
    </w:p>
    <w:p w14:paraId="28BA641C" w14:textId="6145D653"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lang w:eastAsia="ro-RO"/>
        </w:rPr>
        <w:t>Parlamentul României</w:t>
      </w:r>
      <w:r w:rsidRPr="00725BD7">
        <w:rPr>
          <w:rFonts w:ascii="Verdana" w:eastAsia="Times New Roman" w:hAnsi="Verdana" w:cs="Times New Roman"/>
          <w:lang w:eastAsia="ro-RO"/>
        </w:rPr>
        <w:t xml:space="preserve"> adoptă prezenta lege.</w:t>
      </w:r>
    </w:p>
    <w:p w14:paraId="6B5B2207" w14:textId="77777777" w:rsidR="00725BD7" w:rsidRDefault="00725BD7" w:rsidP="00725BD7">
      <w:pPr>
        <w:shd w:val="clear" w:color="auto" w:fill="FFFFFF"/>
        <w:spacing w:after="0" w:line="240" w:lineRule="auto"/>
        <w:jc w:val="center"/>
        <w:rPr>
          <w:rFonts w:ascii="Verdana" w:eastAsia="Times New Roman" w:hAnsi="Verdana" w:cs="Times New Roman"/>
          <w:b/>
          <w:bCs/>
          <w:color w:val="005F00"/>
          <w:sz w:val="24"/>
          <w:szCs w:val="24"/>
          <w:lang w:eastAsia="ro-RO"/>
        </w:rPr>
      </w:pPr>
      <w:r w:rsidRPr="00725BD7">
        <w:rPr>
          <w:rFonts w:ascii="Verdana" w:eastAsia="Times New Roman" w:hAnsi="Verdana" w:cs="Times New Roman"/>
          <w:b/>
          <w:bCs/>
          <w:color w:val="005F00"/>
          <w:sz w:val="24"/>
          <w:szCs w:val="24"/>
          <w:lang w:eastAsia="ro-RO"/>
        </w:rPr>
        <w:t>CAPITOLUL I:</w:t>
      </w:r>
    </w:p>
    <w:p w14:paraId="119F3E25" w14:textId="4CD1EF88" w:rsidR="00725BD7" w:rsidRDefault="00725BD7" w:rsidP="00725BD7">
      <w:pPr>
        <w:shd w:val="clear" w:color="auto" w:fill="FFFFFF"/>
        <w:spacing w:after="0" w:line="240" w:lineRule="auto"/>
        <w:jc w:val="center"/>
        <w:rPr>
          <w:rFonts w:ascii="Verdana" w:eastAsia="Times New Roman" w:hAnsi="Verdana" w:cs="Times New Roman"/>
          <w:b/>
          <w:bCs/>
          <w:sz w:val="24"/>
          <w:szCs w:val="24"/>
          <w:lang w:eastAsia="ro-RO"/>
        </w:rPr>
      </w:pPr>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b/>
          <w:bCs/>
          <w:sz w:val="24"/>
          <w:szCs w:val="24"/>
          <w:lang w:eastAsia="ro-RO"/>
        </w:rPr>
        <w:t>Dispoziţii</w:t>
      </w:r>
      <w:proofErr w:type="spellEnd"/>
      <w:r w:rsidRPr="00725BD7">
        <w:rPr>
          <w:rFonts w:ascii="Verdana" w:eastAsia="Times New Roman" w:hAnsi="Verdana" w:cs="Times New Roman"/>
          <w:b/>
          <w:bCs/>
          <w:sz w:val="24"/>
          <w:szCs w:val="24"/>
          <w:lang w:eastAsia="ro-RO"/>
        </w:rPr>
        <w:t xml:space="preserve"> generale</w:t>
      </w:r>
    </w:p>
    <w:p w14:paraId="2CDF137E" w14:textId="77777777" w:rsidR="00725BD7" w:rsidRPr="00725BD7" w:rsidRDefault="00725BD7" w:rsidP="00725BD7">
      <w:pPr>
        <w:shd w:val="clear" w:color="auto" w:fill="FFFFFF"/>
        <w:spacing w:after="0" w:line="240" w:lineRule="auto"/>
        <w:jc w:val="center"/>
        <w:rPr>
          <w:rFonts w:ascii="Verdana" w:eastAsia="Times New Roman" w:hAnsi="Verdana" w:cs="Times New Roman"/>
          <w:lang w:eastAsia="ro-RO"/>
        </w:rPr>
      </w:pPr>
    </w:p>
    <w:p w14:paraId="251FDF38" w14:textId="2D462885"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1</w:t>
      </w:r>
    </w:p>
    <w:p w14:paraId="52C32FA6" w14:textId="516E216F"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 xml:space="preserve">Prezenta lege reglementează cadrul juridic al reutilizării datelor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documentelor aflate în posesia </w:t>
      </w:r>
      <w:proofErr w:type="spellStart"/>
      <w:r w:rsidRPr="00725BD7">
        <w:rPr>
          <w:rFonts w:ascii="Verdana" w:eastAsia="Times New Roman" w:hAnsi="Verdana" w:cs="Times New Roman"/>
          <w:lang w:eastAsia="ro-RO"/>
        </w:rPr>
        <w:t>entităţilor</w:t>
      </w:r>
      <w:proofErr w:type="spellEnd"/>
      <w:r w:rsidRPr="00725BD7">
        <w:rPr>
          <w:rFonts w:ascii="Verdana" w:eastAsia="Times New Roman" w:hAnsi="Verdana" w:cs="Times New Roman"/>
          <w:lang w:eastAsia="ro-RO"/>
        </w:rPr>
        <w:t xml:space="preserv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întreprinderilor publice, pe care acestea le-au creat în cadrul </w:t>
      </w:r>
      <w:proofErr w:type="spellStart"/>
      <w:r w:rsidRPr="00725BD7">
        <w:rPr>
          <w:rFonts w:ascii="Verdana" w:eastAsia="Times New Roman" w:hAnsi="Verdana" w:cs="Times New Roman"/>
          <w:lang w:eastAsia="ro-RO"/>
        </w:rPr>
        <w:t>activităţii</w:t>
      </w:r>
      <w:proofErr w:type="spellEnd"/>
      <w:r w:rsidRPr="00725BD7">
        <w:rPr>
          <w:rFonts w:ascii="Verdana" w:eastAsia="Times New Roman" w:hAnsi="Verdana" w:cs="Times New Roman"/>
          <w:lang w:eastAsia="ro-RO"/>
        </w:rPr>
        <w:t xml:space="preserve"> proprii, inclusiv în scopul dezvoltării unor noi produse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servicii </w:t>
      </w:r>
      <w:proofErr w:type="spellStart"/>
      <w:r w:rsidRPr="00725BD7">
        <w:rPr>
          <w:rFonts w:ascii="Verdana" w:eastAsia="Times New Roman" w:hAnsi="Verdana" w:cs="Times New Roman"/>
          <w:lang w:eastAsia="ro-RO"/>
        </w:rPr>
        <w:t>informaţionale</w:t>
      </w:r>
      <w:proofErr w:type="spellEnd"/>
      <w:r w:rsidRPr="00725BD7">
        <w:rPr>
          <w:rFonts w:ascii="Verdana" w:eastAsia="Times New Roman" w:hAnsi="Verdana" w:cs="Times New Roman"/>
          <w:lang w:eastAsia="ro-RO"/>
        </w:rPr>
        <w:t xml:space="preserve">,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modalităţile</w:t>
      </w:r>
      <w:proofErr w:type="spellEnd"/>
      <w:r w:rsidRPr="00725BD7">
        <w:rPr>
          <w:rFonts w:ascii="Verdana" w:eastAsia="Times New Roman" w:hAnsi="Verdana" w:cs="Times New Roman"/>
          <w:lang w:eastAsia="ro-RO"/>
        </w:rPr>
        <w:t xml:space="preserve"> practice de facilitare a reutilizării:</w:t>
      </w:r>
    </w:p>
    <w:p w14:paraId="2507D80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 w:name="do|caI|ar1|al1|lia"/>
      <w:bookmarkEnd w:id="1"/>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documentelor existente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w:t>
      </w:r>
    </w:p>
    <w:p w14:paraId="38F6A35D" w14:textId="5F79CD16"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documentelor existente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de întreprinderile publice care:</w:t>
      </w:r>
    </w:p>
    <w:p w14:paraId="68E5EA12" w14:textId="34B7F6DC"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 w:name="do|caI|ar1|al1|lib|pa1"/>
      <w:bookmarkEnd w:id="2"/>
      <w:r w:rsidRPr="00725BD7">
        <w:rPr>
          <w:rFonts w:ascii="Verdana" w:eastAsia="Times New Roman" w:hAnsi="Verdana" w:cs="Times New Roman"/>
          <w:lang w:eastAsia="ro-RO"/>
        </w:rPr>
        <w:t>(i)</w:t>
      </w:r>
      <w:proofErr w:type="spellStart"/>
      <w:r w:rsidRPr="00725BD7">
        <w:rPr>
          <w:rFonts w:ascii="Verdana" w:eastAsia="Times New Roman" w:hAnsi="Verdana" w:cs="Times New Roman"/>
          <w:lang w:eastAsia="ro-RO"/>
        </w:rPr>
        <w:t>îşi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desfăşoară</w:t>
      </w:r>
      <w:proofErr w:type="spellEnd"/>
      <w:r w:rsidRPr="00725BD7">
        <w:rPr>
          <w:rFonts w:ascii="Verdana" w:eastAsia="Times New Roman" w:hAnsi="Verdana" w:cs="Times New Roman"/>
          <w:lang w:eastAsia="ro-RO"/>
        </w:rPr>
        <w:t xml:space="preserve"> activitatea în domeniile definite în Legea nr. </w:t>
      </w:r>
      <w:r w:rsidRPr="00725BD7">
        <w:rPr>
          <w:rFonts w:ascii="Verdana" w:eastAsia="Times New Roman" w:hAnsi="Verdana" w:cs="Times New Roman"/>
          <w:b/>
          <w:bCs/>
          <w:color w:val="333399"/>
          <w:u w:val="single"/>
          <w:lang w:eastAsia="ro-RO"/>
        </w:rPr>
        <w:t>99/2016</w:t>
      </w:r>
      <w:r w:rsidRPr="00725BD7">
        <w:rPr>
          <w:rFonts w:ascii="Verdana" w:eastAsia="Times New Roman" w:hAnsi="Verdana" w:cs="Times New Roman"/>
          <w:lang w:eastAsia="ro-RO"/>
        </w:rPr>
        <w:t xml:space="preserve"> privind </w:t>
      </w:r>
      <w:proofErr w:type="spellStart"/>
      <w:r w:rsidRPr="00725BD7">
        <w:rPr>
          <w:rFonts w:ascii="Verdana" w:eastAsia="Times New Roman" w:hAnsi="Verdana" w:cs="Times New Roman"/>
          <w:lang w:eastAsia="ro-RO"/>
        </w:rPr>
        <w:t>achiziţiile</w:t>
      </w:r>
      <w:proofErr w:type="spellEnd"/>
      <w:r w:rsidRPr="00725BD7">
        <w:rPr>
          <w:rFonts w:ascii="Verdana" w:eastAsia="Times New Roman" w:hAnsi="Verdana" w:cs="Times New Roman"/>
          <w:lang w:eastAsia="ro-RO"/>
        </w:rPr>
        <w:t xml:space="preserve"> sectoriale,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575192B9" w14:textId="3FACC5AB"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 w:name="do|caI|ar1|al1|lib|pa2"/>
      <w:bookmarkEnd w:id="3"/>
      <w:r w:rsidRPr="00725BD7">
        <w:rPr>
          <w:rFonts w:ascii="Verdana" w:eastAsia="Times New Roman" w:hAnsi="Verdana" w:cs="Times New Roman"/>
          <w:lang w:eastAsia="ro-RO"/>
        </w:rPr>
        <w:t>(ii)</w:t>
      </w:r>
      <w:proofErr w:type="spellStart"/>
      <w:r w:rsidRPr="00725BD7">
        <w:rPr>
          <w:rFonts w:ascii="Verdana" w:eastAsia="Times New Roman" w:hAnsi="Verdana" w:cs="Times New Roman"/>
          <w:lang w:eastAsia="ro-RO"/>
        </w:rPr>
        <w:t>îşi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desfăşoară</w:t>
      </w:r>
      <w:proofErr w:type="spellEnd"/>
      <w:r w:rsidRPr="00725BD7">
        <w:rPr>
          <w:rFonts w:ascii="Verdana" w:eastAsia="Times New Roman" w:hAnsi="Verdana" w:cs="Times New Roman"/>
          <w:lang w:eastAsia="ro-RO"/>
        </w:rPr>
        <w:t xml:space="preserve"> activitatea ca operatori de servicii publice potrivit art. 2 din Regulamentul (CE) nr. </w:t>
      </w:r>
      <w:r w:rsidRPr="00725BD7">
        <w:rPr>
          <w:rFonts w:ascii="Verdana" w:eastAsia="Times New Roman" w:hAnsi="Verdana" w:cs="Times New Roman"/>
          <w:b/>
          <w:bCs/>
          <w:color w:val="333399"/>
          <w:u w:val="single"/>
          <w:lang w:eastAsia="ro-RO"/>
        </w:rPr>
        <w:t>1.370/2007</w:t>
      </w:r>
      <w:r w:rsidRPr="00725BD7">
        <w:rPr>
          <w:rFonts w:ascii="Verdana" w:eastAsia="Times New Roman" w:hAnsi="Verdana" w:cs="Times New Roman"/>
          <w:lang w:eastAsia="ro-RO"/>
        </w:rPr>
        <w:t xml:space="preserve"> al Parlamentului European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 Consiliului din 23 octombrie 2007 privind serviciile publice de transport feroviar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rutier de călători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abrogare a Regulamentelor (CEE) nr. </w:t>
      </w:r>
      <w:r w:rsidRPr="00725BD7">
        <w:rPr>
          <w:rFonts w:ascii="Verdana" w:eastAsia="Times New Roman" w:hAnsi="Verdana" w:cs="Times New Roman"/>
          <w:b/>
          <w:bCs/>
          <w:color w:val="333399"/>
          <w:u w:val="single"/>
          <w:lang w:eastAsia="ro-RO"/>
        </w:rPr>
        <w:t>1.191/69</w:t>
      </w:r>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nr. </w:t>
      </w:r>
      <w:r w:rsidRPr="00725BD7">
        <w:rPr>
          <w:rFonts w:ascii="Verdana" w:eastAsia="Times New Roman" w:hAnsi="Verdana" w:cs="Times New Roman"/>
          <w:b/>
          <w:bCs/>
          <w:color w:val="333399"/>
          <w:u w:val="single"/>
          <w:lang w:eastAsia="ro-RO"/>
        </w:rPr>
        <w:t>1.107/70</w:t>
      </w:r>
      <w:r w:rsidRPr="00725BD7">
        <w:rPr>
          <w:rFonts w:ascii="Verdana" w:eastAsia="Times New Roman" w:hAnsi="Verdana" w:cs="Times New Roman"/>
          <w:lang w:eastAsia="ro-RO"/>
        </w:rPr>
        <w:t xml:space="preserve"> ale Consiliului;</w:t>
      </w:r>
    </w:p>
    <w:p w14:paraId="6F76A968" w14:textId="25FE816A"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 w:name="do|caI|ar1|al1|lib|pa3"/>
      <w:bookmarkEnd w:id="4"/>
      <w:r w:rsidRPr="00725BD7">
        <w:rPr>
          <w:rFonts w:ascii="Verdana" w:eastAsia="Times New Roman" w:hAnsi="Verdana" w:cs="Times New Roman"/>
          <w:lang w:eastAsia="ro-RO"/>
        </w:rPr>
        <w:t>(iii)</w:t>
      </w:r>
      <w:proofErr w:type="spellStart"/>
      <w:r w:rsidRPr="00725BD7">
        <w:rPr>
          <w:rFonts w:ascii="Verdana" w:eastAsia="Times New Roman" w:hAnsi="Verdana" w:cs="Times New Roman"/>
          <w:lang w:eastAsia="ro-RO"/>
        </w:rPr>
        <w:t>îşi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desfăşoară</w:t>
      </w:r>
      <w:proofErr w:type="spellEnd"/>
      <w:r w:rsidRPr="00725BD7">
        <w:rPr>
          <w:rFonts w:ascii="Verdana" w:eastAsia="Times New Roman" w:hAnsi="Verdana" w:cs="Times New Roman"/>
          <w:lang w:eastAsia="ro-RO"/>
        </w:rPr>
        <w:t xml:space="preserve"> activitatea ca transportatori aerieni care îndeplinesc </w:t>
      </w:r>
      <w:proofErr w:type="spellStart"/>
      <w:r w:rsidRPr="00725BD7">
        <w:rPr>
          <w:rFonts w:ascii="Verdana" w:eastAsia="Times New Roman" w:hAnsi="Verdana" w:cs="Times New Roman"/>
          <w:lang w:eastAsia="ro-RO"/>
        </w:rPr>
        <w:t>obligaţii</w:t>
      </w:r>
      <w:proofErr w:type="spellEnd"/>
      <w:r w:rsidRPr="00725BD7">
        <w:rPr>
          <w:rFonts w:ascii="Verdana" w:eastAsia="Times New Roman" w:hAnsi="Verdana" w:cs="Times New Roman"/>
          <w:lang w:eastAsia="ro-RO"/>
        </w:rPr>
        <w:t xml:space="preserve"> de serviciu public potrivit art. 16 din Regulamentul (CE) nr. </w:t>
      </w:r>
      <w:r w:rsidRPr="00725BD7">
        <w:rPr>
          <w:rFonts w:ascii="Verdana" w:eastAsia="Times New Roman" w:hAnsi="Verdana" w:cs="Times New Roman"/>
          <w:b/>
          <w:bCs/>
          <w:color w:val="333399"/>
          <w:u w:val="single"/>
          <w:lang w:eastAsia="ro-RO"/>
        </w:rPr>
        <w:t>1.008/2008</w:t>
      </w:r>
      <w:r w:rsidRPr="00725BD7">
        <w:rPr>
          <w:rFonts w:ascii="Verdana" w:eastAsia="Times New Roman" w:hAnsi="Verdana" w:cs="Times New Roman"/>
          <w:lang w:eastAsia="ro-RO"/>
        </w:rPr>
        <w:t xml:space="preserve"> al Parlamentului European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 Consiliului din 24 septembrie 2008 privind normele comune pentru operarea serviciilor aeriene în Comunitate (reformare);</w:t>
      </w:r>
    </w:p>
    <w:p w14:paraId="364DF1B2" w14:textId="6C567CEF"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5" w:name="do|caI|ar1|al1|lib|pa4"/>
      <w:bookmarkEnd w:id="5"/>
      <w:r w:rsidRPr="00725BD7">
        <w:rPr>
          <w:rFonts w:ascii="Verdana" w:eastAsia="Times New Roman" w:hAnsi="Verdana" w:cs="Times New Roman"/>
          <w:lang w:eastAsia="ro-RO"/>
        </w:rPr>
        <w:t>(iv)</w:t>
      </w:r>
      <w:proofErr w:type="spellStart"/>
      <w:r w:rsidRPr="00725BD7">
        <w:rPr>
          <w:rFonts w:ascii="Verdana" w:eastAsia="Times New Roman" w:hAnsi="Verdana" w:cs="Times New Roman"/>
          <w:lang w:eastAsia="ro-RO"/>
        </w:rPr>
        <w:t>îşi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desfăşoară</w:t>
      </w:r>
      <w:proofErr w:type="spellEnd"/>
      <w:r w:rsidRPr="00725BD7">
        <w:rPr>
          <w:rFonts w:ascii="Verdana" w:eastAsia="Times New Roman" w:hAnsi="Verdana" w:cs="Times New Roman"/>
          <w:lang w:eastAsia="ro-RO"/>
        </w:rPr>
        <w:t xml:space="preserve"> activitatea ca armatori comunitari care îndeplinesc </w:t>
      </w:r>
      <w:proofErr w:type="spellStart"/>
      <w:r w:rsidRPr="00725BD7">
        <w:rPr>
          <w:rFonts w:ascii="Verdana" w:eastAsia="Times New Roman" w:hAnsi="Verdana" w:cs="Times New Roman"/>
          <w:lang w:eastAsia="ro-RO"/>
        </w:rPr>
        <w:t>obligaţii</w:t>
      </w:r>
      <w:proofErr w:type="spellEnd"/>
      <w:r w:rsidRPr="00725BD7">
        <w:rPr>
          <w:rFonts w:ascii="Verdana" w:eastAsia="Times New Roman" w:hAnsi="Verdana" w:cs="Times New Roman"/>
          <w:lang w:eastAsia="ro-RO"/>
        </w:rPr>
        <w:t xml:space="preserve"> de serviciu public potrivit art. 4 din Regulamentul (CEE) nr. </w:t>
      </w:r>
      <w:r w:rsidRPr="00725BD7">
        <w:rPr>
          <w:rFonts w:ascii="Verdana" w:eastAsia="Times New Roman" w:hAnsi="Verdana" w:cs="Times New Roman"/>
          <w:b/>
          <w:bCs/>
          <w:color w:val="333399"/>
          <w:u w:val="single"/>
          <w:lang w:eastAsia="ro-RO"/>
        </w:rPr>
        <w:t>3.577/92</w:t>
      </w:r>
      <w:r w:rsidRPr="00725BD7">
        <w:rPr>
          <w:rFonts w:ascii="Verdana" w:eastAsia="Times New Roman" w:hAnsi="Verdana" w:cs="Times New Roman"/>
          <w:lang w:eastAsia="ro-RO"/>
        </w:rPr>
        <w:t xml:space="preserve"> al Consiliului din 7 decembrie 1992 de aplicare a principiului liberei </w:t>
      </w:r>
      <w:proofErr w:type="spellStart"/>
      <w:r w:rsidRPr="00725BD7">
        <w:rPr>
          <w:rFonts w:ascii="Verdana" w:eastAsia="Times New Roman" w:hAnsi="Verdana" w:cs="Times New Roman"/>
          <w:lang w:eastAsia="ro-RO"/>
        </w:rPr>
        <w:t>circulaţii</w:t>
      </w:r>
      <w:proofErr w:type="spellEnd"/>
      <w:r w:rsidRPr="00725BD7">
        <w:rPr>
          <w:rFonts w:ascii="Verdana" w:eastAsia="Times New Roman" w:hAnsi="Verdana" w:cs="Times New Roman"/>
          <w:lang w:eastAsia="ro-RO"/>
        </w:rPr>
        <w:t xml:space="preserve"> a serviciilor la transporturile maritime în interiorul statelor membre (cabotaj maritim);</w:t>
      </w:r>
    </w:p>
    <w:p w14:paraId="673DF75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6" w:name="do|caI|ar1|al1|lic"/>
      <w:bookmarkEnd w:id="6"/>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datelor provenite din activitatea de cercetare, în conformitate cu prevederile art. 13.</w:t>
      </w:r>
    </w:p>
    <w:p w14:paraId="4F463E29" w14:textId="0B03E999"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Prezenta lege nu se aplică:</w:t>
      </w:r>
    </w:p>
    <w:p w14:paraId="54CB934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7" w:name="do|caI|ar1|al2|lia"/>
      <w:bookmarkEnd w:id="7"/>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documentelor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care nu se circumscriu sferei de activitate a acestora, astfel cum este definită prin lege sau prin alte acte normative;</w:t>
      </w:r>
    </w:p>
    <w:p w14:paraId="20DD98E2" w14:textId="5A813186"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documentelor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de întreprinderi publice:</w:t>
      </w:r>
    </w:p>
    <w:p w14:paraId="703ECF4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8" w:name="do|caI|ar1|al2|lib|pa1"/>
      <w:bookmarkEnd w:id="8"/>
      <w:r w:rsidRPr="00725BD7">
        <w:rPr>
          <w:rFonts w:ascii="Verdana" w:eastAsia="Times New Roman" w:hAnsi="Verdana" w:cs="Times New Roman"/>
          <w:lang w:eastAsia="ro-RO"/>
        </w:rPr>
        <w:t xml:space="preserve">(i)produse în afara domeniului de aplicare a furnizării serviciilor de interes general, definit în </w:t>
      </w:r>
      <w:proofErr w:type="spellStart"/>
      <w:r w:rsidRPr="00725BD7">
        <w:rPr>
          <w:rFonts w:ascii="Verdana" w:eastAsia="Times New Roman" w:hAnsi="Verdana" w:cs="Times New Roman"/>
          <w:lang w:eastAsia="ro-RO"/>
        </w:rPr>
        <w:t>condiţiile</w:t>
      </w:r>
      <w:proofErr w:type="spellEnd"/>
      <w:r w:rsidRPr="00725BD7">
        <w:rPr>
          <w:rFonts w:ascii="Verdana" w:eastAsia="Times New Roman" w:hAnsi="Verdana" w:cs="Times New Roman"/>
          <w:lang w:eastAsia="ro-RO"/>
        </w:rPr>
        <w:t xml:space="preserve"> legii;</w:t>
      </w:r>
    </w:p>
    <w:p w14:paraId="34A27A9C" w14:textId="44123EDB"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9" w:name="do|caI|ar1|al2|lib|pa2"/>
      <w:bookmarkEnd w:id="9"/>
      <w:r w:rsidRPr="00725BD7">
        <w:rPr>
          <w:rFonts w:ascii="Verdana" w:eastAsia="Times New Roman" w:hAnsi="Verdana" w:cs="Times New Roman"/>
          <w:lang w:eastAsia="ro-RO"/>
        </w:rPr>
        <w:t xml:space="preserve">(ii)legate de </w:t>
      </w:r>
      <w:proofErr w:type="spellStart"/>
      <w:r w:rsidRPr="00725BD7">
        <w:rPr>
          <w:rFonts w:ascii="Verdana" w:eastAsia="Times New Roman" w:hAnsi="Verdana" w:cs="Times New Roman"/>
          <w:lang w:eastAsia="ro-RO"/>
        </w:rPr>
        <w:t>activităţi</w:t>
      </w:r>
      <w:proofErr w:type="spellEnd"/>
      <w:r w:rsidRPr="00725BD7">
        <w:rPr>
          <w:rFonts w:ascii="Verdana" w:eastAsia="Times New Roman" w:hAnsi="Verdana" w:cs="Times New Roman"/>
          <w:lang w:eastAsia="ro-RO"/>
        </w:rPr>
        <w:t xml:space="preserve"> expuse direct </w:t>
      </w:r>
      <w:proofErr w:type="spellStart"/>
      <w:r w:rsidRPr="00725BD7">
        <w:rPr>
          <w:rFonts w:ascii="Verdana" w:eastAsia="Times New Roman" w:hAnsi="Verdana" w:cs="Times New Roman"/>
          <w:lang w:eastAsia="ro-RO"/>
        </w:rPr>
        <w:t>concurenţei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care, prin urmare, potrivit art. 54 din Legea nr. </w:t>
      </w:r>
      <w:r w:rsidRPr="00725BD7">
        <w:rPr>
          <w:rFonts w:ascii="Verdana" w:eastAsia="Times New Roman" w:hAnsi="Verdana" w:cs="Times New Roman"/>
          <w:b/>
          <w:bCs/>
          <w:color w:val="333399"/>
          <w:u w:val="single"/>
          <w:lang w:eastAsia="ro-RO"/>
        </w:rPr>
        <w:t>99/2016</w:t>
      </w:r>
      <w:r w:rsidRPr="00725BD7">
        <w:rPr>
          <w:rFonts w:ascii="Verdana" w:eastAsia="Times New Roman" w:hAnsi="Verdana" w:cs="Times New Roman"/>
          <w:lang w:eastAsia="ro-RO"/>
        </w:rPr>
        <w:t xml:space="preserv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 nu fac obiectul normelor privind </w:t>
      </w:r>
      <w:proofErr w:type="spellStart"/>
      <w:r w:rsidRPr="00725BD7">
        <w:rPr>
          <w:rFonts w:ascii="Verdana" w:eastAsia="Times New Roman" w:hAnsi="Verdana" w:cs="Times New Roman"/>
          <w:lang w:eastAsia="ro-RO"/>
        </w:rPr>
        <w:t>achiziţiile</w:t>
      </w:r>
      <w:proofErr w:type="spellEnd"/>
      <w:r w:rsidRPr="00725BD7">
        <w:rPr>
          <w:rFonts w:ascii="Verdana" w:eastAsia="Times New Roman" w:hAnsi="Verdana" w:cs="Times New Roman"/>
          <w:lang w:eastAsia="ro-RO"/>
        </w:rPr>
        <w:t xml:space="preserve"> publice;</w:t>
      </w:r>
    </w:p>
    <w:p w14:paraId="584685E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0" w:name="do|caI|ar1|al2|lic"/>
      <w:bookmarkEnd w:id="10"/>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documentelor asupra cărora </w:t>
      </w:r>
      <w:proofErr w:type="spellStart"/>
      <w:r w:rsidRPr="00725BD7">
        <w:rPr>
          <w:rFonts w:ascii="Verdana" w:eastAsia="Times New Roman" w:hAnsi="Verdana" w:cs="Times New Roman"/>
          <w:lang w:eastAsia="ro-RO"/>
        </w:rPr>
        <w:t>terţii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deţin</w:t>
      </w:r>
      <w:proofErr w:type="spellEnd"/>
      <w:r w:rsidRPr="00725BD7">
        <w:rPr>
          <w:rFonts w:ascii="Verdana" w:eastAsia="Times New Roman" w:hAnsi="Verdana" w:cs="Times New Roman"/>
          <w:lang w:eastAsia="ro-RO"/>
        </w:rPr>
        <w:t xml:space="preserve"> drepturi de proprietate intelectuală;</w:t>
      </w:r>
    </w:p>
    <w:p w14:paraId="248C5AA5" w14:textId="79AAEDA3"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documentelor precum datele sensibile sau cu regim special, la care accesul este exclus potrivit regimurilor de acces în </w:t>
      </w:r>
      <w:proofErr w:type="spellStart"/>
      <w:r w:rsidRPr="00725BD7">
        <w:rPr>
          <w:rFonts w:ascii="Verdana" w:eastAsia="Times New Roman" w:hAnsi="Verdana" w:cs="Times New Roman"/>
          <w:lang w:eastAsia="ro-RO"/>
        </w:rPr>
        <w:t>condiţiile</w:t>
      </w:r>
      <w:proofErr w:type="spellEnd"/>
      <w:r w:rsidRPr="00725BD7">
        <w:rPr>
          <w:rFonts w:ascii="Verdana" w:eastAsia="Times New Roman" w:hAnsi="Verdana" w:cs="Times New Roman"/>
          <w:lang w:eastAsia="ro-RO"/>
        </w:rPr>
        <w:t xml:space="preserve"> legii, inclusiv din următoarele motive:</w:t>
      </w:r>
    </w:p>
    <w:p w14:paraId="377E305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1" w:name="do|caI|ar1|al2|lid|pa1"/>
      <w:bookmarkEnd w:id="11"/>
      <w:r w:rsidRPr="00725BD7">
        <w:rPr>
          <w:rFonts w:ascii="Verdana" w:eastAsia="Times New Roman" w:hAnsi="Verdana" w:cs="Times New Roman"/>
          <w:lang w:eastAsia="ro-RO"/>
        </w:rPr>
        <w:t>(i)</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securităţii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naţionale</w:t>
      </w:r>
      <w:proofErr w:type="spellEnd"/>
      <w:r w:rsidRPr="00725BD7">
        <w:rPr>
          <w:rFonts w:ascii="Verdana" w:eastAsia="Times New Roman" w:hAnsi="Verdana" w:cs="Times New Roman"/>
          <w:lang w:eastAsia="ro-RO"/>
        </w:rPr>
        <w:t xml:space="preserve">, apărarea statului sau </w:t>
      </w:r>
      <w:proofErr w:type="spellStart"/>
      <w:r w:rsidRPr="00725BD7">
        <w:rPr>
          <w:rFonts w:ascii="Verdana" w:eastAsia="Times New Roman" w:hAnsi="Verdana" w:cs="Times New Roman"/>
          <w:lang w:eastAsia="ro-RO"/>
        </w:rPr>
        <w:t>siguranţa</w:t>
      </w:r>
      <w:proofErr w:type="spellEnd"/>
      <w:r w:rsidRPr="00725BD7">
        <w:rPr>
          <w:rFonts w:ascii="Verdana" w:eastAsia="Times New Roman" w:hAnsi="Verdana" w:cs="Times New Roman"/>
          <w:lang w:eastAsia="ro-RO"/>
        </w:rPr>
        <w:t xml:space="preserve"> publică;</w:t>
      </w:r>
    </w:p>
    <w:p w14:paraId="7F11C05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2" w:name="do|caI|ar1|al2|lid|pa2"/>
      <w:bookmarkEnd w:id="12"/>
      <w:r w:rsidRPr="00725BD7">
        <w:rPr>
          <w:rFonts w:ascii="Verdana" w:eastAsia="Times New Roman" w:hAnsi="Verdana" w:cs="Times New Roman"/>
          <w:lang w:eastAsia="ro-RO"/>
        </w:rPr>
        <w:t>(ii)</w:t>
      </w:r>
      <w:proofErr w:type="spellStart"/>
      <w:r w:rsidRPr="00725BD7">
        <w:rPr>
          <w:rFonts w:ascii="Verdana" w:eastAsia="Times New Roman" w:hAnsi="Verdana" w:cs="Times New Roman"/>
          <w:lang w:eastAsia="ro-RO"/>
        </w:rPr>
        <w:t>confidenţialitatea</w:t>
      </w:r>
      <w:proofErr w:type="spellEnd"/>
      <w:r w:rsidRPr="00725BD7">
        <w:rPr>
          <w:rFonts w:ascii="Verdana" w:eastAsia="Times New Roman" w:hAnsi="Verdana" w:cs="Times New Roman"/>
          <w:lang w:eastAsia="ro-RO"/>
        </w:rPr>
        <w:t xml:space="preserve"> datelor statistice;</w:t>
      </w:r>
    </w:p>
    <w:p w14:paraId="670BB22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3" w:name="do|caI|ar1|al2|lid|pa3"/>
      <w:bookmarkEnd w:id="13"/>
      <w:r w:rsidRPr="00725BD7">
        <w:rPr>
          <w:rFonts w:ascii="Verdana" w:eastAsia="Times New Roman" w:hAnsi="Verdana" w:cs="Times New Roman"/>
          <w:lang w:eastAsia="ro-RO"/>
        </w:rPr>
        <w:t>(iii)secretul comercial, inclusiv dreptul de proprietate intelectuală;</w:t>
      </w:r>
    </w:p>
    <w:p w14:paraId="46BF3E97" w14:textId="503A8A7A"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4" w:name="do|caI|ar1|al2|lie"/>
      <w:bookmarkEnd w:id="14"/>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documentelor la care accesul este exclus sau restrâns din motive legate de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sensibile privind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infrastructurilor critice, astfel cum sunt </w:t>
      </w:r>
      <w:r w:rsidRPr="00725BD7">
        <w:rPr>
          <w:rFonts w:ascii="Verdana" w:eastAsia="Times New Roman" w:hAnsi="Verdana" w:cs="Times New Roman"/>
          <w:lang w:eastAsia="ro-RO"/>
        </w:rPr>
        <w:lastRenderedPageBreak/>
        <w:t xml:space="preserve">definite la art. 3 lit. i) din </w:t>
      </w:r>
      <w:proofErr w:type="spellStart"/>
      <w:r w:rsidRPr="00725BD7">
        <w:rPr>
          <w:rFonts w:ascii="Verdana" w:eastAsia="Times New Roman" w:hAnsi="Verdana" w:cs="Times New Roman"/>
          <w:lang w:eastAsia="ro-RO"/>
        </w:rPr>
        <w:t>Ordonanţa</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urgenţă</w:t>
      </w:r>
      <w:proofErr w:type="spellEnd"/>
      <w:r w:rsidRPr="00725BD7">
        <w:rPr>
          <w:rFonts w:ascii="Verdana" w:eastAsia="Times New Roman" w:hAnsi="Verdana" w:cs="Times New Roman"/>
          <w:lang w:eastAsia="ro-RO"/>
        </w:rPr>
        <w:t xml:space="preserve"> a Guvernului nr. </w:t>
      </w:r>
      <w:r w:rsidRPr="00725BD7">
        <w:rPr>
          <w:rFonts w:ascii="Verdana" w:eastAsia="Times New Roman" w:hAnsi="Verdana" w:cs="Times New Roman"/>
          <w:b/>
          <w:bCs/>
          <w:color w:val="333399"/>
          <w:u w:val="single"/>
          <w:lang w:eastAsia="ro-RO"/>
        </w:rPr>
        <w:t>98/2010</w:t>
      </w:r>
      <w:r w:rsidRPr="00725BD7">
        <w:rPr>
          <w:rFonts w:ascii="Verdana" w:eastAsia="Times New Roman" w:hAnsi="Verdana" w:cs="Times New Roman"/>
          <w:lang w:eastAsia="ro-RO"/>
        </w:rPr>
        <w:t xml:space="preserve"> privind identificarea, desemnarea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infrastructurilor critice, aprobată cu modificări prin Legea nr. </w:t>
      </w:r>
      <w:r w:rsidRPr="00725BD7">
        <w:rPr>
          <w:rFonts w:ascii="Verdana" w:eastAsia="Times New Roman" w:hAnsi="Verdana" w:cs="Times New Roman"/>
          <w:b/>
          <w:bCs/>
          <w:color w:val="333399"/>
          <w:u w:val="single"/>
          <w:lang w:eastAsia="ro-RO"/>
        </w:rPr>
        <w:t>18/2011</w:t>
      </w:r>
      <w:r w:rsidRPr="00725BD7">
        <w:rPr>
          <w:rFonts w:ascii="Verdana" w:eastAsia="Times New Roman" w:hAnsi="Verdana" w:cs="Times New Roman"/>
          <w:lang w:eastAsia="ro-RO"/>
        </w:rPr>
        <w:t xml:space="preserv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31D1035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5" w:name="do|caI|ar1|al2|lif"/>
      <w:bookmarkEnd w:id="15"/>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 xml:space="preserve">documentelor la care accesul este restrâns potrivit regimurilor de acces în </w:t>
      </w:r>
      <w:proofErr w:type="spellStart"/>
      <w:r w:rsidRPr="00725BD7">
        <w:rPr>
          <w:rFonts w:ascii="Verdana" w:eastAsia="Times New Roman" w:hAnsi="Verdana" w:cs="Times New Roman"/>
          <w:lang w:eastAsia="ro-RO"/>
        </w:rPr>
        <w:t>condiţiile</w:t>
      </w:r>
      <w:proofErr w:type="spellEnd"/>
      <w:r w:rsidRPr="00725BD7">
        <w:rPr>
          <w:rFonts w:ascii="Verdana" w:eastAsia="Times New Roman" w:hAnsi="Verdana" w:cs="Times New Roman"/>
          <w:lang w:eastAsia="ro-RO"/>
        </w:rPr>
        <w:t xml:space="preserve"> legii, inclusiv cazurilor în care </w:t>
      </w:r>
      <w:proofErr w:type="spellStart"/>
      <w:r w:rsidRPr="00725BD7">
        <w:rPr>
          <w:rFonts w:ascii="Verdana" w:eastAsia="Times New Roman" w:hAnsi="Verdana" w:cs="Times New Roman"/>
          <w:lang w:eastAsia="ro-RO"/>
        </w:rPr>
        <w:t>cetăţenii</w:t>
      </w:r>
      <w:proofErr w:type="spellEnd"/>
      <w:r w:rsidRPr="00725BD7">
        <w:rPr>
          <w:rFonts w:ascii="Verdana" w:eastAsia="Times New Roman" w:hAnsi="Verdana" w:cs="Times New Roman"/>
          <w:lang w:eastAsia="ro-RO"/>
        </w:rPr>
        <w:t xml:space="preserve"> sau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juridice trebuie să facă dovada unui interes special pentru a </w:t>
      </w:r>
      <w:proofErr w:type="spellStart"/>
      <w:r w:rsidRPr="00725BD7">
        <w:rPr>
          <w:rFonts w:ascii="Verdana" w:eastAsia="Times New Roman" w:hAnsi="Verdana" w:cs="Times New Roman"/>
          <w:lang w:eastAsia="ro-RO"/>
        </w:rPr>
        <w:t>obţine</w:t>
      </w:r>
      <w:proofErr w:type="spellEnd"/>
      <w:r w:rsidRPr="00725BD7">
        <w:rPr>
          <w:rFonts w:ascii="Verdana" w:eastAsia="Times New Roman" w:hAnsi="Verdana" w:cs="Times New Roman"/>
          <w:lang w:eastAsia="ro-RO"/>
        </w:rPr>
        <w:t xml:space="preserve"> accesul la documente;</w:t>
      </w:r>
    </w:p>
    <w:p w14:paraId="3A7919C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6" w:name="do|caI|ar1|al2|lig"/>
      <w:bookmarkEnd w:id="16"/>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 xml:space="preserve">siglelor, stemelor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însemnelor;</w:t>
      </w:r>
    </w:p>
    <w:p w14:paraId="52DFFCC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7" w:name="do|caI|ar1|al2|lih"/>
      <w:bookmarkEnd w:id="17"/>
      <w:r w:rsidRPr="00725BD7">
        <w:rPr>
          <w:rFonts w:ascii="Verdana" w:eastAsia="Times New Roman" w:hAnsi="Verdana" w:cs="Times New Roman"/>
          <w:b/>
          <w:bCs/>
          <w:color w:val="8F0000"/>
          <w:lang w:eastAsia="ro-RO"/>
        </w:rPr>
        <w:t>h)</w:t>
      </w:r>
      <w:r w:rsidRPr="00725BD7">
        <w:rPr>
          <w:rFonts w:ascii="Verdana" w:eastAsia="Times New Roman" w:hAnsi="Verdana" w:cs="Times New Roman"/>
          <w:lang w:eastAsia="ro-RO"/>
        </w:rPr>
        <w:t xml:space="preserve">documentelor la care accesul este exclus sau restrâns potrivit regimurilor de acces, din motive legate de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datelor cu caracter personal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părţilor</w:t>
      </w:r>
      <w:proofErr w:type="spellEnd"/>
      <w:r w:rsidRPr="00725BD7">
        <w:rPr>
          <w:rFonts w:ascii="Verdana" w:eastAsia="Times New Roman" w:hAnsi="Verdana" w:cs="Times New Roman"/>
          <w:lang w:eastAsia="ro-RO"/>
        </w:rPr>
        <w:t xml:space="preserve"> din documentele accesibile potrivit respectivelor regimuri care </w:t>
      </w:r>
      <w:proofErr w:type="spellStart"/>
      <w:r w:rsidRPr="00725BD7">
        <w:rPr>
          <w:rFonts w:ascii="Verdana" w:eastAsia="Times New Roman" w:hAnsi="Verdana" w:cs="Times New Roman"/>
          <w:lang w:eastAsia="ro-RO"/>
        </w:rPr>
        <w:t>conţin</w:t>
      </w:r>
      <w:proofErr w:type="spellEnd"/>
      <w:r w:rsidRPr="00725BD7">
        <w:rPr>
          <w:rFonts w:ascii="Verdana" w:eastAsia="Times New Roman" w:hAnsi="Verdana" w:cs="Times New Roman"/>
          <w:lang w:eastAsia="ro-RO"/>
        </w:rPr>
        <w:t xml:space="preserve"> date cu caracter personal a căror reutilizare a fost definită prin lege ca fiind incompatibilă cu </w:t>
      </w:r>
      <w:proofErr w:type="spellStart"/>
      <w:r w:rsidRPr="00725BD7">
        <w:rPr>
          <w:rFonts w:ascii="Verdana" w:eastAsia="Times New Roman" w:hAnsi="Verdana" w:cs="Times New Roman"/>
          <w:lang w:eastAsia="ro-RO"/>
        </w:rPr>
        <w:t>legislaţia</w:t>
      </w:r>
      <w:proofErr w:type="spellEnd"/>
      <w:r w:rsidRPr="00725BD7">
        <w:rPr>
          <w:rFonts w:ascii="Verdana" w:eastAsia="Times New Roman" w:hAnsi="Verdana" w:cs="Times New Roman"/>
          <w:lang w:eastAsia="ro-RO"/>
        </w:rPr>
        <w:t xml:space="preserve"> privind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persoanelor fizice în ceea ce </w:t>
      </w:r>
      <w:proofErr w:type="spellStart"/>
      <w:r w:rsidRPr="00725BD7">
        <w:rPr>
          <w:rFonts w:ascii="Verdana" w:eastAsia="Times New Roman" w:hAnsi="Verdana" w:cs="Times New Roman"/>
          <w:lang w:eastAsia="ro-RO"/>
        </w:rPr>
        <w:t>priveşte</w:t>
      </w:r>
      <w:proofErr w:type="spellEnd"/>
      <w:r w:rsidRPr="00725BD7">
        <w:rPr>
          <w:rFonts w:ascii="Verdana" w:eastAsia="Times New Roman" w:hAnsi="Verdana" w:cs="Times New Roman"/>
          <w:lang w:eastAsia="ro-RO"/>
        </w:rPr>
        <w:t xml:space="preserve"> prelucrarea datelor cu caracter personal sau ca aducând atingere </w:t>
      </w:r>
      <w:proofErr w:type="spellStart"/>
      <w:r w:rsidRPr="00725BD7">
        <w:rPr>
          <w:rFonts w:ascii="Verdana" w:eastAsia="Times New Roman" w:hAnsi="Verdana" w:cs="Times New Roman"/>
          <w:lang w:eastAsia="ro-RO"/>
        </w:rPr>
        <w:t>protecţiei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vieţii</w:t>
      </w:r>
      <w:proofErr w:type="spellEnd"/>
      <w:r w:rsidRPr="00725BD7">
        <w:rPr>
          <w:rFonts w:ascii="Verdana" w:eastAsia="Times New Roman" w:hAnsi="Verdana" w:cs="Times New Roman"/>
          <w:lang w:eastAsia="ro-RO"/>
        </w:rPr>
        <w:t xml:space="preserve"> private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integrităţii</w:t>
      </w:r>
      <w:proofErr w:type="spellEnd"/>
      <w:r w:rsidRPr="00725BD7">
        <w:rPr>
          <w:rFonts w:ascii="Verdana" w:eastAsia="Times New Roman" w:hAnsi="Verdana" w:cs="Times New Roman"/>
          <w:lang w:eastAsia="ro-RO"/>
        </w:rPr>
        <w:t xml:space="preserve"> persoanei;</w:t>
      </w:r>
    </w:p>
    <w:p w14:paraId="75F2462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8" w:name="do|caI|ar1|al2|lii"/>
      <w:bookmarkEnd w:id="18"/>
      <w:r w:rsidRPr="00725BD7">
        <w:rPr>
          <w:rFonts w:ascii="Verdana" w:eastAsia="Times New Roman" w:hAnsi="Verdana" w:cs="Times New Roman"/>
          <w:b/>
          <w:bCs/>
          <w:color w:val="8F0000"/>
          <w:lang w:eastAsia="ro-RO"/>
        </w:rPr>
        <w:t>i)</w:t>
      </w:r>
      <w:r w:rsidRPr="00725BD7">
        <w:rPr>
          <w:rFonts w:ascii="Verdana" w:eastAsia="Times New Roman" w:hAnsi="Verdana" w:cs="Times New Roman"/>
          <w:lang w:eastAsia="ro-RO"/>
        </w:rPr>
        <w:t xml:space="preserve">documentelor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de radiodifuziunile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filialele acestora,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alte organisme sau filiale ale acestora pentru furnizarea unui serviciu public de radiodifuziune;</w:t>
      </w:r>
    </w:p>
    <w:p w14:paraId="6A7AEFE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9" w:name="do|caI|ar1|al2|lij"/>
      <w:bookmarkEnd w:id="19"/>
      <w:r w:rsidRPr="00725BD7">
        <w:rPr>
          <w:rFonts w:ascii="Verdana" w:eastAsia="Times New Roman" w:hAnsi="Verdana" w:cs="Times New Roman"/>
          <w:b/>
          <w:bCs/>
          <w:color w:val="8F0000"/>
          <w:lang w:eastAsia="ro-RO"/>
        </w:rPr>
        <w:t>j)</w:t>
      </w:r>
      <w:r w:rsidRPr="00725BD7">
        <w:rPr>
          <w:rFonts w:ascii="Verdana" w:eastAsia="Times New Roman" w:hAnsi="Verdana" w:cs="Times New Roman"/>
          <w:lang w:eastAsia="ro-RO"/>
        </w:rPr>
        <w:t xml:space="preserve">documentelor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instituţii</w:t>
      </w:r>
      <w:proofErr w:type="spellEnd"/>
      <w:r w:rsidRPr="00725BD7">
        <w:rPr>
          <w:rFonts w:ascii="Verdana" w:eastAsia="Times New Roman" w:hAnsi="Verdana" w:cs="Times New Roman"/>
          <w:lang w:eastAsia="ro-RO"/>
        </w:rPr>
        <w:t xml:space="preserve"> de cultură, altele decât bibliotecile, inclusiv bibliotecile universitare, muzeele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arhivele;</w:t>
      </w:r>
    </w:p>
    <w:p w14:paraId="095377A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0" w:name="do|caI|ar1|al2|lik"/>
      <w:bookmarkEnd w:id="20"/>
      <w:r w:rsidRPr="00725BD7">
        <w:rPr>
          <w:rFonts w:ascii="Verdana" w:eastAsia="Times New Roman" w:hAnsi="Verdana" w:cs="Times New Roman"/>
          <w:b/>
          <w:bCs/>
          <w:color w:val="8F0000"/>
          <w:lang w:eastAsia="ro-RO"/>
        </w:rPr>
        <w:t>k)</w:t>
      </w:r>
      <w:r w:rsidRPr="00725BD7">
        <w:rPr>
          <w:rFonts w:ascii="Verdana" w:eastAsia="Times New Roman" w:hAnsi="Verdana" w:cs="Times New Roman"/>
          <w:lang w:eastAsia="ro-RO"/>
        </w:rPr>
        <w:t xml:space="preserve">documentelor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instituţii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învăţământ</w:t>
      </w:r>
      <w:proofErr w:type="spellEnd"/>
      <w:r w:rsidRPr="00725BD7">
        <w:rPr>
          <w:rFonts w:ascii="Verdana" w:eastAsia="Times New Roman" w:hAnsi="Verdana" w:cs="Times New Roman"/>
          <w:lang w:eastAsia="ro-RO"/>
        </w:rPr>
        <w:t xml:space="preserve"> preuniversitar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instituţiile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învăţământ</w:t>
      </w:r>
      <w:proofErr w:type="spellEnd"/>
      <w:r w:rsidRPr="00725BD7">
        <w:rPr>
          <w:rFonts w:ascii="Verdana" w:eastAsia="Times New Roman" w:hAnsi="Verdana" w:cs="Times New Roman"/>
          <w:lang w:eastAsia="ro-RO"/>
        </w:rPr>
        <w:t xml:space="preserve"> superior, altele decât cele prevăzute la alin. (1) lit. c);</w:t>
      </w:r>
    </w:p>
    <w:p w14:paraId="6222BEC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1" w:name="do|caI|ar1|al2|lil"/>
      <w:bookmarkEnd w:id="21"/>
      <w:r w:rsidRPr="00725BD7">
        <w:rPr>
          <w:rFonts w:ascii="Verdana" w:eastAsia="Times New Roman" w:hAnsi="Verdana" w:cs="Times New Roman"/>
          <w:b/>
          <w:bCs/>
          <w:color w:val="8F0000"/>
          <w:lang w:eastAsia="ro-RO"/>
        </w:rPr>
        <w:t>l)</w:t>
      </w:r>
      <w:r w:rsidRPr="00725BD7">
        <w:rPr>
          <w:rFonts w:ascii="Verdana" w:eastAsia="Times New Roman" w:hAnsi="Verdana" w:cs="Times New Roman"/>
          <w:lang w:eastAsia="ro-RO"/>
        </w:rPr>
        <w:t xml:space="preserve">altor documente decât cele prevăzute la lit. c)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entităţi</w:t>
      </w:r>
      <w:proofErr w:type="spellEnd"/>
      <w:r w:rsidRPr="00725BD7">
        <w:rPr>
          <w:rFonts w:ascii="Verdana" w:eastAsia="Times New Roman" w:hAnsi="Verdana" w:cs="Times New Roman"/>
          <w:lang w:eastAsia="ro-RO"/>
        </w:rPr>
        <w:t xml:space="preserve"> care </w:t>
      </w:r>
      <w:proofErr w:type="spellStart"/>
      <w:r w:rsidRPr="00725BD7">
        <w:rPr>
          <w:rFonts w:ascii="Verdana" w:eastAsia="Times New Roman" w:hAnsi="Verdana" w:cs="Times New Roman"/>
          <w:lang w:eastAsia="ro-RO"/>
        </w:rPr>
        <w:t>desfăşoară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activităţi</w:t>
      </w:r>
      <w:proofErr w:type="spellEnd"/>
      <w:r w:rsidRPr="00725BD7">
        <w:rPr>
          <w:rFonts w:ascii="Verdana" w:eastAsia="Times New Roman" w:hAnsi="Verdana" w:cs="Times New Roman"/>
          <w:lang w:eastAsia="ro-RO"/>
        </w:rPr>
        <w:t xml:space="preserve"> de cercetare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entităţi</w:t>
      </w:r>
      <w:proofErr w:type="spellEnd"/>
      <w:r w:rsidRPr="00725BD7">
        <w:rPr>
          <w:rFonts w:ascii="Verdana" w:eastAsia="Times New Roman" w:hAnsi="Verdana" w:cs="Times New Roman"/>
          <w:lang w:eastAsia="ro-RO"/>
        </w:rPr>
        <w:t xml:space="preserve"> care </w:t>
      </w:r>
      <w:proofErr w:type="spellStart"/>
      <w:r w:rsidRPr="00725BD7">
        <w:rPr>
          <w:rFonts w:ascii="Verdana" w:eastAsia="Times New Roman" w:hAnsi="Verdana" w:cs="Times New Roman"/>
          <w:lang w:eastAsia="ro-RO"/>
        </w:rPr>
        <w:t>finanţează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activităţi</w:t>
      </w:r>
      <w:proofErr w:type="spellEnd"/>
      <w:r w:rsidRPr="00725BD7">
        <w:rPr>
          <w:rFonts w:ascii="Verdana" w:eastAsia="Times New Roman" w:hAnsi="Verdana" w:cs="Times New Roman"/>
          <w:lang w:eastAsia="ro-RO"/>
        </w:rPr>
        <w:t xml:space="preserve"> de cercetare, inclusiv </w:t>
      </w:r>
      <w:proofErr w:type="spellStart"/>
      <w:r w:rsidRPr="00725BD7">
        <w:rPr>
          <w:rFonts w:ascii="Verdana" w:eastAsia="Times New Roman" w:hAnsi="Verdana" w:cs="Times New Roman"/>
          <w:lang w:eastAsia="ro-RO"/>
        </w:rPr>
        <w:t>entităţi</w:t>
      </w:r>
      <w:proofErr w:type="spellEnd"/>
      <w:r w:rsidRPr="00725BD7">
        <w:rPr>
          <w:rFonts w:ascii="Verdana" w:eastAsia="Times New Roman" w:hAnsi="Verdana" w:cs="Times New Roman"/>
          <w:lang w:eastAsia="ro-RO"/>
        </w:rPr>
        <w:t xml:space="preserve"> constituite pentru transferul rezultatelor cercetării.</w:t>
      </w:r>
    </w:p>
    <w:p w14:paraId="69FDA21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2" w:name="do|caI|ar1|al3"/>
      <w:bookmarkEnd w:id="22"/>
      <w:r w:rsidRPr="00725BD7">
        <w:rPr>
          <w:rFonts w:ascii="Verdana" w:eastAsia="Times New Roman" w:hAnsi="Verdana" w:cs="Times New Roman"/>
          <w:b/>
          <w:bCs/>
          <w:color w:val="008F00"/>
          <w:lang w:eastAsia="ro-RO"/>
        </w:rPr>
        <w:t>(3)</w:t>
      </w:r>
      <w:r w:rsidRPr="00725BD7">
        <w:rPr>
          <w:rFonts w:ascii="Verdana" w:eastAsia="Times New Roman" w:hAnsi="Verdana" w:cs="Times New Roman"/>
          <w:lang w:eastAsia="ro-RO"/>
        </w:rPr>
        <w:t xml:space="preserve">Prezenta lege se bazează pe regimurile de acces prevăzute la nivel </w:t>
      </w:r>
      <w:proofErr w:type="spellStart"/>
      <w:r w:rsidRPr="00725BD7">
        <w:rPr>
          <w:rFonts w:ascii="Verdana" w:eastAsia="Times New Roman" w:hAnsi="Verdana" w:cs="Times New Roman"/>
          <w:lang w:eastAsia="ro-RO"/>
        </w:rPr>
        <w:t>naţional</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la nivelul Uniunii Europene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nu le aduce atingere.</w:t>
      </w:r>
    </w:p>
    <w:p w14:paraId="42406FB3" w14:textId="28D94B8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3" w:name="do|caI|ar1|al4"/>
      <w:bookmarkEnd w:id="23"/>
      <w:r w:rsidRPr="00725BD7">
        <w:rPr>
          <w:rFonts w:ascii="Verdana" w:eastAsia="Times New Roman" w:hAnsi="Verdana" w:cs="Times New Roman"/>
          <w:b/>
          <w:bCs/>
          <w:color w:val="008F00"/>
          <w:lang w:eastAsia="ro-RO"/>
        </w:rPr>
        <w:t>(4)</w:t>
      </w:r>
      <w:r w:rsidRPr="00725BD7">
        <w:rPr>
          <w:rFonts w:ascii="Verdana" w:eastAsia="Times New Roman" w:hAnsi="Verdana" w:cs="Times New Roman"/>
          <w:lang w:eastAsia="ro-RO"/>
        </w:rPr>
        <w:t xml:space="preserve">Prezenta lege nu aduce atingere </w:t>
      </w:r>
      <w:proofErr w:type="spellStart"/>
      <w:r w:rsidRPr="00725BD7">
        <w:rPr>
          <w:rFonts w:ascii="Verdana" w:eastAsia="Times New Roman" w:hAnsi="Verdana" w:cs="Times New Roman"/>
          <w:lang w:eastAsia="ro-RO"/>
        </w:rPr>
        <w:t>legislaţiei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naţionale</w:t>
      </w:r>
      <w:proofErr w:type="spellEnd"/>
      <w:r w:rsidRPr="00725BD7">
        <w:rPr>
          <w:rFonts w:ascii="Verdana" w:eastAsia="Times New Roman" w:hAnsi="Verdana" w:cs="Times New Roman"/>
          <w:lang w:eastAsia="ro-RO"/>
        </w:rPr>
        <w:t xml:space="preserve"> privind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datelor cu caracter personal, în special Legii nr. </w:t>
      </w:r>
      <w:r w:rsidRPr="00725BD7">
        <w:rPr>
          <w:rFonts w:ascii="Verdana" w:eastAsia="Times New Roman" w:hAnsi="Verdana" w:cs="Times New Roman"/>
          <w:b/>
          <w:bCs/>
          <w:color w:val="333399"/>
          <w:u w:val="single"/>
          <w:lang w:eastAsia="ro-RO"/>
        </w:rPr>
        <w:t>506/2004</w:t>
      </w:r>
      <w:r w:rsidRPr="00725BD7">
        <w:rPr>
          <w:rFonts w:ascii="Verdana" w:eastAsia="Times New Roman" w:hAnsi="Verdana" w:cs="Times New Roman"/>
          <w:lang w:eastAsia="ro-RO"/>
        </w:rPr>
        <w:t xml:space="preserve"> privind prelucrarea datelor cu caracter personal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vieţii</w:t>
      </w:r>
      <w:proofErr w:type="spellEnd"/>
      <w:r w:rsidRPr="00725BD7">
        <w:rPr>
          <w:rFonts w:ascii="Verdana" w:eastAsia="Times New Roman" w:hAnsi="Verdana" w:cs="Times New Roman"/>
          <w:lang w:eastAsia="ro-RO"/>
        </w:rPr>
        <w:t xml:space="preserve"> private în sectorul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electronice,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 Directivei </w:t>
      </w:r>
      <w:r w:rsidRPr="00725BD7">
        <w:rPr>
          <w:rFonts w:ascii="Verdana" w:eastAsia="Times New Roman" w:hAnsi="Verdana" w:cs="Times New Roman"/>
          <w:b/>
          <w:bCs/>
          <w:color w:val="333399"/>
          <w:u w:val="single"/>
          <w:lang w:eastAsia="ro-RO"/>
        </w:rPr>
        <w:t>2002/58/CE</w:t>
      </w:r>
      <w:r w:rsidRPr="00725BD7">
        <w:rPr>
          <w:rFonts w:ascii="Verdana" w:eastAsia="Times New Roman" w:hAnsi="Verdana" w:cs="Times New Roman"/>
          <w:lang w:eastAsia="ro-RO"/>
        </w:rPr>
        <w:t xml:space="preserve"> a Parlamentului European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Consiliului din 12 iulie 2002 privind prelucrarea datelor personale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protejarea </w:t>
      </w:r>
      <w:proofErr w:type="spellStart"/>
      <w:r w:rsidRPr="00725BD7">
        <w:rPr>
          <w:rFonts w:ascii="Verdana" w:eastAsia="Times New Roman" w:hAnsi="Verdana" w:cs="Times New Roman"/>
          <w:lang w:eastAsia="ro-RO"/>
        </w:rPr>
        <w:t>confidenţialităţii</w:t>
      </w:r>
      <w:proofErr w:type="spellEnd"/>
      <w:r w:rsidRPr="00725BD7">
        <w:rPr>
          <w:rFonts w:ascii="Verdana" w:eastAsia="Times New Roman" w:hAnsi="Verdana" w:cs="Times New Roman"/>
          <w:lang w:eastAsia="ro-RO"/>
        </w:rPr>
        <w:t xml:space="preserve"> în sectorul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publice (Directiva asupra </w:t>
      </w:r>
      <w:proofErr w:type="spellStart"/>
      <w:r w:rsidRPr="00725BD7">
        <w:rPr>
          <w:rFonts w:ascii="Verdana" w:eastAsia="Times New Roman" w:hAnsi="Verdana" w:cs="Times New Roman"/>
          <w:lang w:eastAsia="ro-RO"/>
        </w:rPr>
        <w:t>confidenţialităţii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electronice),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Regulamentului (UE) </w:t>
      </w:r>
      <w:r w:rsidRPr="00725BD7">
        <w:rPr>
          <w:rFonts w:ascii="Verdana" w:eastAsia="Times New Roman" w:hAnsi="Verdana" w:cs="Times New Roman"/>
          <w:b/>
          <w:bCs/>
          <w:color w:val="333399"/>
          <w:u w:val="single"/>
          <w:lang w:eastAsia="ro-RO"/>
        </w:rPr>
        <w:t>2016/679</w:t>
      </w:r>
      <w:r w:rsidRPr="00725BD7">
        <w:rPr>
          <w:rFonts w:ascii="Verdana" w:eastAsia="Times New Roman" w:hAnsi="Verdana" w:cs="Times New Roman"/>
          <w:lang w:eastAsia="ro-RO"/>
        </w:rPr>
        <w:t xml:space="preserve"> al Parlamentului European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 Consiliului din 27 aprilie 2016 privind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persoanelor fizice în ceea ce </w:t>
      </w:r>
      <w:proofErr w:type="spellStart"/>
      <w:r w:rsidRPr="00725BD7">
        <w:rPr>
          <w:rFonts w:ascii="Verdana" w:eastAsia="Times New Roman" w:hAnsi="Verdana" w:cs="Times New Roman"/>
          <w:lang w:eastAsia="ro-RO"/>
        </w:rPr>
        <w:t>priveşte</w:t>
      </w:r>
      <w:proofErr w:type="spellEnd"/>
      <w:r w:rsidRPr="00725BD7">
        <w:rPr>
          <w:rFonts w:ascii="Verdana" w:eastAsia="Times New Roman" w:hAnsi="Verdana" w:cs="Times New Roman"/>
          <w:lang w:eastAsia="ro-RO"/>
        </w:rPr>
        <w:t xml:space="preserve"> prelucrarea datelor cu caracter personal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privind libera </w:t>
      </w:r>
      <w:proofErr w:type="spellStart"/>
      <w:r w:rsidRPr="00725BD7">
        <w:rPr>
          <w:rFonts w:ascii="Verdana" w:eastAsia="Times New Roman" w:hAnsi="Verdana" w:cs="Times New Roman"/>
          <w:lang w:eastAsia="ro-RO"/>
        </w:rPr>
        <w:t>circulaţie</w:t>
      </w:r>
      <w:proofErr w:type="spellEnd"/>
      <w:r w:rsidRPr="00725BD7">
        <w:rPr>
          <w:rFonts w:ascii="Verdana" w:eastAsia="Times New Roman" w:hAnsi="Verdana" w:cs="Times New Roman"/>
          <w:lang w:eastAsia="ro-RO"/>
        </w:rPr>
        <w:t xml:space="preserve"> a acestor date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abrogare a Directivei </w:t>
      </w:r>
      <w:r w:rsidRPr="00725BD7">
        <w:rPr>
          <w:rFonts w:ascii="Verdana" w:eastAsia="Times New Roman" w:hAnsi="Verdana" w:cs="Times New Roman"/>
          <w:b/>
          <w:bCs/>
          <w:color w:val="333399"/>
          <w:u w:val="single"/>
          <w:lang w:eastAsia="ro-RO"/>
        </w:rPr>
        <w:t>95/46/CE</w:t>
      </w:r>
      <w:r w:rsidRPr="00725BD7">
        <w:rPr>
          <w:rFonts w:ascii="Verdana" w:eastAsia="Times New Roman" w:hAnsi="Verdana" w:cs="Times New Roman"/>
          <w:lang w:eastAsia="ro-RO"/>
        </w:rPr>
        <w:t xml:space="preserve"> (Regulamentul general privind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datelor), Legii nr. </w:t>
      </w:r>
      <w:r w:rsidRPr="00725BD7">
        <w:rPr>
          <w:rFonts w:ascii="Verdana" w:eastAsia="Times New Roman" w:hAnsi="Verdana" w:cs="Times New Roman"/>
          <w:b/>
          <w:bCs/>
          <w:color w:val="333399"/>
          <w:u w:val="single"/>
          <w:lang w:eastAsia="ro-RO"/>
        </w:rPr>
        <w:t>190/2018</w:t>
      </w:r>
      <w:r w:rsidRPr="00725BD7">
        <w:rPr>
          <w:rFonts w:ascii="Verdana" w:eastAsia="Times New Roman" w:hAnsi="Verdana" w:cs="Times New Roman"/>
          <w:lang w:eastAsia="ro-RO"/>
        </w:rPr>
        <w:t xml:space="preserve"> privind măsuri de punere în aplicare a Regulamentului (UE) </w:t>
      </w:r>
      <w:r w:rsidRPr="00725BD7">
        <w:rPr>
          <w:rFonts w:ascii="Verdana" w:eastAsia="Times New Roman" w:hAnsi="Verdana" w:cs="Times New Roman"/>
          <w:b/>
          <w:bCs/>
          <w:color w:val="333399"/>
          <w:u w:val="single"/>
          <w:lang w:eastAsia="ro-RO"/>
        </w:rPr>
        <w:t>2016/679</w:t>
      </w:r>
      <w:r w:rsidRPr="00725BD7">
        <w:rPr>
          <w:rFonts w:ascii="Verdana" w:eastAsia="Times New Roman" w:hAnsi="Verdana" w:cs="Times New Roman"/>
          <w:lang w:eastAsia="ro-RO"/>
        </w:rPr>
        <w:t xml:space="preserve"> al Parlamentului European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 Consiliului din 27 aprilie 2016 privind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persoanelor fizice în ceea ce </w:t>
      </w:r>
      <w:proofErr w:type="spellStart"/>
      <w:r w:rsidRPr="00725BD7">
        <w:rPr>
          <w:rFonts w:ascii="Verdana" w:eastAsia="Times New Roman" w:hAnsi="Verdana" w:cs="Times New Roman"/>
          <w:lang w:eastAsia="ro-RO"/>
        </w:rPr>
        <w:t>priveşte</w:t>
      </w:r>
      <w:proofErr w:type="spellEnd"/>
      <w:r w:rsidRPr="00725BD7">
        <w:rPr>
          <w:rFonts w:ascii="Verdana" w:eastAsia="Times New Roman" w:hAnsi="Verdana" w:cs="Times New Roman"/>
          <w:lang w:eastAsia="ro-RO"/>
        </w:rPr>
        <w:t xml:space="preserve"> prelucrarea datelor cu caracter personal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privind libera </w:t>
      </w:r>
      <w:proofErr w:type="spellStart"/>
      <w:r w:rsidRPr="00725BD7">
        <w:rPr>
          <w:rFonts w:ascii="Verdana" w:eastAsia="Times New Roman" w:hAnsi="Verdana" w:cs="Times New Roman"/>
          <w:lang w:eastAsia="ro-RO"/>
        </w:rPr>
        <w:t>circulaţie</w:t>
      </w:r>
      <w:proofErr w:type="spellEnd"/>
      <w:r w:rsidRPr="00725BD7">
        <w:rPr>
          <w:rFonts w:ascii="Verdana" w:eastAsia="Times New Roman" w:hAnsi="Verdana" w:cs="Times New Roman"/>
          <w:lang w:eastAsia="ro-RO"/>
        </w:rPr>
        <w:t xml:space="preserve"> a acestor date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abrogare a Directivei </w:t>
      </w:r>
      <w:r w:rsidRPr="00725BD7">
        <w:rPr>
          <w:rFonts w:ascii="Verdana" w:eastAsia="Times New Roman" w:hAnsi="Verdana" w:cs="Times New Roman"/>
          <w:b/>
          <w:bCs/>
          <w:color w:val="333399"/>
          <w:u w:val="single"/>
          <w:lang w:eastAsia="ro-RO"/>
        </w:rPr>
        <w:t>95/46/CE</w:t>
      </w:r>
      <w:r w:rsidRPr="00725BD7">
        <w:rPr>
          <w:rFonts w:ascii="Verdana" w:eastAsia="Times New Roman" w:hAnsi="Verdana" w:cs="Times New Roman"/>
          <w:lang w:eastAsia="ro-RO"/>
        </w:rPr>
        <w:t xml:space="preserve"> (Regulamentul general privind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datelor), cu modificările ulterioare.</w:t>
      </w:r>
    </w:p>
    <w:p w14:paraId="3D09FEF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4" w:name="do|caI|ar1|al5"/>
      <w:bookmarkEnd w:id="24"/>
      <w:r w:rsidRPr="00725BD7">
        <w:rPr>
          <w:rFonts w:ascii="Verdana" w:eastAsia="Times New Roman" w:hAnsi="Verdana" w:cs="Times New Roman"/>
          <w:b/>
          <w:bCs/>
          <w:color w:val="008F00"/>
          <w:lang w:eastAsia="ro-RO"/>
        </w:rPr>
        <w:t>(5)</w:t>
      </w:r>
      <w:r w:rsidRPr="00725BD7">
        <w:rPr>
          <w:rFonts w:ascii="Verdana" w:eastAsia="Times New Roman" w:hAnsi="Verdana" w:cs="Times New Roman"/>
          <w:lang w:eastAsia="ro-RO"/>
        </w:rPr>
        <w:t xml:space="preserve">Prezenta lege respectă drepturile fundamentale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principiile recunoscute în special de Carta drepturilor fundamentale a Uniunii Europene, inclusiv dreptul la respectarea </w:t>
      </w:r>
      <w:proofErr w:type="spellStart"/>
      <w:r w:rsidRPr="00725BD7">
        <w:rPr>
          <w:rFonts w:ascii="Verdana" w:eastAsia="Times New Roman" w:hAnsi="Verdana" w:cs="Times New Roman"/>
          <w:lang w:eastAsia="ro-RO"/>
        </w:rPr>
        <w:t>vieţii</w:t>
      </w:r>
      <w:proofErr w:type="spellEnd"/>
      <w:r w:rsidRPr="00725BD7">
        <w:rPr>
          <w:rFonts w:ascii="Verdana" w:eastAsia="Times New Roman" w:hAnsi="Verdana" w:cs="Times New Roman"/>
          <w:lang w:eastAsia="ro-RO"/>
        </w:rPr>
        <w:t xml:space="preserve"> private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familie, dreptul la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datelor cu caracter personal, dreptul la proprietate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integrarea persoanelor cu </w:t>
      </w:r>
      <w:proofErr w:type="spellStart"/>
      <w:r w:rsidRPr="00725BD7">
        <w:rPr>
          <w:rFonts w:ascii="Verdana" w:eastAsia="Times New Roman" w:hAnsi="Verdana" w:cs="Times New Roman"/>
          <w:lang w:eastAsia="ro-RO"/>
        </w:rPr>
        <w:t>dizabilităţi</w:t>
      </w:r>
      <w:proofErr w:type="spellEnd"/>
      <w:r w:rsidRPr="00725BD7">
        <w:rPr>
          <w:rFonts w:ascii="Verdana" w:eastAsia="Times New Roman" w:hAnsi="Verdana" w:cs="Times New Roman"/>
          <w:lang w:eastAsia="ro-RO"/>
        </w:rPr>
        <w:t xml:space="preserve">, astfel încât nicio prevedere din prezenta lege nu trebuie să facă obiectul unei interpretări sau puneri în aplicare care nu este conformă cu </w:t>
      </w:r>
      <w:proofErr w:type="spellStart"/>
      <w:r w:rsidRPr="00725BD7">
        <w:rPr>
          <w:rFonts w:ascii="Verdana" w:eastAsia="Times New Roman" w:hAnsi="Verdana" w:cs="Times New Roman"/>
          <w:lang w:eastAsia="ro-RO"/>
        </w:rPr>
        <w:t>Convenţia</w:t>
      </w:r>
      <w:proofErr w:type="spellEnd"/>
      <w:r w:rsidRPr="00725BD7">
        <w:rPr>
          <w:rFonts w:ascii="Verdana" w:eastAsia="Times New Roman" w:hAnsi="Verdana" w:cs="Times New Roman"/>
          <w:lang w:eastAsia="ro-RO"/>
        </w:rPr>
        <w:t xml:space="preserve"> pentru apărarea drepturilor omului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w:t>
      </w:r>
      <w:proofErr w:type="spellStart"/>
      <w:r w:rsidRPr="00725BD7">
        <w:rPr>
          <w:rFonts w:ascii="Verdana" w:eastAsia="Times New Roman" w:hAnsi="Verdana" w:cs="Times New Roman"/>
          <w:lang w:eastAsia="ro-RO"/>
        </w:rPr>
        <w:t>libertăţilor</w:t>
      </w:r>
      <w:proofErr w:type="spellEnd"/>
      <w:r w:rsidRPr="00725BD7">
        <w:rPr>
          <w:rFonts w:ascii="Verdana" w:eastAsia="Times New Roman" w:hAnsi="Verdana" w:cs="Times New Roman"/>
          <w:lang w:eastAsia="ro-RO"/>
        </w:rPr>
        <w:t xml:space="preserve"> fundamentale a Consiliului Europei.</w:t>
      </w:r>
    </w:p>
    <w:p w14:paraId="43873ADF" w14:textId="5E2BAD23"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5" w:name="do|caI|ar1|al6"/>
      <w:bookmarkEnd w:id="25"/>
      <w:r w:rsidRPr="00725BD7">
        <w:rPr>
          <w:rFonts w:ascii="Verdana" w:eastAsia="Times New Roman" w:hAnsi="Verdana" w:cs="Times New Roman"/>
          <w:b/>
          <w:bCs/>
          <w:color w:val="008F00"/>
          <w:lang w:eastAsia="ro-RO"/>
        </w:rPr>
        <w:t>(6)</w:t>
      </w:r>
      <w:proofErr w:type="spellStart"/>
      <w:r w:rsidRPr="00725BD7">
        <w:rPr>
          <w:rFonts w:ascii="Verdana" w:eastAsia="Times New Roman" w:hAnsi="Verdana" w:cs="Times New Roman"/>
          <w:lang w:eastAsia="ro-RO"/>
        </w:rPr>
        <w:t>Obligaţiile</w:t>
      </w:r>
      <w:proofErr w:type="spellEnd"/>
      <w:r w:rsidRPr="00725BD7">
        <w:rPr>
          <w:rFonts w:ascii="Verdana" w:eastAsia="Times New Roman" w:hAnsi="Verdana" w:cs="Times New Roman"/>
          <w:lang w:eastAsia="ro-RO"/>
        </w:rPr>
        <w:t xml:space="preserve"> impuse în conformitate cu prezenta lege se aplică numai în măsura în care sunt compatibile cu prevederile acordurilor </w:t>
      </w:r>
      <w:proofErr w:type="spellStart"/>
      <w:r w:rsidRPr="00725BD7">
        <w:rPr>
          <w:rFonts w:ascii="Verdana" w:eastAsia="Times New Roman" w:hAnsi="Verdana" w:cs="Times New Roman"/>
          <w:lang w:eastAsia="ro-RO"/>
        </w:rPr>
        <w:t>internaţionale</w:t>
      </w:r>
      <w:proofErr w:type="spellEnd"/>
      <w:r w:rsidRPr="00725BD7">
        <w:rPr>
          <w:rFonts w:ascii="Verdana" w:eastAsia="Times New Roman" w:hAnsi="Verdana" w:cs="Times New Roman"/>
          <w:lang w:eastAsia="ro-RO"/>
        </w:rPr>
        <w:t xml:space="preserve"> privind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w:t>
      </w:r>
      <w:r w:rsidRPr="00725BD7">
        <w:rPr>
          <w:rFonts w:ascii="Verdana" w:eastAsia="Times New Roman" w:hAnsi="Verdana" w:cs="Times New Roman"/>
          <w:lang w:eastAsia="ro-RO"/>
        </w:rPr>
        <w:lastRenderedPageBreak/>
        <w:t xml:space="preserve">drepturilor de proprietate intelectuală, la care România este parte, în special: Acordul privind aspectele drepturilor de proprietate intelectuală legate de </w:t>
      </w:r>
      <w:proofErr w:type="spellStart"/>
      <w:r w:rsidRPr="00725BD7">
        <w:rPr>
          <w:rFonts w:ascii="Verdana" w:eastAsia="Times New Roman" w:hAnsi="Verdana" w:cs="Times New Roman"/>
          <w:lang w:eastAsia="ro-RO"/>
        </w:rPr>
        <w:t>comerţ</w:t>
      </w:r>
      <w:proofErr w:type="spellEnd"/>
      <w:r w:rsidRPr="00725BD7">
        <w:rPr>
          <w:rFonts w:ascii="Verdana" w:eastAsia="Times New Roman" w:hAnsi="Verdana" w:cs="Times New Roman"/>
          <w:lang w:eastAsia="ro-RO"/>
        </w:rPr>
        <w:t xml:space="preserve">, anexa nr. 1C la Acordul de la Marrakech privind constituirea </w:t>
      </w:r>
      <w:proofErr w:type="spellStart"/>
      <w:r w:rsidRPr="00725BD7">
        <w:rPr>
          <w:rFonts w:ascii="Verdana" w:eastAsia="Times New Roman" w:hAnsi="Verdana" w:cs="Times New Roman"/>
          <w:lang w:eastAsia="ro-RO"/>
        </w:rPr>
        <w:t>Organizaţiei</w:t>
      </w:r>
      <w:proofErr w:type="spellEnd"/>
      <w:r w:rsidRPr="00725BD7">
        <w:rPr>
          <w:rFonts w:ascii="Verdana" w:eastAsia="Times New Roman" w:hAnsi="Verdana" w:cs="Times New Roman"/>
          <w:lang w:eastAsia="ro-RO"/>
        </w:rPr>
        <w:t xml:space="preserve"> Mondiale de </w:t>
      </w:r>
      <w:proofErr w:type="spellStart"/>
      <w:r w:rsidRPr="00725BD7">
        <w:rPr>
          <w:rFonts w:ascii="Verdana" w:eastAsia="Times New Roman" w:hAnsi="Verdana" w:cs="Times New Roman"/>
          <w:lang w:eastAsia="ro-RO"/>
        </w:rPr>
        <w:t>Comerţ</w:t>
      </w:r>
      <w:proofErr w:type="spellEnd"/>
      <w:r w:rsidRPr="00725BD7">
        <w:rPr>
          <w:rFonts w:ascii="Verdana" w:eastAsia="Times New Roman" w:hAnsi="Verdana" w:cs="Times New Roman"/>
          <w:lang w:eastAsia="ro-RO"/>
        </w:rPr>
        <w:t xml:space="preserve"> (Acordul TRIPS), ratificat de România prin Legea nr. </w:t>
      </w:r>
      <w:r w:rsidRPr="00725BD7">
        <w:rPr>
          <w:rFonts w:ascii="Verdana" w:eastAsia="Times New Roman" w:hAnsi="Verdana" w:cs="Times New Roman"/>
          <w:b/>
          <w:bCs/>
          <w:color w:val="333399"/>
          <w:u w:val="single"/>
          <w:lang w:eastAsia="ro-RO"/>
        </w:rPr>
        <w:t>133/1994</w:t>
      </w:r>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Tratatul </w:t>
      </w:r>
      <w:proofErr w:type="spellStart"/>
      <w:r w:rsidRPr="00725BD7">
        <w:rPr>
          <w:rFonts w:ascii="Verdana" w:eastAsia="Times New Roman" w:hAnsi="Verdana" w:cs="Times New Roman"/>
          <w:lang w:eastAsia="ro-RO"/>
        </w:rPr>
        <w:t>Organizaţiei</w:t>
      </w:r>
      <w:proofErr w:type="spellEnd"/>
      <w:r w:rsidRPr="00725BD7">
        <w:rPr>
          <w:rFonts w:ascii="Verdana" w:eastAsia="Times New Roman" w:hAnsi="Verdana" w:cs="Times New Roman"/>
          <w:lang w:eastAsia="ro-RO"/>
        </w:rPr>
        <w:t xml:space="preserve"> Mondiale a </w:t>
      </w:r>
      <w:proofErr w:type="spellStart"/>
      <w:r w:rsidRPr="00725BD7">
        <w:rPr>
          <w:rFonts w:ascii="Verdana" w:eastAsia="Times New Roman" w:hAnsi="Verdana" w:cs="Times New Roman"/>
          <w:lang w:eastAsia="ro-RO"/>
        </w:rPr>
        <w:t>Proprietăţii</w:t>
      </w:r>
      <w:proofErr w:type="spellEnd"/>
      <w:r w:rsidRPr="00725BD7">
        <w:rPr>
          <w:rFonts w:ascii="Verdana" w:eastAsia="Times New Roman" w:hAnsi="Verdana" w:cs="Times New Roman"/>
          <w:lang w:eastAsia="ro-RO"/>
        </w:rPr>
        <w:t xml:space="preserve"> Intelectuale (OMPI) privind dreptul de autor (TDA), adoptat la Geneva la 20 decembrie 1996, ratificat de România prin Legea nr. </w:t>
      </w:r>
      <w:r w:rsidRPr="00725BD7">
        <w:rPr>
          <w:rFonts w:ascii="Verdana" w:eastAsia="Times New Roman" w:hAnsi="Verdana" w:cs="Times New Roman"/>
          <w:b/>
          <w:bCs/>
          <w:color w:val="333399"/>
          <w:u w:val="single"/>
          <w:lang w:eastAsia="ro-RO"/>
        </w:rPr>
        <w:t>205/2000</w:t>
      </w:r>
      <w:r w:rsidRPr="00725BD7">
        <w:rPr>
          <w:rFonts w:ascii="Verdana" w:eastAsia="Times New Roman" w:hAnsi="Verdana" w:cs="Times New Roman"/>
          <w:lang w:eastAsia="ro-RO"/>
        </w:rPr>
        <w:t>.</w:t>
      </w:r>
    </w:p>
    <w:p w14:paraId="35EA617E" w14:textId="534C438B"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6" w:name="do|caI|ar1|al7"/>
      <w:bookmarkEnd w:id="26"/>
      <w:r w:rsidRPr="00725BD7">
        <w:rPr>
          <w:rFonts w:ascii="Verdana" w:eastAsia="Times New Roman" w:hAnsi="Verdana" w:cs="Times New Roman"/>
          <w:b/>
          <w:bCs/>
          <w:color w:val="008F00"/>
          <w:lang w:eastAsia="ro-RO"/>
        </w:rPr>
        <w:t>(7)</w:t>
      </w:r>
      <w:r w:rsidRPr="00725BD7">
        <w:rPr>
          <w:rFonts w:ascii="Verdana" w:eastAsia="Times New Roman" w:hAnsi="Verdana" w:cs="Times New Roman"/>
          <w:lang w:eastAsia="ro-RO"/>
        </w:rPr>
        <w:t xml:space="preserve">Dreptul unui producător al unei baze de date, prevăzut la art. 141 alin. (1) din Legea nr. </w:t>
      </w:r>
      <w:r w:rsidRPr="00725BD7">
        <w:rPr>
          <w:rFonts w:ascii="Verdana" w:eastAsia="Times New Roman" w:hAnsi="Verdana" w:cs="Times New Roman"/>
          <w:b/>
          <w:bCs/>
          <w:color w:val="333399"/>
          <w:u w:val="single"/>
          <w:lang w:eastAsia="ro-RO"/>
        </w:rPr>
        <w:t>8/1996</w:t>
      </w:r>
      <w:r w:rsidRPr="00725BD7">
        <w:rPr>
          <w:rFonts w:ascii="Verdana" w:eastAsia="Times New Roman" w:hAnsi="Verdana" w:cs="Times New Roman"/>
          <w:lang w:eastAsia="ro-RO"/>
        </w:rPr>
        <w:t xml:space="preserve"> privind dreptul de autor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drepturile conexe, republicată,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 nu este exercitat de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pentru a împiedica reutilizarea documentelor sau pentru a restrânge reutilizarea dincolo de limitele stabilite prin prezenta lege.</w:t>
      </w:r>
    </w:p>
    <w:p w14:paraId="7BAAE880" w14:textId="18671C25"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7" w:name="do|caI|ar1|al8"/>
      <w:bookmarkEnd w:id="27"/>
      <w:r w:rsidRPr="00725BD7">
        <w:rPr>
          <w:rFonts w:ascii="Verdana" w:eastAsia="Times New Roman" w:hAnsi="Verdana" w:cs="Times New Roman"/>
          <w:b/>
          <w:bCs/>
          <w:color w:val="008F00"/>
          <w:lang w:eastAsia="ro-RO"/>
        </w:rPr>
        <w:t>(8)</w:t>
      </w:r>
      <w:r w:rsidRPr="00725BD7">
        <w:rPr>
          <w:rFonts w:ascii="Verdana" w:eastAsia="Times New Roman" w:hAnsi="Verdana" w:cs="Times New Roman"/>
          <w:lang w:eastAsia="ro-RO"/>
        </w:rPr>
        <w:t xml:space="preserve">Prezenta lege reglementează reutilizarea documentelor existente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de către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întreprinderile publice, inclusiv a documentelor cărora li se aplică prevederile </w:t>
      </w:r>
      <w:proofErr w:type="spellStart"/>
      <w:r w:rsidRPr="00725BD7">
        <w:rPr>
          <w:rFonts w:ascii="Verdana" w:eastAsia="Times New Roman" w:hAnsi="Verdana" w:cs="Times New Roman"/>
          <w:lang w:eastAsia="ro-RO"/>
        </w:rPr>
        <w:t>Ordonanţei</w:t>
      </w:r>
      <w:proofErr w:type="spellEnd"/>
      <w:r w:rsidRPr="00725BD7">
        <w:rPr>
          <w:rFonts w:ascii="Verdana" w:eastAsia="Times New Roman" w:hAnsi="Verdana" w:cs="Times New Roman"/>
          <w:lang w:eastAsia="ro-RO"/>
        </w:rPr>
        <w:t xml:space="preserve"> Guvernului nr. </w:t>
      </w:r>
      <w:r w:rsidRPr="00725BD7">
        <w:rPr>
          <w:rFonts w:ascii="Verdana" w:eastAsia="Times New Roman" w:hAnsi="Verdana" w:cs="Times New Roman"/>
          <w:b/>
          <w:bCs/>
          <w:color w:val="333399"/>
          <w:u w:val="single"/>
          <w:lang w:eastAsia="ro-RO"/>
        </w:rPr>
        <w:t>4/2010</w:t>
      </w:r>
      <w:r w:rsidRPr="00725BD7">
        <w:rPr>
          <w:rFonts w:ascii="Verdana" w:eastAsia="Times New Roman" w:hAnsi="Verdana" w:cs="Times New Roman"/>
          <w:lang w:eastAsia="ro-RO"/>
        </w:rPr>
        <w:t xml:space="preserve"> privind instituirea Infrastructurii </w:t>
      </w:r>
      <w:proofErr w:type="spellStart"/>
      <w:r w:rsidRPr="00725BD7">
        <w:rPr>
          <w:rFonts w:ascii="Verdana" w:eastAsia="Times New Roman" w:hAnsi="Verdana" w:cs="Times New Roman"/>
          <w:lang w:eastAsia="ro-RO"/>
        </w:rPr>
        <w:t>naţionale</w:t>
      </w:r>
      <w:proofErr w:type="spellEnd"/>
      <w:r w:rsidRPr="00725BD7">
        <w:rPr>
          <w:rFonts w:ascii="Verdana" w:eastAsia="Times New Roman" w:hAnsi="Verdana" w:cs="Times New Roman"/>
          <w:lang w:eastAsia="ro-RO"/>
        </w:rPr>
        <w:t xml:space="preserve"> pentru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spaţiale</w:t>
      </w:r>
      <w:proofErr w:type="spellEnd"/>
      <w:r w:rsidRPr="00725BD7">
        <w:rPr>
          <w:rFonts w:ascii="Verdana" w:eastAsia="Times New Roman" w:hAnsi="Verdana" w:cs="Times New Roman"/>
          <w:lang w:eastAsia="ro-RO"/>
        </w:rPr>
        <w:t xml:space="preserve"> în România, republicată.</w:t>
      </w:r>
    </w:p>
    <w:p w14:paraId="66A66C83" w14:textId="6A93AA72"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2</w:t>
      </w:r>
    </w:p>
    <w:p w14:paraId="199DBAB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8" w:name="do|caI|ar2|pa1"/>
      <w:bookmarkEnd w:id="28"/>
      <w:r w:rsidRPr="00725BD7">
        <w:rPr>
          <w:rFonts w:ascii="Verdana" w:eastAsia="Times New Roman" w:hAnsi="Verdana" w:cs="Times New Roman"/>
          <w:lang w:eastAsia="ro-RO"/>
        </w:rPr>
        <w:t xml:space="preserve">În sensul prezentei legi, termenii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expresiile de mai jos au următoarele </w:t>
      </w:r>
      <w:proofErr w:type="spellStart"/>
      <w:r w:rsidRPr="00725BD7">
        <w:rPr>
          <w:rFonts w:ascii="Verdana" w:eastAsia="Times New Roman" w:hAnsi="Verdana" w:cs="Times New Roman"/>
          <w:lang w:eastAsia="ro-RO"/>
        </w:rPr>
        <w:t>semnificaţii</w:t>
      </w:r>
      <w:proofErr w:type="spellEnd"/>
      <w:r w:rsidRPr="00725BD7">
        <w:rPr>
          <w:rFonts w:ascii="Verdana" w:eastAsia="Times New Roman" w:hAnsi="Verdana" w:cs="Times New Roman"/>
          <w:lang w:eastAsia="ro-RO"/>
        </w:rPr>
        <w:t>:</w:t>
      </w:r>
    </w:p>
    <w:p w14:paraId="531142F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9" w:name="do|caI|ar2|pt1"/>
      <w:bookmarkEnd w:id="29"/>
      <w:r w:rsidRPr="00725BD7">
        <w:rPr>
          <w:rFonts w:ascii="Verdana" w:eastAsia="Times New Roman" w:hAnsi="Verdana" w:cs="Times New Roman"/>
          <w:b/>
          <w:bCs/>
          <w:color w:val="8F0000"/>
          <w:lang w:eastAsia="ro-RO"/>
        </w:rPr>
        <w:t>1.</w:t>
      </w:r>
      <w:r w:rsidRPr="00725BD7">
        <w:rPr>
          <w:rFonts w:ascii="Verdana" w:eastAsia="Times New Roman" w:hAnsi="Verdana" w:cs="Times New Roman"/>
          <w:lang w:eastAsia="ro-RO"/>
        </w:rPr>
        <w:t xml:space="preserve">a) </w:t>
      </w:r>
      <w:r w:rsidRPr="00725BD7">
        <w:rPr>
          <w:rFonts w:ascii="Verdana" w:eastAsia="Times New Roman" w:hAnsi="Verdana" w:cs="Times New Roman"/>
          <w:i/>
          <w:iCs/>
          <w:lang w:eastAsia="ro-RO"/>
        </w:rPr>
        <w:t>anonimizare</w:t>
      </w:r>
      <w:r w:rsidRPr="00725BD7">
        <w:rPr>
          <w:rFonts w:ascii="Verdana" w:eastAsia="Times New Roman" w:hAnsi="Verdana" w:cs="Times New Roman"/>
          <w:lang w:eastAsia="ro-RO"/>
        </w:rPr>
        <w:t xml:space="preserve"> - rezultat al prelucrării datelor cu caracter personal cu scopul de a împiedica în mod ireversibil identificarea persoanei vizate;</w:t>
      </w:r>
    </w:p>
    <w:p w14:paraId="5841FB6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0" w:name="do|caI|ar2|pt2"/>
      <w:bookmarkEnd w:id="30"/>
      <w:r w:rsidRPr="00725BD7">
        <w:rPr>
          <w:rFonts w:ascii="Verdana" w:eastAsia="Times New Roman" w:hAnsi="Verdana" w:cs="Times New Roman"/>
          <w:b/>
          <w:bCs/>
          <w:color w:val="8F0000"/>
          <w:lang w:eastAsia="ro-RO"/>
        </w:rPr>
        <w:t>2.</w:t>
      </w:r>
      <w:r w:rsidRPr="00725BD7">
        <w:rPr>
          <w:rFonts w:ascii="Verdana" w:eastAsia="Times New Roman" w:hAnsi="Verdana" w:cs="Times New Roman"/>
          <w:lang w:eastAsia="ro-RO"/>
        </w:rPr>
        <w:t xml:space="preserve">b) </w:t>
      </w:r>
      <w:proofErr w:type="spellStart"/>
      <w:r w:rsidRPr="00725BD7">
        <w:rPr>
          <w:rFonts w:ascii="Verdana" w:eastAsia="Times New Roman" w:hAnsi="Verdana" w:cs="Times New Roman"/>
          <w:i/>
          <w:iCs/>
          <w:lang w:eastAsia="ro-RO"/>
        </w:rPr>
        <w:t>competenţa</w:t>
      </w:r>
      <w:proofErr w:type="spellEnd"/>
      <w:r w:rsidRPr="00725BD7">
        <w:rPr>
          <w:rFonts w:ascii="Verdana" w:eastAsia="Times New Roman" w:hAnsi="Verdana" w:cs="Times New Roman"/>
          <w:i/>
          <w:iCs/>
          <w:lang w:eastAsia="ro-RO"/>
        </w:rPr>
        <w:t xml:space="preserve"> </w:t>
      </w:r>
      <w:proofErr w:type="spellStart"/>
      <w:r w:rsidRPr="00725BD7">
        <w:rPr>
          <w:rFonts w:ascii="Verdana" w:eastAsia="Times New Roman" w:hAnsi="Verdana" w:cs="Times New Roman"/>
          <w:i/>
          <w:iCs/>
          <w:lang w:eastAsia="ro-RO"/>
        </w:rPr>
        <w:t>autorităţilor</w:t>
      </w:r>
      <w:proofErr w:type="spellEnd"/>
      <w:r w:rsidRPr="00725BD7">
        <w:rPr>
          <w:rFonts w:ascii="Verdana" w:eastAsia="Times New Roman" w:hAnsi="Verdana" w:cs="Times New Roman"/>
          <w:i/>
          <w:iCs/>
          <w:lang w:eastAsia="ro-RO"/>
        </w:rPr>
        <w:t xml:space="preserve"> </w:t>
      </w:r>
      <w:proofErr w:type="spellStart"/>
      <w:r w:rsidRPr="00725BD7">
        <w:rPr>
          <w:rFonts w:ascii="Verdana" w:eastAsia="Times New Roman" w:hAnsi="Verdana" w:cs="Times New Roman"/>
          <w:i/>
          <w:iCs/>
          <w:lang w:eastAsia="ro-RO"/>
        </w:rPr>
        <w:t>şi</w:t>
      </w:r>
      <w:proofErr w:type="spellEnd"/>
      <w:r w:rsidRPr="00725BD7">
        <w:rPr>
          <w:rFonts w:ascii="Verdana" w:eastAsia="Times New Roman" w:hAnsi="Verdana" w:cs="Times New Roman"/>
          <w:i/>
          <w:iCs/>
          <w:lang w:eastAsia="ro-RO"/>
        </w:rPr>
        <w:t xml:space="preserve"> </w:t>
      </w:r>
      <w:proofErr w:type="spellStart"/>
      <w:r w:rsidRPr="00725BD7">
        <w:rPr>
          <w:rFonts w:ascii="Verdana" w:eastAsia="Times New Roman" w:hAnsi="Verdana" w:cs="Times New Roman"/>
          <w:i/>
          <w:iCs/>
          <w:lang w:eastAsia="ro-RO"/>
        </w:rPr>
        <w:t>instituţiilor</w:t>
      </w:r>
      <w:proofErr w:type="spellEnd"/>
      <w:r w:rsidRPr="00725BD7">
        <w:rPr>
          <w:rFonts w:ascii="Verdana" w:eastAsia="Times New Roman" w:hAnsi="Verdana" w:cs="Times New Roman"/>
          <w:i/>
          <w:iCs/>
          <w:lang w:eastAsia="ro-RO"/>
        </w:rPr>
        <w:t xml:space="preserve"> publice</w:t>
      </w:r>
      <w:r w:rsidRPr="00725BD7">
        <w:rPr>
          <w:rFonts w:ascii="Verdana" w:eastAsia="Times New Roman" w:hAnsi="Verdana" w:cs="Times New Roman"/>
          <w:lang w:eastAsia="ro-RO"/>
        </w:rPr>
        <w:t xml:space="preserve"> - ansamblul </w:t>
      </w:r>
      <w:proofErr w:type="spellStart"/>
      <w:r w:rsidRPr="00725BD7">
        <w:rPr>
          <w:rFonts w:ascii="Verdana" w:eastAsia="Times New Roman" w:hAnsi="Verdana" w:cs="Times New Roman"/>
          <w:lang w:eastAsia="ro-RO"/>
        </w:rPr>
        <w:t>atribuţiilor</w:t>
      </w:r>
      <w:proofErr w:type="spellEnd"/>
      <w:r w:rsidRPr="00725BD7">
        <w:rPr>
          <w:rFonts w:ascii="Verdana" w:eastAsia="Times New Roman" w:hAnsi="Verdana" w:cs="Times New Roman"/>
          <w:lang w:eastAsia="ro-RO"/>
        </w:rPr>
        <w:t xml:space="preserve"> stabilite de lege, care conferă </w:t>
      </w:r>
      <w:proofErr w:type="spellStart"/>
      <w:r w:rsidRPr="00725BD7">
        <w:rPr>
          <w:rFonts w:ascii="Verdana" w:eastAsia="Times New Roman" w:hAnsi="Verdana" w:cs="Times New Roman"/>
          <w:lang w:eastAsia="ro-RO"/>
        </w:rPr>
        <w:t>autorităţilor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instituţiilor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administraţiei</w:t>
      </w:r>
      <w:proofErr w:type="spellEnd"/>
      <w:r w:rsidRPr="00725BD7">
        <w:rPr>
          <w:rFonts w:ascii="Verdana" w:eastAsia="Times New Roman" w:hAnsi="Verdana" w:cs="Times New Roman"/>
          <w:lang w:eastAsia="ro-RO"/>
        </w:rPr>
        <w:t xml:space="preserve"> publice drepturi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obligaţii</w:t>
      </w:r>
      <w:proofErr w:type="spellEnd"/>
      <w:r w:rsidRPr="00725BD7">
        <w:rPr>
          <w:rFonts w:ascii="Verdana" w:eastAsia="Times New Roman" w:hAnsi="Verdana" w:cs="Times New Roman"/>
          <w:lang w:eastAsia="ro-RO"/>
        </w:rPr>
        <w:t xml:space="preserve"> de a </w:t>
      </w:r>
      <w:proofErr w:type="spellStart"/>
      <w:r w:rsidRPr="00725BD7">
        <w:rPr>
          <w:rFonts w:ascii="Verdana" w:eastAsia="Times New Roman" w:hAnsi="Verdana" w:cs="Times New Roman"/>
          <w:lang w:eastAsia="ro-RO"/>
        </w:rPr>
        <w:t>desfăşura</w:t>
      </w:r>
      <w:proofErr w:type="spellEnd"/>
      <w:r w:rsidRPr="00725BD7">
        <w:rPr>
          <w:rFonts w:ascii="Verdana" w:eastAsia="Times New Roman" w:hAnsi="Verdana" w:cs="Times New Roman"/>
          <w:lang w:eastAsia="ro-RO"/>
        </w:rPr>
        <w:t xml:space="preserve">, în regim de putere publică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sub propria responsabilitate, o activitate de natură administrativă;</w:t>
      </w:r>
    </w:p>
    <w:p w14:paraId="765789A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1" w:name="do|caI|ar2|pt3"/>
      <w:bookmarkEnd w:id="31"/>
      <w:r w:rsidRPr="00725BD7">
        <w:rPr>
          <w:rFonts w:ascii="Verdana" w:eastAsia="Times New Roman" w:hAnsi="Verdana" w:cs="Times New Roman"/>
          <w:b/>
          <w:bCs/>
          <w:color w:val="8F0000"/>
          <w:lang w:eastAsia="ro-RO"/>
        </w:rPr>
        <w:t>3.</w:t>
      </w:r>
      <w:r w:rsidRPr="00725BD7">
        <w:rPr>
          <w:rFonts w:ascii="Verdana" w:eastAsia="Times New Roman" w:hAnsi="Verdana" w:cs="Times New Roman"/>
          <w:lang w:eastAsia="ro-RO"/>
        </w:rPr>
        <w:t xml:space="preserve">c) </w:t>
      </w:r>
      <w:r w:rsidRPr="00725BD7">
        <w:rPr>
          <w:rFonts w:ascii="Verdana" w:eastAsia="Times New Roman" w:hAnsi="Verdana" w:cs="Times New Roman"/>
          <w:i/>
          <w:iCs/>
          <w:lang w:eastAsia="ro-RO"/>
        </w:rPr>
        <w:t>cost marginal</w:t>
      </w:r>
      <w:r w:rsidRPr="00725BD7">
        <w:rPr>
          <w:rFonts w:ascii="Verdana" w:eastAsia="Times New Roman" w:hAnsi="Verdana" w:cs="Times New Roman"/>
          <w:lang w:eastAsia="ro-RO"/>
        </w:rPr>
        <w:t xml:space="preserve"> - costul direct legat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generat strict de reproducerea, punerea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difuzarea documentelor, </w:t>
      </w:r>
      <w:proofErr w:type="spellStart"/>
      <w:r w:rsidRPr="00725BD7">
        <w:rPr>
          <w:rFonts w:ascii="Verdana" w:eastAsia="Times New Roman" w:hAnsi="Verdana" w:cs="Times New Roman"/>
          <w:lang w:eastAsia="ro-RO"/>
        </w:rPr>
        <w:t>pseudonimizarea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anonimizarea datelor cu caracter personal,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cu măsurile luate pentru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informaţiilor</w:t>
      </w:r>
      <w:proofErr w:type="spellEnd"/>
      <w:r w:rsidRPr="00725BD7">
        <w:rPr>
          <w:rFonts w:ascii="Verdana" w:eastAsia="Times New Roman" w:hAnsi="Verdana" w:cs="Times New Roman"/>
          <w:lang w:eastAsia="ro-RO"/>
        </w:rPr>
        <w:t xml:space="preserve"> comerciale </w:t>
      </w:r>
      <w:proofErr w:type="spellStart"/>
      <w:r w:rsidRPr="00725BD7">
        <w:rPr>
          <w:rFonts w:ascii="Verdana" w:eastAsia="Times New Roman" w:hAnsi="Verdana" w:cs="Times New Roman"/>
          <w:lang w:eastAsia="ro-RO"/>
        </w:rPr>
        <w:t>confidenţiale</w:t>
      </w:r>
      <w:proofErr w:type="spellEnd"/>
      <w:r w:rsidRPr="00725BD7">
        <w:rPr>
          <w:rFonts w:ascii="Verdana" w:eastAsia="Times New Roman" w:hAnsi="Verdana" w:cs="Times New Roman"/>
          <w:lang w:eastAsia="ro-RO"/>
        </w:rPr>
        <w:t xml:space="preserve"> în vederea reutilizării;</w:t>
      </w:r>
    </w:p>
    <w:p w14:paraId="174955BE" w14:textId="47151A84"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2" w:name="do|caI|ar2|pt4"/>
      <w:bookmarkEnd w:id="32"/>
      <w:r w:rsidRPr="00725BD7">
        <w:rPr>
          <w:rFonts w:ascii="Verdana" w:eastAsia="Times New Roman" w:hAnsi="Verdana" w:cs="Times New Roman"/>
          <w:b/>
          <w:bCs/>
          <w:color w:val="8F0000"/>
          <w:lang w:eastAsia="ro-RO"/>
        </w:rPr>
        <w:t>4.</w:t>
      </w:r>
      <w:r w:rsidRPr="00725BD7">
        <w:rPr>
          <w:rFonts w:ascii="Verdana" w:eastAsia="Times New Roman" w:hAnsi="Verdana" w:cs="Times New Roman"/>
          <w:lang w:eastAsia="ro-RO"/>
        </w:rPr>
        <w:t xml:space="preserve">d) </w:t>
      </w:r>
      <w:r w:rsidRPr="00725BD7">
        <w:rPr>
          <w:rFonts w:ascii="Verdana" w:eastAsia="Times New Roman" w:hAnsi="Verdana" w:cs="Times New Roman"/>
          <w:i/>
          <w:iCs/>
          <w:lang w:eastAsia="ro-RO"/>
        </w:rPr>
        <w:t>date cu caracter personal</w:t>
      </w:r>
      <w:r w:rsidRPr="00725BD7">
        <w:rPr>
          <w:rFonts w:ascii="Verdana" w:eastAsia="Times New Roman" w:hAnsi="Verdana" w:cs="Times New Roman"/>
          <w:lang w:eastAsia="ro-RO"/>
        </w:rPr>
        <w:t xml:space="preserve"> - </w:t>
      </w:r>
      <w:proofErr w:type="spellStart"/>
      <w:r w:rsidRPr="00725BD7">
        <w:rPr>
          <w:rFonts w:ascii="Verdana" w:eastAsia="Times New Roman" w:hAnsi="Verdana" w:cs="Times New Roman"/>
          <w:lang w:eastAsia="ro-RO"/>
        </w:rPr>
        <w:t>definiţie</w:t>
      </w:r>
      <w:proofErr w:type="spellEnd"/>
      <w:r w:rsidRPr="00725BD7">
        <w:rPr>
          <w:rFonts w:ascii="Verdana" w:eastAsia="Times New Roman" w:hAnsi="Verdana" w:cs="Times New Roman"/>
          <w:lang w:eastAsia="ro-RO"/>
        </w:rPr>
        <w:t xml:space="preserve"> potrivit art. 4 pct. 1 din Regulamentul (UE) </w:t>
      </w:r>
      <w:r w:rsidRPr="00725BD7">
        <w:rPr>
          <w:rFonts w:ascii="Verdana" w:eastAsia="Times New Roman" w:hAnsi="Verdana" w:cs="Times New Roman"/>
          <w:b/>
          <w:bCs/>
          <w:color w:val="333399"/>
          <w:u w:val="single"/>
          <w:lang w:eastAsia="ro-RO"/>
        </w:rPr>
        <w:t>2016/679</w:t>
      </w:r>
      <w:r w:rsidRPr="00725BD7">
        <w:rPr>
          <w:rFonts w:ascii="Verdana" w:eastAsia="Times New Roman" w:hAnsi="Verdana" w:cs="Times New Roman"/>
          <w:lang w:eastAsia="ro-RO"/>
        </w:rPr>
        <w:t xml:space="preserve"> al Parlamentului European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 Consiliului din 27 aprilie 2016;</w:t>
      </w:r>
    </w:p>
    <w:p w14:paraId="736B0DC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3" w:name="do|caI|ar2|pt5"/>
      <w:bookmarkEnd w:id="33"/>
      <w:r w:rsidRPr="00725BD7">
        <w:rPr>
          <w:rFonts w:ascii="Verdana" w:eastAsia="Times New Roman" w:hAnsi="Verdana" w:cs="Times New Roman"/>
          <w:b/>
          <w:bCs/>
          <w:color w:val="8F0000"/>
          <w:lang w:eastAsia="ro-RO"/>
        </w:rPr>
        <w:t>5.</w:t>
      </w:r>
      <w:r w:rsidRPr="00725BD7">
        <w:rPr>
          <w:rFonts w:ascii="Verdana" w:eastAsia="Times New Roman" w:hAnsi="Verdana" w:cs="Times New Roman"/>
          <w:lang w:eastAsia="ro-RO"/>
        </w:rPr>
        <w:t xml:space="preserve">e) </w:t>
      </w:r>
      <w:r w:rsidRPr="00725BD7">
        <w:rPr>
          <w:rFonts w:ascii="Verdana" w:eastAsia="Times New Roman" w:hAnsi="Verdana" w:cs="Times New Roman"/>
          <w:i/>
          <w:iCs/>
          <w:lang w:eastAsia="ro-RO"/>
        </w:rPr>
        <w:t>date deschise</w:t>
      </w:r>
      <w:r w:rsidRPr="00725BD7">
        <w:rPr>
          <w:rFonts w:ascii="Verdana" w:eastAsia="Times New Roman" w:hAnsi="Verdana" w:cs="Times New Roman"/>
          <w:lang w:eastAsia="ro-RO"/>
        </w:rPr>
        <w:t xml:space="preserve"> - date în format prelucrabil automat ce pot fi utilizate în mod liber, reutilizate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redistribuite de către oricine în orice scop;</w:t>
      </w:r>
    </w:p>
    <w:p w14:paraId="6CFD38A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4" w:name="do|caI|ar2|pt6"/>
      <w:bookmarkEnd w:id="34"/>
      <w:r w:rsidRPr="00725BD7">
        <w:rPr>
          <w:rFonts w:ascii="Verdana" w:eastAsia="Times New Roman" w:hAnsi="Verdana" w:cs="Times New Roman"/>
          <w:b/>
          <w:bCs/>
          <w:color w:val="8F0000"/>
          <w:lang w:eastAsia="ro-RO"/>
        </w:rPr>
        <w:t>6.</w:t>
      </w:r>
      <w:r w:rsidRPr="00725BD7">
        <w:rPr>
          <w:rFonts w:ascii="Verdana" w:eastAsia="Times New Roman" w:hAnsi="Verdana" w:cs="Times New Roman"/>
          <w:lang w:eastAsia="ro-RO"/>
        </w:rPr>
        <w:t xml:space="preserve">f) </w:t>
      </w:r>
      <w:r w:rsidRPr="00725BD7">
        <w:rPr>
          <w:rFonts w:ascii="Verdana" w:eastAsia="Times New Roman" w:hAnsi="Verdana" w:cs="Times New Roman"/>
          <w:i/>
          <w:iCs/>
          <w:lang w:eastAsia="ro-RO"/>
        </w:rPr>
        <w:t>date dinamice</w:t>
      </w:r>
      <w:r w:rsidRPr="00725BD7">
        <w:rPr>
          <w:rFonts w:ascii="Verdana" w:eastAsia="Times New Roman" w:hAnsi="Verdana" w:cs="Times New Roman"/>
          <w:lang w:eastAsia="ro-RO"/>
        </w:rPr>
        <w:t xml:space="preserve"> - documente în format digital care fac obiectul unor actualizări frecvente sau în timp real, în special din cauza </w:t>
      </w:r>
      <w:proofErr w:type="spellStart"/>
      <w:r w:rsidRPr="00725BD7">
        <w:rPr>
          <w:rFonts w:ascii="Verdana" w:eastAsia="Times New Roman" w:hAnsi="Verdana" w:cs="Times New Roman"/>
          <w:lang w:eastAsia="ro-RO"/>
        </w:rPr>
        <w:t>volatilităţii</w:t>
      </w:r>
      <w:proofErr w:type="spellEnd"/>
      <w:r w:rsidRPr="00725BD7">
        <w:rPr>
          <w:rFonts w:ascii="Verdana" w:eastAsia="Times New Roman" w:hAnsi="Verdana" w:cs="Times New Roman"/>
          <w:lang w:eastAsia="ro-RO"/>
        </w:rPr>
        <w:t xml:space="preserve"> sau a </w:t>
      </w:r>
      <w:proofErr w:type="spellStart"/>
      <w:r w:rsidRPr="00725BD7">
        <w:rPr>
          <w:rFonts w:ascii="Verdana" w:eastAsia="Times New Roman" w:hAnsi="Verdana" w:cs="Times New Roman"/>
          <w:lang w:eastAsia="ro-RO"/>
        </w:rPr>
        <w:t>obsolescenţei</w:t>
      </w:r>
      <w:proofErr w:type="spellEnd"/>
      <w:r w:rsidRPr="00725BD7">
        <w:rPr>
          <w:rFonts w:ascii="Verdana" w:eastAsia="Times New Roman" w:hAnsi="Verdana" w:cs="Times New Roman"/>
          <w:lang w:eastAsia="ro-RO"/>
        </w:rPr>
        <w:t xml:space="preserve"> lor rapide; datele generate de senzori sunt de obicei considerate a fi date dinamice;</w:t>
      </w:r>
    </w:p>
    <w:p w14:paraId="49734E1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5" w:name="do|caI|ar2|pt7"/>
      <w:bookmarkEnd w:id="35"/>
      <w:r w:rsidRPr="00725BD7">
        <w:rPr>
          <w:rFonts w:ascii="Verdana" w:eastAsia="Times New Roman" w:hAnsi="Verdana" w:cs="Times New Roman"/>
          <w:b/>
          <w:bCs/>
          <w:color w:val="8F0000"/>
          <w:lang w:eastAsia="ro-RO"/>
        </w:rPr>
        <w:t>7.</w:t>
      </w:r>
      <w:r w:rsidRPr="00725BD7">
        <w:rPr>
          <w:rFonts w:ascii="Verdana" w:eastAsia="Times New Roman" w:hAnsi="Verdana" w:cs="Times New Roman"/>
          <w:lang w:eastAsia="ro-RO"/>
        </w:rPr>
        <w:t xml:space="preserve">g) </w:t>
      </w:r>
      <w:r w:rsidRPr="00725BD7">
        <w:rPr>
          <w:rFonts w:ascii="Verdana" w:eastAsia="Times New Roman" w:hAnsi="Verdana" w:cs="Times New Roman"/>
          <w:i/>
          <w:iCs/>
          <w:lang w:eastAsia="ro-RO"/>
        </w:rPr>
        <w:t>date provenite din cercetare</w:t>
      </w:r>
      <w:r w:rsidRPr="00725BD7">
        <w:rPr>
          <w:rFonts w:ascii="Verdana" w:eastAsia="Times New Roman" w:hAnsi="Verdana" w:cs="Times New Roman"/>
          <w:lang w:eastAsia="ro-RO"/>
        </w:rPr>
        <w:t xml:space="preserve"> - documente în format digital, altele decât </w:t>
      </w:r>
      <w:proofErr w:type="spellStart"/>
      <w:r w:rsidRPr="00725BD7">
        <w:rPr>
          <w:rFonts w:ascii="Verdana" w:eastAsia="Times New Roman" w:hAnsi="Verdana" w:cs="Times New Roman"/>
          <w:lang w:eastAsia="ro-RO"/>
        </w:rPr>
        <w:t>publicaţii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ştiinţifice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care sunt colectate sau produse în cursul </w:t>
      </w:r>
      <w:proofErr w:type="spellStart"/>
      <w:r w:rsidRPr="00725BD7">
        <w:rPr>
          <w:rFonts w:ascii="Verdana" w:eastAsia="Times New Roman" w:hAnsi="Verdana" w:cs="Times New Roman"/>
          <w:lang w:eastAsia="ro-RO"/>
        </w:rPr>
        <w:t>activităţilor</w:t>
      </w:r>
      <w:proofErr w:type="spellEnd"/>
      <w:r w:rsidRPr="00725BD7">
        <w:rPr>
          <w:rFonts w:ascii="Verdana" w:eastAsia="Times New Roman" w:hAnsi="Verdana" w:cs="Times New Roman"/>
          <w:lang w:eastAsia="ro-RO"/>
        </w:rPr>
        <w:t xml:space="preserve"> de cercetare </w:t>
      </w:r>
      <w:proofErr w:type="spellStart"/>
      <w:r w:rsidRPr="00725BD7">
        <w:rPr>
          <w:rFonts w:ascii="Verdana" w:eastAsia="Times New Roman" w:hAnsi="Verdana" w:cs="Times New Roman"/>
          <w:lang w:eastAsia="ro-RO"/>
        </w:rPr>
        <w:t>ştiinţifică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sunt utilizate ca dovezi în procesul de cercetare sau sunt acceptate în mod curent în comunitatea de cercetare drept necesare pentru validarea concluziilor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rezultatelor cercetărilor;</w:t>
      </w:r>
    </w:p>
    <w:p w14:paraId="67877FB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6" w:name="do|caI|ar2|pt8"/>
      <w:bookmarkEnd w:id="36"/>
      <w:r w:rsidRPr="00725BD7">
        <w:rPr>
          <w:rFonts w:ascii="Verdana" w:eastAsia="Times New Roman" w:hAnsi="Verdana" w:cs="Times New Roman"/>
          <w:b/>
          <w:bCs/>
          <w:color w:val="8F0000"/>
          <w:lang w:eastAsia="ro-RO"/>
        </w:rPr>
        <w:t>8.</w:t>
      </w:r>
      <w:r w:rsidRPr="00725BD7">
        <w:rPr>
          <w:rFonts w:ascii="Verdana" w:eastAsia="Times New Roman" w:hAnsi="Verdana" w:cs="Times New Roman"/>
          <w:lang w:eastAsia="ro-RO"/>
        </w:rPr>
        <w:t xml:space="preserve">h) </w:t>
      </w:r>
      <w:r w:rsidRPr="00725BD7">
        <w:rPr>
          <w:rFonts w:ascii="Verdana" w:eastAsia="Times New Roman" w:hAnsi="Verdana" w:cs="Times New Roman"/>
          <w:i/>
          <w:iCs/>
          <w:lang w:eastAsia="ro-RO"/>
        </w:rPr>
        <w:t>date structurate</w:t>
      </w:r>
      <w:r w:rsidRPr="00725BD7">
        <w:rPr>
          <w:rFonts w:ascii="Verdana" w:eastAsia="Times New Roman" w:hAnsi="Verdana" w:cs="Times New Roman"/>
          <w:lang w:eastAsia="ro-RO"/>
        </w:rPr>
        <w:t xml:space="preserve"> - date organizate care au o lungime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un format definite corespunzător unui proces de procesare automată, stocate într-un format predefinit, de obicei tabelar, dar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 formate de tip ierarhic sau </w:t>
      </w:r>
      <w:proofErr w:type="spellStart"/>
      <w:r w:rsidRPr="00725BD7">
        <w:rPr>
          <w:rFonts w:ascii="Verdana" w:eastAsia="Times New Roman" w:hAnsi="Verdana" w:cs="Times New Roman"/>
          <w:lang w:eastAsia="ro-RO"/>
        </w:rPr>
        <w:t>reţea</w:t>
      </w:r>
      <w:proofErr w:type="spellEnd"/>
      <w:r w:rsidRPr="00725BD7">
        <w:rPr>
          <w:rFonts w:ascii="Verdana" w:eastAsia="Times New Roman" w:hAnsi="Verdana" w:cs="Times New Roman"/>
          <w:lang w:eastAsia="ro-RO"/>
        </w:rPr>
        <w:t xml:space="preserve">; în cazul datelor în format tabelar, valorile sunt organizate </w:t>
      </w:r>
      <w:proofErr w:type="spellStart"/>
      <w:r w:rsidRPr="00725BD7">
        <w:rPr>
          <w:rFonts w:ascii="Verdana" w:eastAsia="Times New Roman" w:hAnsi="Verdana" w:cs="Times New Roman"/>
          <w:lang w:eastAsia="ro-RO"/>
        </w:rPr>
        <w:t>secvenţial</w:t>
      </w:r>
      <w:proofErr w:type="spellEnd"/>
      <w:r w:rsidRPr="00725BD7">
        <w:rPr>
          <w:rFonts w:ascii="Verdana" w:eastAsia="Times New Roman" w:hAnsi="Verdana" w:cs="Times New Roman"/>
          <w:lang w:eastAsia="ro-RO"/>
        </w:rPr>
        <w:t xml:space="preserve"> pe rânduri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coloane;</w:t>
      </w:r>
    </w:p>
    <w:p w14:paraId="543BE55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7" w:name="do|caI|ar2|pt9"/>
      <w:bookmarkEnd w:id="37"/>
      <w:r w:rsidRPr="00725BD7">
        <w:rPr>
          <w:rFonts w:ascii="Verdana" w:eastAsia="Times New Roman" w:hAnsi="Verdana" w:cs="Times New Roman"/>
          <w:b/>
          <w:bCs/>
          <w:color w:val="8F0000"/>
          <w:lang w:eastAsia="ro-RO"/>
        </w:rPr>
        <w:t>9.</w:t>
      </w:r>
      <w:r w:rsidRPr="00725BD7">
        <w:rPr>
          <w:rFonts w:ascii="Verdana" w:eastAsia="Times New Roman" w:hAnsi="Verdana" w:cs="Times New Roman"/>
          <w:lang w:eastAsia="ro-RO"/>
        </w:rPr>
        <w:t xml:space="preserve">i) </w:t>
      </w:r>
      <w:r w:rsidRPr="00725BD7">
        <w:rPr>
          <w:rFonts w:ascii="Verdana" w:eastAsia="Times New Roman" w:hAnsi="Verdana" w:cs="Times New Roman"/>
          <w:i/>
          <w:iCs/>
          <w:lang w:eastAsia="ro-RO"/>
        </w:rPr>
        <w:t>document</w:t>
      </w:r>
      <w:r w:rsidRPr="00725BD7">
        <w:rPr>
          <w:rFonts w:ascii="Verdana" w:eastAsia="Times New Roman" w:hAnsi="Verdana" w:cs="Times New Roman"/>
          <w:lang w:eastAsia="ro-RO"/>
        </w:rPr>
        <w:t xml:space="preserve"> - orice </w:t>
      </w:r>
      <w:proofErr w:type="spellStart"/>
      <w:r w:rsidRPr="00725BD7">
        <w:rPr>
          <w:rFonts w:ascii="Verdana" w:eastAsia="Times New Roman" w:hAnsi="Verdana" w:cs="Times New Roman"/>
          <w:lang w:eastAsia="ro-RO"/>
        </w:rPr>
        <w:t>conţinut</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informaţional</w:t>
      </w:r>
      <w:proofErr w:type="spellEnd"/>
      <w:r w:rsidRPr="00725BD7">
        <w:rPr>
          <w:rFonts w:ascii="Verdana" w:eastAsia="Times New Roman" w:hAnsi="Verdana" w:cs="Times New Roman"/>
          <w:lang w:eastAsia="ro-RO"/>
        </w:rPr>
        <w:t xml:space="preserve"> sau orice parte a unui astfel de </w:t>
      </w:r>
      <w:proofErr w:type="spellStart"/>
      <w:r w:rsidRPr="00725BD7">
        <w:rPr>
          <w:rFonts w:ascii="Verdana" w:eastAsia="Times New Roman" w:hAnsi="Verdana" w:cs="Times New Roman"/>
          <w:lang w:eastAsia="ro-RO"/>
        </w:rPr>
        <w:t>conţinut</w:t>
      </w:r>
      <w:proofErr w:type="spellEnd"/>
      <w:r w:rsidRPr="00725BD7">
        <w:rPr>
          <w:rFonts w:ascii="Verdana" w:eastAsia="Times New Roman" w:hAnsi="Verdana" w:cs="Times New Roman"/>
          <w:lang w:eastAsia="ro-RO"/>
        </w:rPr>
        <w:t>, indiferent de forma de stocare a datelor, pe hârtie, în formă electronică sau sub formă de înregistrare audio, video sau audiovizuală;</w:t>
      </w:r>
    </w:p>
    <w:p w14:paraId="18D98A6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8" w:name="do|caI|ar2|pt10"/>
      <w:bookmarkEnd w:id="38"/>
      <w:r w:rsidRPr="00725BD7">
        <w:rPr>
          <w:rFonts w:ascii="Verdana" w:eastAsia="Times New Roman" w:hAnsi="Verdana" w:cs="Times New Roman"/>
          <w:b/>
          <w:bCs/>
          <w:color w:val="8F0000"/>
          <w:lang w:eastAsia="ro-RO"/>
        </w:rPr>
        <w:t>10.</w:t>
      </w:r>
      <w:r w:rsidRPr="00725BD7">
        <w:rPr>
          <w:rFonts w:ascii="Verdana" w:eastAsia="Times New Roman" w:hAnsi="Verdana" w:cs="Times New Roman"/>
          <w:lang w:eastAsia="ro-RO"/>
        </w:rPr>
        <w:t xml:space="preserve">j) </w:t>
      </w:r>
      <w:r w:rsidRPr="00725BD7">
        <w:rPr>
          <w:rFonts w:ascii="Verdana" w:eastAsia="Times New Roman" w:hAnsi="Verdana" w:cs="Times New Roman"/>
          <w:i/>
          <w:iCs/>
          <w:lang w:eastAsia="ro-RO"/>
        </w:rPr>
        <w:t>drept exclusiv</w:t>
      </w:r>
      <w:r w:rsidRPr="00725BD7">
        <w:rPr>
          <w:rFonts w:ascii="Verdana" w:eastAsia="Times New Roman" w:hAnsi="Verdana" w:cs="Times New Roman"/>
          <w:lang w:eastAsia="ro-RO"/>
        </w:rPr>
        <w:t xml:space="preserve"> - drept de reutilizare a anumitor documente din sectorul public acordat prin orice act legislativ sau act administrativ, al cărui efect constă în limitarea exercitării </w:t>
      </w:r>
      <w:proofErr w:type="spellStart"/>
      <w:r w:rsidRPr="00725BD7">
        <w:rPr>
          <w:rFonts w:ascii="Verdana" w:eastAsia="Times New Roman" w:hAnsi="Verdana" w:cs="Times New Roman"/>
          <w:lang w:eastAsia="ro-RO"/>
        </w:rPr>
        <w:t>activităţii</w:t>
      </w:r>
      <w:proofErr w:type="spellEnd"/>
      <w:r w:rsidRPr="00725BD7">
        <w:rPr>
          <w:rFonts w:ascii="Verdana" w:eastAsia="Times New Roman" w:hAnsi="Verdana" w:cs="Times New Roman"/>
          <w:lang w:eastAsia="ro-RO"/>
        </w:rPr>
        <w:t xml:space="preserve"> de reutilizare a anumitor documente din sectorul </w:t>
      </w:r>
      <w:r w:rsidRPr="00725BD7">
        <w:rPr>
          <w:rFonts w:ascii="Verdana" w:eastAsia="Times New Roman" w:hAnsi="Verdana" w:cs="Times New Roman"/>
          <w:lang w:eastAsia="ro-RO"/>
        </w:rPr>
        <w:lastRenderedPageBreak/>
        <w:t xml:space="preserve">public la una sau mai multe </w:t>
      </w:r>
      <w:proofErr w:type="spellStart"/>
      <w:r w:rsidRPr="00725BD7">
        <w:rPr>
          <w:rFonts w:ascii="Verdana" w:eastAsia="Times New Roman" w:hAnsi="Verdana" w:cs="Times New Roman"/>
          <w:lang w:eastAsia="ro-RO"/>
        </w:rPr>
        <w:t>entităţi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care afectează </w:t>
      </w:r>
      <w:proofErr w:type="spellStart"/>
      <w:r w:rsidRPr="00725BD7">
        <w:rPr>
          <w:rFonts w:ascii="Verdana" w:eastAsia="Times New Roman" w:hAnsi="Verdana" w:cs="Times New Roman"/>
          <w:lang w:eastAsia="ro-RO"/>
        </w:rPr>
        <w:t>substanţial</w:t>
      </w:r>
      <w:proofErr w:type="spellEnd"/>
      <w:r w:rsidRPr="00725BD7">
        <w:rPr>
          <w:rFonts w:ascii="Verdana" w:eastAsia="Times New Roman" w:hAnsi="Verdana" w:cs="Times New Roman"/>
          <w:lang w:eastAsia="ro-RO"/>
        </w:rPr>
        <w:t xml:space="preserve"> capacitatea altor </w:t>
      </w:r>
      <w:proofErr w:type="spellStart"/>
      <w:r w:rsidRPr="00725BD7">
        <w:rPr>
          <w:rFonts w:ascii="Verdana" w:eastAsia="Times New Roman" w:hAnsi="Verdana" w:cs="Times New Roman"/>
          <w:lang w:eastAsia="ro-RO"/>
        </w:rPr>
        <w:t>entităţi</w:t>
      </w:r>
      <w:proofErr w:type="spellEnd"/>
      <w:r w:rsidRPr="00725BD7">
        <w:rPr>
          <w:rFonts w:ascii="Verdana" w:eastAsia="Times New Roman" w:hAnsi="Verdana" w:cs="Times New Roman"/>
          <w:lang w:eastAsia="ro-RO"/>
        </w:rPr>
        <w:t xml:space="preserve"> de a </w:t>
      </w:r>
      <w:proofErr w:type="spellStart"/>
      <w:r w:rsidRPr="00725BD7">
        <w:rPr>
          <w:rFonts w:ascii="Verdana" w:eastAsia="Times New Roman" w:hAnsi="Verdana" w:cs="Times New Roman"/>
          <w:lang w:eastAsia="ro-RO"/>
        </w:rPr>
        <w:t>desfăşura</w:t>
      </w:r>
      <w:proofErr w:type="spellEnd"/>
      <w:r w:rsidRPr="00725BD7">
        <w:rPr>
          <w:rFonts w:ascii="Verdana" w:eastAsia="Times New Roman" w:hAnsi="Verdana" w:cs="Times New Roman"/>
          <w:lang w:eastAsia="ro-RO"/>
        </w:rPr>
        <w:t xml:space="preserve"> o astfel de activitate;</w:t>
      </w:r>
    </w:p>
    <w:p w14:paraId="6CA0594D" w14:textId="45E826AA"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9" w:name="do|caI|ar2|pt11"/>
      <w:bookmarkEnd w:id="39"/>
      <w:r w:rsidRPr="00725BD7">
        <w:rPr>
          <w:rFonts w:ascii="Verdana" w:eastAsia="Times New Roman" w:hAnsi="Verdana" w:cs="Times New Roman"/>
          <w:b/>
          <w:bCs/>
          <w:color w:val="8F0000"/>
          <w:lang w:eastAsia="ro-RO"/>
        </w:rPr>
        <w:t>11.</w:t>
      </w:r>
      <w:r w:rsidRPr="00725BD7">
        <w:rPr>
          <w:rFonts w:ascii="Verdana" w:eastAsia="Times New Roman" w:hAnsi="Verdana" w:cs="Times New Roman"/>
          <w:lang w:eastAsia="ro-RO"/>
        </w:rPr>
        <w:t xml:space="preserve">k) </w:t>
      </w:r>
      <w:r w:rsidRPr="00725BD7">
        <w:rPr>
          <w:rFonts w:ascii="Verdana" w:eastAsia="Times New Roman" w:hAnsi="Verdana" w:cs="Times New Roman"/>
          <w:i/>
          <w:iCs/>
          <w:lang w:eastAsia="ro-RO"/>
        </w:rPr>
        <w:t>entitate publică</w:t>
      </w:r>
      <w:r w:rsidRPr="00725BD7">
        <w:rPr>
          <w:rFonts w:ascii="Verdana" w:eastAsia="Times New Roman" w:hAnsi="Verdana" w:cs="Times New Roman"/>
          <w:lang w:eastAsia="ro-RO"/>
        </w:rPr>
        <w:t xml:space="preserve"> - </w:t>
      </w:r>
      <w:proofErr w:type="spellStart"/>
      <w:r w:rsidRPr="00725BD7">
        <w:rPr>
          <w:rFonts w:ascii="Verdana" w:eastAsia="Times New Roman" w:hAnsi="Verdana" w:cs="Times New Roman"/>
          <w:lang w:eastAsia="ro-RO"/>
        </w:rPr>
        <w:t>autorităţi</w:t>
      </w:r>
      <w:proofErr w:type="spellEnd"/>
      <w:r w:rsidRPr="00725BD7">
        <w:rPr>
          <w:rFonts w:ascii="Verdana" w:eastAsia="Times New Roman" w:hAnsi="Verdana" w:cs="Times New Roman"/>
          <w:lang w:eastAsia="ro-RO"/>
        </w:rPr>
        <w:t xml:space="preserve"> sau </w:t>
      </w:r>
      <w:proofErr w:type="spellStart"/>
      <w:r w:rsidRPr="00725BD7">
        <w:rPr>
          <w:rFonts w:ascii="Verdana" w:eastAsia="Times New Roman" w:hAnsi="Verdana" w:cs="Times New Roman"/>
          <w:lang w:eastAsia="ro-RO"/>
        </w:rPr>
        <w:t>instituţii</w:t>
      </w:r>
      <w:proofErr w:type="spellEnd"/>
      <w:r w:rsidRPr="00725BD7">
        <w:rPr>
          <w:rFonts w:ascii="Verdana" w:eastAsia="Times New Roman" w:hAnsi="Verdana" w:cs="Times New Roman"/>
          <w:lang w:eastAsia="ro-RO"/>
        </w:rPr>
        <w:t xml:space="preserve"> din sectorul public, astfel cum sunt definite potrivit art. 5 lit. k), l), w)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aa</w:t>
      </w:r>
      <w:proofErr w:type="spellEnd"/>
      <w:r w:rsidRPr="00725BD7">
        <w:rPr>
          <w:rFonts w:ascii="Verdana" w:eastAsia="Times New Roman" w:hAnsi="Verdana" w:cs="Times New Roman"/>
          <w:lang w:eastAsia="ro-RO"/>
        </w:rPr>
        <w:t xml:space="preserve">) din </w:t>
      </w:r>
      <w:proofErr w:type="spellStart"/>
      <w:r w:rsidRPr="00725BD7">
        <w:rPr>
          <w:rFonts w:ascii="Verdana" w:eastAsia="Times New Roman" w:hAnsi="Verdana" w:cs="Times New Roman"/>
          <w:lang w:eastAsia="ro-RO"/>
        </w:rPr>
        <w:t>Ordonanţa</w:t>
      </w:r>
      <w:proofErr w:type="spellEnd"/>
      <w:r w:rsidRPr="00725BD7">
        <w:rPr>
          <w:rFonts w:ascii="Verdana" w:eastAsia="Times New Roman" w:hAnsi="Verdana" w:cs="Times New Roman"/>
          <w:lang w:eastAsia="ro-RO"/>
        </w:rPr>
        <w:t xml:space="preserve"> de urgentă a Guvernului nr. </w:t>
      </w:r>
      <w:r w:rsidRPr="00725BD7">
        <w:rPr>
          <w:rFonts w:ascii="Verdana" w:eastAsia="Times New Roman" w:hAnsi="Verdana" w:cs="Times New Roman"/>
          <w:b/>
          <w:bCs/>
          <w:color w:val="333399"/>
          <w:u w:val="single"/>
          <w:lang w:eastAsia="ro-RO"/>
        </w:rPr>
        <w:t>57/2019</w:t>
      </w:r>
      <w:r w:rsidRPr="00725BD7">
        <w:rPr>
          <w:rFonts w:ascii="Verdana" w:eastAsia="Times New Roman" w:hAnsi="Verdana" w:cs="Times New Roman"/>
          <w:lang w:eastAsia="ro-RO"/>
        </w:rPr>
        <w:t xml:space="preserve"> privind Codul administrativ,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 </w:t>
      </w:r>
      <w:proofErr w:type="spellStart"/>
      <w:r w:rsidRPr="00725BD7">
        <w:rPr>
          <w:rFonts w:ascii="Verdana" w:eastAsia="Times New Roman" w:hAnsi="Verdana" w:cs="Times New Roman"/>
          <w:lang w:eastAsia="ro-RO"/>
        </w:rPr>
        <w:t>unităţi</w:t>
      </w:r>
      <w:proofErr w:type="spellEnd"/>
      <w:r w:rsidRPr="00725BD7">
        <w:rPr>
          <w:rFonts w:ascii="Verdana" w:eastAsia="Times New Roman" w:hAnsi="Verdana" w:cs="Times New Roman"/>
          <w:lang w:eastAsia="ro-RO"/>
        </w:rPr>
        <w:t xml:space="preserve"> administrativ-teritoriale, organisme de drept public sau </w:t>
      </w:r>
      <w:proofErr w:type="spellStart"/>
      <w:r w:rsidRPr="00725BD7">
        <w:rPr>
          <w:rFonts w:ascii="Verdana" w:eastAsia="Times New Roman" w:hAnsi="Verdana" w:cs="Times New Roman"/>
          <w:lang w:eastAsia="ro-RO"/>
        </w:rPr>
        <w:t>asociaţiile</w:t>
      </w:r>
      <w:proofErr w:type="spellEnd"/>
      <w:r w:rsidRPr="00725BD7">
        <w:rPr>
          <w:rFonts w:ascii="Verdana" w:eastAsia="Times New Roman" w:hAnsi="Verdana" w:cs="Times New Roman"/>
          <w:lang w:eastAsia="ro-RO"/>
        </w:rPr>
        <w:t xml:space="preserve"> formate din una sau mai multe astfel de </w:t>
      </w:r>
      <w:proofErr w:type="spellStart"/>
      <w:r w:rsidRPr="00725BD7">
        <w:rPr>
          <w:rFonts w:ascii="Verdana" w:eastAsia="Times New Roman" w:hAnsi="Verdana" w:cs="Times New Roman"/>
          <w:lang w:eastAsia="ro-RO"/>
        </w:rPr>
        <w:t>autorităţi</w:t>
      </w:r>
      <w:proofErr w:type="spellEnd"/>
      <w:r w:rsidRPr="00725BD7">
        <w:rPr>
          <w:rFonts w:ascii="Verdana" w:eastAsia="Times New Roman" w:hAnsi="Verdana" w:cs="Times New Roman"/>
          <w:lang w:eastAsia="ro-RO"/>
        </w:rPr>
        <w:t xml:space="preserve"> sau </w:t>
      </w:r>
      <w:proofErr w:type="spellStart"/>
      <w:r w:rsidRPr="00725BD7">
        <w:rPr>
          <w:rFonts w:ascii="Verdana" w:eastAsia="Times New Roman" w:hAnsi="Verdana" w:cs="Times New Roman"/>
          <w:lang w:eastAsia="ro-RO"/>
        </w:rPr>
        <w:t>instituţii</w:t>
      </w:r>
      <w:proofErr w:type="spellEnd"/>
      <w:r w:rsidRPr="00725BD7">
        <w:rPr>
          <w:rFonts w:ascii="Verdana" w:eastAsia="Times New Roman" w:hAnsi="Verdana" w:cs="Times New Roman"/>
          <w:lang w:eastAsia="ro-RO"/>
        </w:rPr>
        <w:t xml:space="preserve"> din sectorul public sau din unul sau mai multe astfel de organisme de drept public;</w:t>
      </w:r>
    </w:p>
    <w:p w14:paraId="5E8ED9C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0" w:name="do|caI|ar2|pt12"/>
      <w:bookmarkEnd w:id="40"/>
      <w:r w:rsidRPr="00725BD7">
        <w:rPr>
          <w:rFonts w:ascii="Verdana" w:eastAsia="Times New Roman" w:hAnsi="Verdana" w:cs="Times New Roman"/>
          <w:b/>
          <w:bCs/>
          <w:color w:val="8F0000"/>
          <w:lang w:eastAsia="ro-RO"/>
        </w:rPr>
        <w:t>12.</w:t>
      </w:r>
      <w:r w:rsidRPr="00725BD7">
        <w:rPr>
          <w:rFonts w:ascii="Verdana" w:eastAsia="Times New Roman" w:hAnsi="Verdana" w:cs="Times New Roman"/>
          <w:lang w:eastAsia="ro-RO"/>
        </w:rPr>
        <w:t xml:space="preserve">l) </w:t>
      </w:r>
      <w:r w:rsidRPr="00725BD7">
        <w:rPr>
          <w:rFonts w:ascii="Verdana" w:eastAsia="Times New Roman" w:hAnsi="Verdana" w:cs="Times New Roman"/>
          <w:i/>
          <w:iCs/>
          <w:lang w:eastAsia="ro-RO"/>
        </w:rPr>
        <w:t>format deschis</w:t>
      </w:r>
      <w:r w:rsidRPr="00725BD7">
        <w:rPr>
          <w:rFonts w:ascii="Verdana" w:eastAsia="Times New Roman" w:hAnsi="Verdana" w:cs="Times New Roman"/>
          <w:lang w:eastAsia="ro-RO"/>
        </w:rPr>
        <w:t xml:space="preserve"> - format de </w:t>
      </w:r>
      <w:proofErr w:type="spellStart"/>
      <w:r w:rsidRPr="00725BD7">
        <w:rPr>
          <w:rFonts w:ascii="Verdana" w:eastAsia="Times New Roman" w:hAnsi="Verdana" w:cs="Times New Roman"/>
          <w:lang w:eastAsia="ro-RO"/>
        </w:rPr>
        <w:t>fişier</w:t>
      </w:r>
      <w:proofErr w:type="spellEnd"/>
      <w:r w:rsidRPr="00725BD7">
        <w:rPr>
          <w:rFonts w:ascii="Verdana" w:eastAsia="Times New Roman" w:hAnsi="Verdana" w:cs="Times New Roman"/>
          <w:lang w:eastAsia="ro-RO"/>
        </w:rPr>
        <w:t xml:space="preserve"> care poate fi procesat cu cel </w:t>
      </w:r>
      <w:proofErr w:type="spellStart"/>
      <w:r w:rsidRPr="00725BD7">
        <w:rPr>
          <w:rFonts w:ascii="Verdana" w:eastAsia="Times New Roman" w:hAnsi="Verdana" w:cs="Times New Roman"/>
          <w:lang w:eastAsia="ro-RO"/>
        </w:rPr>
        <w:t>puţin</w:t>
      </w:r>
      <w:proofErr w:type="spellEnd"/>
      <w:r w:rsidRPr="00725BD7">
        <w:rPr>
          <w:rFonts w:ascii="Verdana" w:eastAsia="Times New Roman" w:hAnsi="Verdana" w:cs="Times New Roman"/>
          <w:lang w:eastAsia="ro-RO"/>
        </w:rPr>
        <w:t xml:space="preserve"> un instrument software gratuit sau sursă deschisă;</w:t>
      </w:r>
    </w:p>
    <w:p w14:paraId="29459C6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1" w:name="do|caI|ar2|pt13"/>
      <w:bookmarkEnd w:id="41"/>
      <w:r w:rsidRPr="00725BD7">
        <w:rPr>
          <w:rFonts w:ascii="Verdana" w:eastAsia="Times New Roman" w:hAnsi="Verdana" w:cs="Times New Roman"/>
          <w:b/>
          <w:bCs/>
          <w:color w:val="8F0000"/>
          <w:lang w:eastAsia="ro-RO"/>
        </w:rPr>
        <w:t>13.</w:t>
      </w:r>
      <w:r w:rsidRPr="00725BD7">
        <w:rPr>
          <w:rFonts w:ascii="Verdana" w:eastAsia="Times New Roman" w:hAnsi="Verdana" w:cs="Times New Roman"/>
          <w:lang w:eastAsia="ro-RO"/>
        </w:rPr>
        <w:t xml:space="preserve">m) </w:t>
      </w:r>
      <w:r w:rsidRPr="00725BD7">
        <w:rPr>
          <w:rFonts w:ascii="Verdana" w:eastAsia="Times New Roman" w:hAnsi="Verdana" w:cs="Times New Roman"/>
          <w:i/>
          <w:iCs/>
          <w:lang w:eastAsia="ro-RO"/>
        </w:rPr>
        <w:t>format prelucrabil automat</w:t>
      </w:r>
      <w:r w:rsidRPr="00725BD7">
        <w:rPr>
          <w:rFonts w:ascii="Verdana" w:eastAsia="Times New Roman" w:hAnsi="Verdana" w:cs="Times New Roman"/>
          <w:lang w:eastAsia="ro-RO"/>
        </w:rPr>
        <w:t xml:space="preserve"> - format de </w:t>
      </w:r>
      <w:proofErr w:type="spellStart"/>
      <w:r w:rsidRPr="00725BD7">
        <w:rPr>
          <w:rFonts w:ascii="Verdana" w:eastAsia="Times New Roman" w:hAnsi="Verdana" w:cs="Times New Roman"/>
          <w:lang w:eastAsia="ro-RO"/>
        </w:rPr>
        <w:t>fişier</w:t>
      </w:r>
      <w:proofErr w:type="spellEnd"/>
      <w:r w:rsidRPr="00725BD7">
        <w:rPr>
          <w:rFonts w:ascii="Verdana" w:eastAsia="Times New Roman" w:hAnsi="Verdana" w:cs="Times New Roman"/>
          <w:lang w:eastAsia="ro-RO"/>
        </w:rPr>
        <w:t xml:space="preserve"> structurat astfel încât să permită </w:t>
      </w:r>
      <w:proofErr w:type="spellStart"/>
      <w:r w:rsidRPr="00725BD7">
        <w:rPr>
          <w:rFonts w:ascii="Verdana" w:eastAsia="Times New Roman" w:hAnsi="Verdana" w:cs="Times New Roman"/>
          <w:lang w:eastAsia="ro-RO"/>
        </w:rPr>
        <w:t>aplicaţiilor</w:t>
      </w:r>
      <w:proofErr w:type="spellEnd"/>
      <w:r w:rsidRPr="00725BD7">
        <w:rPr>
          <w:rFonts w:ascii="Verdana" w:eastAsia="Times New Roman" w:hAnsi="Verdana" w:cs="Times New Roman"/>
          <w:lang w:eastAsia="ro-RO"/>
        </w:rPr>
        <w:t xml:space="preserve"> software să identifice, să recunoască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să extragă cu </w:t>
      </w:r>
      <w:proofErr w:type="spellStart"/>
      <w:r w:rsidRPr="00725BD7">
        <w:rPr>
          <w:rFonts w:ascii="Verdana" w:eastAsia="Times New Roman" w:hAnsi="Verdana" w:cs="Times New Roman"/>
          <w:lang w:eastAsia="ro-RO"/>
        </w:rPr>
        <w:t>uşurinţă</w:t>
      </w:r>
      <w:proofErr w:type="spellEnd"/>
      <w:r w:rsidRPr="00725BD7">
        <w:rPr>
          <w:rFonts w:ascii="Verdana" w:eastAsia="Times New Roman" w:hAnsi="Verdana" w:cs="Times New Roman"/>
          <w:lang w:eastAsia="ro-RO"/>
        </w:rPr>
        <w:t xml:space="preserve"> date specifice, inclusiv </w:t>
      </w:r>
      <w:proofErr w:type="spellStart"/>
      <w:r w:rsidRPr="00725BD7">
        <w:rPr>
          <w:rFonts w:ascii="Verdana" w:eastAsia="Times New Roman" w:hAnsi="Verdana" w:cs="Times New Roman"/>
          <w:lang w:eastAsia="ro-RO"/>
        </w:rPr>
        <w:t>declaraţii</w:t>
      </w:r>
      <w:proofErr w:type="spellEnd"/>
      <w:r w:rsidRPr="00725BD7">
        <w:rPr>
          <w:rFonts w:ascii="Verdana" w:eastAsia="Times New Roman" w:hAnsi="Verdana" w:cs="Times New Roman"/>
          <w:lang w:eastAsia="ro-RO"/>
        </w:rPr>
        <w:t xml:space="preserve"> individuale de fapt,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structura internă a acestora;</w:t>
      </w:r>
    </w:p>
    <w:p w14:paraId="6E8E17F2" w14:textId="1071B388"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2" w:name="do|caI|ar2|pt14"/>
      <w:bookmarkEnd w:id="42"/>
      <w:r w:rsidRPr="00725BD7">
        <w:rPr>
          <w:rFonts w:ascii="Verdana" w:eastAsia="Times New Roman" w:hAnsi="Verdana" w:cs="Times New Roman"/>
          <w:b/>
          <w:bCs/>
          <w:color w:val="8F0000"/>
          <w:lang w:eastAsia="ro-RO"/>
        </w:rPr>
        <w:t>14.</w:t>
      </w:r>
      <w:r w:rsidRPr="00725BD7">
        <w:rPr>
          <w:rFonts w:ascii="Verdana" w:eastAsia="Times New Roman" w:hAnsi="Verdana" w:cs="Times New Roman"/>
          <w:lang w:eastAsia="ro-RO"/>
        </w:rPr>
        <w:t xml:space="preserve">n) </w:t>
      </w:r>
      <w:proofErr w:type="spellStart"/>
      <w:r w:rsidRPr="00725BD7">
        <w:rPr>
          <w:rFonts w:ascii="Verdana" w:eastAsia="Times New Roman" w:hAnsi="Verdana" w:cs="Times New Roman"/>
          <w:i/>
          <w:iCs/>
          <w:lang w:eastAsia="ro-RO"/>
        </w:rPr>
        <w:t>informaţie</w:t>
      </w:r>
      <w:proofErr w:type="spellEnd"/>
      <w:r w:rsidRPr="00725BD7">
        <w:rPr>
          <w:rFonts w:ascii="Verdana" w:eastAsia="Times New Roman" w:hAnsi="Verdana" w:cs="Times New Roman"/>
          <w:i/>
          <w:iCs/>
          <w:lang w:eastAsia="ro-RO"/>
        </w:rPr>
        <w:t xml:space="preserve"> de interes public</w:t>
      </w:r>
      <w:r w:rsidRPr="00725BD7">
        <w:rPr>
          <w:rFonts w:ascii="Verdana" w:eastAsia="Times New Roman" w:hAnsi="Verdana" w:cs="Times New Roman"/>
          <w:lang w:eastAsia="ro-RO"/>
        </w:rPr>
        <w:t xml:space="preserve"> - </w:t>
      </w:r>
      <w:proofErr w:type="spellStart"/>
      <w:r w:rsidRPr="00725BD7">
        <w:rPr>
          <w:rFonts w:ascii="Verdana" w:eastAsia="Times New Roman" w:hAnsi="Verdana" w:cs="Times New Roman"/>
          <w:lang w:eastAsia="ro-RO"/>
        </w:rPr>
        <w:t>definiţie</w:t>
      </w:r>
      <w:proofErr w:type="spellEnd"/>
      <w:r w:rsidRPr="00725BD7">
        <w:rPr>
          <w:rFonts w:ascii="Verdana" w:eastAsia="Times New Roman" w:hAnsi="Verdana" w:cs="Times New Roman"/>
          <w:lang w:eastAsia="ro-RO"/>
        </w:rPr>
        <w:t xml:space="preserve"> potrivit art. 2 lit. b) din Legea nr. </w:t>
      </w:r>
      <w:r w:rsidRPr="00725BD7">
        <w:rPr>
          <w:rFonts w:ascii="Verdana" w:eastAsia="Times New Roman" w:hAnsi="Verdana" w:cs="Times New Roman"/>
          <w:b/>
          <w:bCs/>
          <w:color w:val="333399"/>
          <w:u w:val="single"/>
          <w:lang w:eastAsia="ro-RO"/>
        </w:rPr>
        <w:t>544/2001</w:t>
      </w:r>
      <w:r w:rsidRPr="00725BD7">
        <w:rPr>
          <w:rFonts w:ascii="Verdana" w:eastAsia="Times New Roman" w:hAnsi="Verdana" w:cs="Times New Roman"/>
          <w:lang w:eastAsia="ro-RO"/>
        </w:rPr>
        <w:t xml:space="preserve"> privind liberul acces la </w:t>
      </w:r>
      <w:proofErr w:type="spellStart"/>
      <w:r w:rsidRPr="00725BD7">
        <w:rPr>
          <w:rFonts w:ascii="Verdana" w:eastAsia="Times New Roman" w:hAnsi="Verdana" w:cs="Times New Roman"/>
          <w:lang w:eastAsia="ro-RO"/>
        </w:rPr>
        <w:t>informaţiile</w:t>
      </w:r>
      <w:proofErr w:type="spellEnd"/>
      <w:r w:rsidRPr="00725BD7">
        <w:rPr>
          <w:rFonts w:ascii="Verdana" w:eastAsia="Times New Roman" w:hAnsi="Verdana" w:cs="Times New Roman"/>
          <w:lang w:eastAsia="ro-RO"/>
        </w:rPr>
        <w:t xml:space="preserve"> de interes public,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5C399AC5" w14:textId="466D2A59"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3" w:name="do|caI|ar2|pt15"/>
      <w:bookmarkEnd w:id="43"/>
      <w:r w:rsidRPr="00725BD7">
        <w:rPr>
          <w:rFonts w:ascii="Verdana" w:eastAsia="Times New Roman" w:hAnsi="Verdana" w:cs="Times New Roman"/>
          <w:b/>
          <w:bCs/>
          <w:color w:val="8F0000"/>
          <w:lang w:eastAsia="ro-RO"/>
        </w:rPr>
        <w:t>15.</w:t>
      </w:r>
      <w:r w:rsidRPr="00725BD7">
        <w:rPr>
          <w:rFonts w:ascii="Verdana" w:eastAsia="Times New Roman" w:hAnsi="Verdana" w:cs="Times New Roman"/>
          <w:lang w:eastAsia="ro-RO"/>
        </w:rPr>
        <w:t xml:space="preserve">o) </w:t>
      </w:r>
      <w:proofErr w:type="spellStart"/>
      <w:r w:rsidRPr="00725BD7">
        <w:rPr>
          <w:rFonts w:ascii="Verdana" w:eastAsia="Times New Roman" w:hAnsi="Verdana" w:cs="Times New Roman"/>
          <w:i/>
          <w:iCs/>
          <w:lang w:eastAsia="ro-RO"/>
        </w:rPr>
        <w:t>informaţie</w:t>
      </w:r>
      <w:proofErr w:type="spellEnd"/>
      <w:r w:rsidRPr="00725BD7">
        <w:rPr>
          <w:rFonts w:ascii="Verdana" w:eastAsia="Times New Roman" w:hAnsi="Verdana" w:cs="Times New Roman"/>
          <w:i/>
          <w:iCs/>
          <w:lang w:eastAsia="ro-RO"/>
        </w:rPr>
        <w:t xml:space="preserve"> cu privire la datele personale</w:t>
      </w:r>
      <w:r w:rsidRPr="00725BD7">
        <w:rPr>
          <w:rFonts w:ascii="Verdana" w:eastAsia="Times New Roman" w:hAnsi="Verdana" w:cs="Times New Roman"/>
          <w:lang w:eastAsia="ro-RO"/>
        </w:rPr>
        <w:t xml:space="preserve"> - </w:t>
      </w:r>
      <w:proofErr w:type="spellStart"/>
      <w:r w:rsidRPr="00725BD7">
        <w:rPr>
          <w:rFonts w:ascii="Verdana" w:eastAsia="Times New Roman" w:hAnsi="Verdana" w:cs="Times New Roman"/>
          <w:lang w:eastAsia="ro-RO"/>
        </w:rPr>
        <w:t>definiţie</w:t>
      </w:r>
      <w:proofErr w:type="spellEnd"/>
      <w:r w:rsidRPr="00725BD7">
        <w:rPr>
          <w:rFonts w:ascii="Verdana" w:eastAsia="Times New Roman" w:hAnsi="Verdana" w:cs="Times New Roman"/>
          <w:lang w:eastAsia="ro-RO"/>
        </w:rPr>
        <w:t xml:space="preserve"> potrivit art. 2 lit. c) din Legea nr. </w:t>
      </w:r>
      <w:r w:rsidRPr="00725BD7">
        <w:rPr>
          <w:rFonts w:ascii="Verdana" w:eastAsia="Times New Roman" w:hAnsi="Verdana" w:cs="Times New Roman"/>
          <w:b/>
          <w:bCs/>
          <w:color w:val="333399"/>
          <w:u w:val="single"/>
          <w:lang w:eastAsia="ro-RO"/>
        </w:rPr>
        <w:t>544/2001</w:t>
      </w:r>
      <w:r w:rsidRPr="00725BD7">
        <w:rPr>
          <w:rFonts w:ascii="Verdana" w:eastAsia="Times New Roman" w:hAnsi="Verdana" w:cs="Times New Roman"/>
          <w:lang w:eastAsia="ro-RO"/>
        </w:rPr>
        <w:t xml:space="preserv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28F35B2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4" w:name="do|caI|ar2|pt16"/>
      <w:bookmarkEnd w:id="44"/>
      <w:r w:rsidRPr="00725BD7">
        <w:rPr>
          <w:rFonts w:ascii="Verdana" w:eastAsia="Times New Roman" w:hAnsi="Verdana" w:cs="Times New Roman"/>
          <w:b/>
          <w:bCs/>
          <w:color w:val="8F0000"/>
          <w:lang w:eastAsia="ro-RO"/>
        </w:rPr>
        <w:t>16.</w:t>
      </w:r>
      <w:r w:rsidRPr="00725BD7">
        <w:rPr>
          <w:rFonts w:ascii="Verdana" w:eastAsia="Times New Roman" w:hAnsi="Verdana" w:cs="Times New Roman"/>
          <w:lang w:eastAsia="ro-RO"/>
        </w:rPr>
        <w:t xml:space="preserve">p) </w:t>
      </w:r>
      <w:proofErr w:type="spellStart"/>
      <w:r w:rsidRPr="00725BD7">
        <w:rPr>
          <w:rFonts w:ascii="Verdana" w:eastAsia="Times New Roman" w:hAnsi="Verdana" w:cs="Times New Roman"/>
          <w:i/>
          <w:iCs/>
          <w:lang w:eastAsia="ro-RO"/>
        </w:rPr>
        <w:t>interfeţele</w:t>
      </w:r>
      <w:proofErr w:type="spellEnd"/>
      <w:r w:rsidRPr="00725BD7">
        <w:rPr>
          <w:rFonts w:ascii="Verdana" w:eastAsia="Times New Roman" w:hAnsi="Verdana" w:cs="Times New Roman"/>
          <w:i/>
          <w:iCs/>
          <w:lang w:eastAsia="ro-RO"/>
        </w:rPr>
        <w:t xml:space="preserve"> de programare a </w:t>
      </w:r>
      <w:proofErr w:type="spellStart"/>
      <w:r w:rsidRPr="00725BD7">
        <w:rPr>
          <w:rFonts w:ascii="Verdana" w:eastAsia="Times New Roman" w:hAnsi="Verdana" w:cs="Times New Roman"/>
          <w:i/>
          <w:iCs/>
          <w:lang w:eastAsia="ro-RO"/>
        </w:rPr>
        <w:t>aplicaţiei</w:t>
      </w:r>
      <w:proofErr w:type="spellEnd"/>
      <w:r w:rsidRPr="00725BD7">
        <w:rPr>
          <w:rFonts w:ascii="Verdana" w:eastAsia="Times New Roman" w:hAnsi="Verdana" w:cs="Times New Roman"/>
          <w:i/>
          <w:iCs/>
          <w:lang w:eastAsia="ro-RO"/>
        </w:rPr>
        <w:t xml:space="preserve"> (API)</w:t>
      </w:r>
      <w:r w:rsidRPr="00725BD7">
        <w:rPr>
          <w:rFonts w:ascii="Verdana" w:eastAsia="Times New Roman" w:hAnsi="Verdana" w:cs="Times New Roman"/>
          <w:lang w:eastAsia="ro-RO"/>
        </w:rPr>
        <w:t xml:space="preserve"> - set de </w:t>
      </w:r>
      <w:proofErr w:type="spellStart"/>
      <w:r w:rsidRPr="00725BD7">
        <w:rPr>
          <w:rFonts w:ascii="Verdana" w:eastAsia="Times New Roman" w:hAnsi="Verdana" w:cs="Times New Roman"/>
          <w:lang w:eastAsia="ro-RO"/>
        </w:rPr>
        <w:t>funcţii</w:t>
      </w:r>
      <w:proofErr w:type="spellEnd"/>
      <w:r w:rsidRPr="00725BD7">
        <w:rPr>
          <w:rFonts w:ascii="Verdana" w:eastAsia="Times New Roman" w:hAnsi="Verdana" w:cs="Times New Roman"/>
          <w:lang w:eastAsia="ro-RO"/>
        </w:rPr>
        <w:t xml:space="preserve">, proceduri, </w:t>
      </w:r>
      <w:proofErr w:type="spellStart"/>
      <w:r w:rsidRPr="00725BD7">
        <w:rPr>
          <w:rFonts w:ascii="Verdana" w:eastAsia="Times New Roman" w:hAnsi="Verdana" w:cs="Times New Roman"/>
          <w:lang w:eastAsia="ro-RO"/>
        </w:rPr>
        <w:t>definiţii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protocoale pentru comunicarea dintre </w:t>
      </w:r>
      <w:proofErr w:type="spellStart"/>
      <w:r w:rsidRPr="00725BD7">
        <w:rPr>
          <w:rFonts w:ascii="Verdana" w:eastAsia="Times New Roman" w:hAnsi="Verdana" w:cs="Times New Roman"/>
          <w:lang w:eastAsia="ro-RO"/>
        </w:rPr>
        <w:t>maşini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schimbul fără sincope de date;</w:t>
      </w:r>
    </w:p>
    <w:p w14:paraId="1AFC83A5" w14:textId="53422E3D"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5" w:name="do|caI|ar2|pt17"/>
      <w:bookmarkEnd w:id="45"/>
      <w:r w:rsidRPr="00725BD7">
        <w:rPr>
          <w:rFonts w:ascii="Verdana" w:eastAsia="Times New Roman" w:hAnsi="Verdana" w:cs="Times New Roman"/>
          <w:b/>
          <w:bCs/>
          <w:color w:val="8F0000"/>
          <w:lang w:eastAsia="ro-RO"/>
        </w:rPr>
        <w:t>17.</w:t>
      </w:r>
      <w:r w:rsidRPr="00725BD7">
        <w:rPr>
          <w:rFonts w:ascii="Verdana" w:eastAsia="Times New Roman" w:hAnsi="Verdana" w:cs="Times New Roman"/>
          <w:lang w:eastAsia="ro-RO"/>
        </w:rPr>
        <w:t xml:space="preserve">q) </w:t>
      </w:r>
      <w:r w:rsidRPr="00725BD7">
        <w:rPr>
          <w:rFonts w:ascii="Verdana" w:eastAsia="Times New Roman" w:hAnsi="Verdana" w:cs="Times New Roman"/>
          <w:i/>
          <w:iCs/>
          <w:lang w:eastAsia="ro-RO"/>
        </w:rPr>
        <w:t>întreprindere publică</w:t>
      </w:r>
      <w:r w:rsidRPr="00725BD7">
        <w:rPr>
          <w:rFonts w:ascii="Verdana" w:eastAsia="Times New Roman" w:hAnsi="Verdana" w:cs="Times New Roman"/>
          <w:lang w:eastAsia="ro-RO"/>
        </w:rPr>
        <w:t xml:space="preserve"> - </w:t>
      </w:r>
      <w:proofErr w:type="spellStart"/>
      <w:r w:rsidRPr="00725BD7">
        <w:rPr>
          <w:rFonts w:ascii="Verdana" w:eastAsia="Times New Roman" w:hAnsi="Verdana" w:cs="Times New Roman"/>
          <w:lang w:eastAsia="ro-RO"/>
        </w:rPr>
        <w:t>definiţie</w:t>
      </w:r>
      <w:proofErr w:type="spellEnd"/>
      <w:r w:rsidRPr="00725BD7">
        <w:rPr>
          <w:rFonts w:ascii="Verdana" w:eastAsia="Times New Roman" w:hAnsi="Verdana" w:cs="Times New Roman"/>
          <w:lang w:eastAsia="ro-RO"/>
        </w:rPr>
        <w:t xml:space="preserve"> potrivit art. 3 alin. (1) lit. </w:t>
      </w:r>
      <w:proofErr w:type="spellStart"/>
      <w:r w:rsidRPr="00725BD7">
        <w:rPr>
          <w:rFonts w:ascii="Verdana" w:eastAsia="Times New Roman" w:hAnsi="Verdana" w:cs="Times New Roman"/>
          <w:lang w:eastAsia="ro-RO"/>
        </w:rPr>
        <w:t>bb</w:t>
      </w:r>
      <w:proofErr w:type="spellEnd"/>
      <w:r w:rsidRPr="00725BD7">
        <w:rPr>
          <w:rFonts w:ascii="Verdana" w:eastAsia="Times New Roman" w:hAnsi="Verdana" w:cs="Times New Roman"/>
          <w:lang w:eastAsia="ro-RO"/>
        </w:rPr>
        <w:t xml:space="preserve">) din Legea nr. </w:t>
      </w:r>
      <w:r w:rsidRPr="00725BD7">
        <w:rPr>
          <w:rFonts w:ascii="Verdana" w:eastAsia="Times New Roman" w:hAnsi="Verdana" w:cs="Times New Roman"/>
          <w:b/>
          <w:bCs/>
          <w:color w:val="333399"/>
          <w:u w:val="single"/>
          <w:lang w:eastAsia="ro-RO"/>
        </w:rPr>
        <w:t>99/2016</w:t>
      </w:r>
      <w:r w:rsidRPr="00725BD7">
        <w:rPr>
          <w:rFonts w:ascii="Verdana" w:eastAsia="Times New Roman" w:hAnsi="Verdana" w:cs="Times New Roman"/>
          <w:lang w:eastAsia="ro-RO"/>
        </w:rPr>
        <w:t xml:space="preserv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6453055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6" w:name="do|caI|ar2|pt18"/>
      <w:bookmarkEnd w:id="46"/>
      <w:r w:rsidRPr="00725BD7">
        <w:rPr>
          <w:rFonts w:ascii="Verdana" w:eastAsia="Times New Roman" w:hAnsi="Verdana" w:cs="Times New Roman"/>
          <w:b/>
          <w:bCs/>
          <w:color w:val="8F0000"/>
          <w:lang w:eastAsia="ro-RO"/>
        </w:rPr>
        <w:t>18.</w:t>
      </w:r>
      <w:r w:rsidRPr="00725BD7">
        <w:rPr>
          <w:rFonts w:ascii="Verdana" w:eastAsia="Times New Roman" w:hAnsi="Verdana" w:cs="Times New Roman"/>
          <w:lang w:eastAsia="ro-RO"/>
        </w:rPr>
        <w:t xml:space="preserve">r) </w:t>
      </w:r>
      <w:proofErr w:type="spellStart"/>
      <w:r w:rsidRPr="00725BD7">
        <w:rPr>
          <w:rFonts w:ascii="Verdana" w:eastAsia="Times New Roman" w:hAnsi="Verdana" w:cs="Times New Roman"/>
          <w:i/>
          <w:iCs/>
          <w:lang w:eastAsia="ro-RO"/>
        </w:rPr>
        <w:t>licenţă</w:t>
      </w:r>
      <w:proofErr w:type="spellEnd"/>
      <w:r w:rsidRPr="00725BD7">
        <w:rPr>
          <w:rFonts w:ascii="Verdana" w:eastAsia="Times New Roman" w:hAnsi="Verdana" w:cs="Times New Roman"/>
          <w:lang w:eastAsia="ro-RO"/>
        </w:rPr>
        <w:t xml:space="preserve"> - document cu valoare juridică ce </w:t>
      </w:r>
      <w:proofErr w:type="spellStart"/>
      <w:r w:rsidRPr="00725BD7">
        <w:rPr>
          <w:rFonts w:ascii="Verdana" w:eastAsia="Times New Roman" w:hAnsi="Verdana" w:cs="Times New Roman"/>
          <w:lang w:eastAsia="ro-RO"/>
        </w:rPr>
        <w:t>însoţeşte</w:t>
      </w:r>
      <w:proofErr w:type="spellEnd"/>
      <w:r w:rsidRPr="00725BD7">
        <w:rPr>
          <w:rFonts w:ascii="Verdana" w:eastAsia="Times New Roman" w:hAnsi="Verdana" w:cs="Times New Roman"/>
          <w:lang w:eastAsia="ro-RO"/>
        </w:rPr>
        <w:t xml:space="preserve"> setul de date, definind drepturile autorului sau </w:t>
      </w:r>
      <w:proofErr w:type="spellStart"/>
      <w:r w:rsidRPr="00725BD7">
        <w:rPr>
          <w:rFonts w:ascii="Verdana" w:eastAsia="Times New Roman" w:hAnsi="Verdana" w:cs="Times New Roman"/>
          <w:lang w:eastAsia="ro-RO"/>
        </w:rPr>
        <w:t>deţinătorului</w:t>
      </w:r>
      <w:proofErr w:type="spellEnd"/>
      <w:r w:rsidRPr="00725BD7">
        <w:rPr>
          <w:rFonts w:ascii="Verdana" w:eastAsia="Times New Roman" w:hAnsi="Verdana" w:cs="Times New Roman"/>
          <w:lang w:eastAsia="ro-RO"/>
        </w:rPr>
        <w:t xml:space="preserve"> de date,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permisiunile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restricţiile</w:t>
      </w:r>
      <w:proofErr w:type="spellEnd"/>
      <w:r w:rsidRPr="00725BD7">
        <w:rPr>
          <w:rFonts w:ascii="Verdana" w:eastAsia="Times New Roman" w:hAnsi="Verdana" w:cs="Times New Roman"/>
          <w:lang w:eastAsia="ro-RO"/>
        </w:rPr>
        <w:t xml:space="preserve"> pe care le primesc </w:t>
      </w:r>
      <w:proofErr w:type="spellStart"/>
      <w:r w:rsidRPr="00725BD7">
        <w:rPr>
          <w:rFonts w:ascii="Verdana" w:eastAsia="Times New Roman" w:hAnsi="Verdana" w:cs="Times New Roman"/>
          <w:lang w:eastAsia="ro-RO"/>
        </w:rPr>
        <w:t>potenţialii</w:t>
      </w:r>
      <w:proofErr w:type="spellEnd"/>
      <w:r w:rsidRPr="00725BD7">
        <w:rPr>
          <w:rFonts w:ascii="Verdana" w:eastAsia="Times New Roman" w:hAnsi="Verdana" w:cs="Times New Roman"/>
          <w:lang w:eastAsia="ro-RO"/>
        </w:rPr>
        <w:t xml:space="preserve"> utilizatori, abordând aspecte precum răspunderea,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datelor cu caracter personal, folosirea corectă a documentelor, garantarea nealterării 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indicarea sursei;</w:t>
      </w:r>
    </w:p>
    <w:p w14:paraId="5FFFCCF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7" w:name="do|caI|ar2|pt19"/>
      <w:bookmarkEnd w:id="47"/>
      <w:r w:rsidRPr="00725BD7">
        <w:rPr>
          <w:rFonts w:ascii="Verdana" w:eastAsia="Times New Roman" w:hAnsi="Verdana" w:cs="Times New Roman"/>
          <w:b/>
          <w:bCs/>
          <w:color w:val="8F0000"/>
          <w:lang w:eastAsia="ro-RO"/>
        </w:rPr>
        <w:t>19.</w:t>
      </w:r>
      <w:r w:rsidRPr="00725BD7">
        <w:rPr>
          <w:rFonts w:ascii="Verdana" w:eastAsia="Times New Roman" w:hAnsi="Verdana" w:cs="Times New Roman"/>
          <w:lang w:eastAsia="ro-RO"/>
        </w:rPr>
        <w:t xml:space="preserve">s) </w:t>
      </w:r>
      <w:proofErr w:type="spellStart"/>
      <w:r w:rsidRPr="00725BD7">
        <w:rPr>
          <w:rFonts w:ascii="Verdana" w:eastAsia="Times New Roman" w:hAnsi="Verdana" w:cs="Times New Roman"/>
          <w:i/>
          <w:iCs/>
          <w:lang w:eastAsia="ro-RO"/>
        </w:rPr>
        <w:t>licenţă</w:t>
      </w:r>
      <w:proofErr w:type="spellEnd"/>
      <w:r w:rsidRPr="00725BD7">
        <w:rPr>
          <w:rFonts w:ascii="Verdana" w:eastAsia="Times New Roman" w:hAnsi="Verdana" w:cs="Times New Roman"/>
          <w:i/>
          <w:iCs/>
          <w:lang w:eastAsia="ro-RO"/>
        </w:rPr>
        <w:t xml:space="preserve"> deschisă</w:t>
      </w:r>
      <w:r w:rsidRPr="00725BD7">
        <w:rPr>
          <w:rFonts w:ascii="Verdana" w:eastAsia="Times New Roman" w:hAnsi="Verdana" w:cs="Times New Roman"/>
          <w:lang w:eastAsia="ro-RO"/>
        </w:rPr>
        <w:t xml:space="preserve"> - </w:t>
      </w:r>
      <w:proofErr w:type="spellStart"/>
      <w:r w:rsidRPr="00725BD7">
        <w:rPr>
          <w:rFonts w:ascii="Verdana" w:eastAsia="Times New Roman" w:hAnsi="Verdana" w:cs="Times New Roman"/>
          <w:lang w:eastAsia="ro-RO"/>
        </w:rPr>
        <w:t>licenţa</w:t>
      </w:r>
      <w:proofErr w:type="spellEnd"/>
      <w:r w:rsidRPr="00725BD7">
        <w:rPr>
          <w:rFonts w:ascii="Verdana" w:eastAsia="Times New Roman" w:hAnsi="Verdana" w:cs="Times New Roman"/>
          <w:lang w:eastAsia="ro-RO"/>
        </w:rPr>
        <w:t xml:space="preserve"> care </w:t>
      </w:r>
      <w:proofErr w:type="spellStart"/>
      <w:r w:rsidRPr="00725BD7">
        <w:rPr>
          <w:rFonts w:ascii="Verdana" w:eastAsia="Times New Roman" w:hAnsi="Verdana" w:cs="Times New Roman"/>
          <w:lang w:eastAsia="ro-RO"/>
        </w:rPr>
        <w:t>stabileşte</w:t>
      </w:r>
      <w:proofErr w:type="spellEnd"/>
      <w:r w:rsidRPr="00725BD7">
        <w:rPr>
          <w:rFonts w:ascii="Verdana" w:eastAsia="Times New Roman" w:hAnsi="Verdana" w:cs="Times New Roman"/>
          <w:lang w:eastAsia="ro-RO"/>
        </w:rPr>
        <w:t xml:space="preserve"> cât mai </w:t>
      </w:r>
      <w:proofErr w:type="spellStart"/>
      <w:r w:rsidRPr="00725BD7">
        <w:rPr>
          <w:rFonts w:ascii="Verdana" w:eastAsia="Times New Roman" w:hAnsi="Verdana" w:cs="Times New Roman"/>
          <w:lang w:eastAsia="ro-RO"/>
        </w:rPr>
        <w:t>puţine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restricţii</w:t>
      </w:r>
      <w:proofErr w:type="spellEnd"/>
      <w:r w:rsidRPr="00725BD7">
        <w:rPr>
          <w:rFonts w:ascii="Verdana" w:eastAsia="Times New Roman" w:hAnsi="Verdana" w:cs="Times New Roman"/>
          <w:lang w:eastAsia="ro-RO"/>
        </w:rPr>
        <w:t xml:space="preserve"> pentru utilizatorii datelor, care permite ca datele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conţinutul</w:t>
      </w:r>
      <w:proofErr w:type="spellEnd"/>
      <w:r w:rsidRPr="00725BD7">
        <w:rPr>
          <w:rFonts w:ascii="Verdana" w:eastAsia="Times New Roman" w:hAnsi="Verdana" w:cs="Times New Roman"/>
          <w:lang w:eastAsia="ro-RO"/>
        </w:rPr>
        <w:t xml:space="preserve"> să fie liber accesate, utilizate, modificate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partajate de oricine în orice scop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care se bazează pe formatele de date deschise;</w:t>
      </w:r>
    </w:p>
    <w:p w14:paraId="7367FA9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8" w:name="do|caI|ar2|pt20"/>
      <w:bookmarkEnd w:id="48"/>
      <w:r w:rsidRPr="00725BD7">
        <w:rPr>
          <w:rFonts w:ascii="Verdana" w:eastAsia="Times New Roman" w:hAnsi="Verdana" w:cs="Times New Roman"/>
          <w:b/>
          <w:bCs/>
          <w:color w:val="8F0000"/>
          <w:lang w:eastAsia="ro-RO"/>
        </w:rPr>
        <w:t>20.</w:t>
      </w:r>
      <w:r w:rsidRPr="00725BD7">
        <w:rPr>
          <w:rFonts w:ascii="Verdana" w:eastAsia="Times New Roman" w:hAnsi="Verdana" w:cs="Times New Roman"/>
          <w:lang w:eastAsia="ro-RO"/>
        </w:rPr>
        <w:t xml:space="preserve">t) </w:t>
      </w:r>
      <w:proofErr w:type="spellStart"/>
      <w:r w:rsidRPr="00725BD7">
        <w:rPr>
          <w:rFonts w:ascii="Verdana" w:eastAsia="Times New Roman" w:hAnsi="Verdana" w:cs="Times New Roman"/>
          <w:i/>
          <w:iCs/>
          <w:lang w:eastAsia="ro-RO"/>
        </w:rPr>
        <w:t>licenţă</w:t>
      </w:r>
      <w:proofErr w:type="spellEnd"/>
      <w:r w:rsidRPr="00725BD7">
        <w:rPr>
          <w:rFonts w:ascii="Verdana" w:eastAsia="Times New Roman" w:hAnsi="Verdana" w:cs="Times New Roman"/>
          <w:i/>
          <w:iCs/>
          <w:lang w:eastAsia="ro-RO"/>
        </w:rPr>
        <w:t xml:space="preserve"> standard</w:t>
      </w:r>
      <w:r w:rsidRPr="00725BD7">
        <w:rPr>
          <w:rFonts w:ascii="Verdana" w:eastAsia="Times New Roman" w:hAnsi="Verdana" w:cs="Times New Roman"/>
          <w:lang w:eastAsia="ro-RO"/>
        </w:rPr>
        <w:t xml:space="preserve"> - set de </w:t>
      </w:r>
      <w:proofErr w:type="spellStart"/>
      <w:r w:rsidRPr="00725BD7">
        <w:rPr>
          <w:rFonts w:ascii="Verdana" w:eastAsia="Times New Roman" w:hAnsi="Verdana" w:cs="Times New Roman"/>
          <w:lang w:eastAsia="ro-RO"/>
        </w:rPr>
        <w:t>condiţii</w:t>
      </w:r>
      <w:proofErr w:type="spellEnd"/>
      <w:r w:rsidRPr="00725BD7">
        <w:rPr>
          <w:rFonts w:ascii="Verdana" w:eastAsia="Times New Roman" w:hAnsi="Verdana" w:cs="Times New Roman"/>
          <w:lang w:eastAsia="ro-RO"/>
        </w:rPr>
        <w:t xml:space="preserve"> de reutilizare predefinite în format digital, de </w:t>
      </w:r>
      <w:proofErr w:type="spellStart"/>
      <w:r w:rsidRPr="00725BD7">
        <w:rPr>
          <w:rFonts w:ascii="Verdana" w:eastAsia="Times New Roman" w:hAnsi="Verdana" w:cs="Times New Roman"/>
          <w:lang w:eastAsia="ro-RO"/>
        </w:rPr>
        <w:t>preferinţă</w:t>
      </w:r>
      <w:proofErr w:type="spellEnd"/>
      <w:r w:rsidRPr="00725BD7">
        <w:rPr>
          <w:rFonts w:ascii="Verdana" w:eastAsia="Times New Roman" w:hAnsi="Verdana" w:cs="Times New Roman"/>
          <w:lang w:eastAsia="ro-RO"/>
        </w:rPr>
        <w:t xml:space="preserve"> compatibile cu </w:t>
      </w:r>
      <w:proofErr w:type="spellStart"/>
      <w:r w:rsidRPr="00725BD7">
        <w:rPr>
          <w:rFonts w:ascii="Verdana" w:eastAsia="Times New Roman" w:hAnsi="Verdana" w:cs="Times New Roman"/>
          <w:lang w:eastAsia="ro-RO"/>
        </w:rPr>
        <w:t>licenţele</w:t>
      </w:r>
      <w:proofErr w:type="spellEnd"/>
      <w:r w:rsidRPr="00725BD7">
        <w:rPr>
          <w:rFonts w:ascii="Verdana" w:eastAsia="Times New Roman" w:hAnsi="Verdana" w:cs="Times New Roman"/>
          <w:lang w:eastAsia="ro-RO"/>
        </w:rPr>
        <w:t xml:space="preserve"> publice standardizate disponibile online;</w:t>
      </w:r>
    </w:p>
    <w:p w14:paraId="7704AC1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9" w:name="do|caI|ar2|pt21"/>
      <w:bookmarkEnd w:id="49"/>
      <w:r w:rsidRPr="00725BD7">
        <w:rPr>
          <w:rFonts w:ascii="Verdana" w:eastAsia="Times New Roman" w:hAnsi="Verdana" w:cs="Times New Roman"/>
          <w:b/>
          <w:bCs/>
          <w:color w:val="8F0000"/>
          <w:lang w:eastAsia="ro-RO"/>
        </w:rPr>
        <w:t>21.</w:t>
      </w:r>
      <w:r w:rsidRPr="00725BD7">
        <w:rPr>
          <w:rFonts w:ascii="Verdana" w:eastAsia="Times New Roman" w:hAnsi="Verdana" w:cs="Times New Roman"/>
          <w:lang w:eastAsia="ro-RO"/>
        </w:rPr>
        <w:t xml:space="preserve">u) </w:t>
      </w:r>
      <w:proofErr w:type="spellStart"/>
      <w:r w:rsidRPr="00725BD7">
        <w:rPr>
          <w:rFonts w:ascii="Verdana" w:eastAsia="Times New Roman" w:hAnsi="Verdana" w:cs="Times New Roman"/>
          <w:i/>
          <w:iCs/>
          <w:lang w:eastAsia="ro-RO"/>
        </w:rPr>
        <w:t>metadate</w:t>
      </w:r>
      <w:proofErr w:type="spellEnd"/>
      <w:r w:rsidRPr="00725BD7">
        <w:rPr>
          <w:rFonts w:ascii="Verdana" w:eastAsia="Times New Roman" w:hAnsi="Verdana" w:cs="Times New Roman"/>
          <w:lang w:eastAsia="ro-RO"/>
        </w:rPr>
        <w:t xml:space="preserve"> -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structurate care descriu, explică, localizează sau facilitează regăsirea, utilizarea sau gestionarea unei resurse de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sunt adesea numite date despre date sau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despre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Metadatele</w:t>
      </w:r>
      <w:proofErr w:type="spellEnd"/>
      <w:r w:rsidRPr="00725BD7">
        <w:rPr>
          <w:rFonts w:ascii="Verdana" w:eastAsia="Times New Roman" w:hAnsi="Verdana" w:cs="Times New Roman"/>
          <w:lang w:eastAsia="ro-RO"/>
        </w:rPr>
        <w:t xml:space="preserve"> oferă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care permit </w:t>
      </w:r>
      <w:proofErr w:type="spellStart"/>
      <w:r w:rsidRPr="00725BD7">
        <w:rPr>
          <w:rFonts w:ascii="Verdana" w:eastAsia="Times New Roman" w:hAnsi="Verdana" w:cs="Times New Roman"/>
          <w:lang w:eastAsia="ro-RO"/>
        </w:rPr>
        <w:t>înţelegerea</w:t>
      </w:r>
      <w:proofErr w:type="spellEnd"/>
      <w:r w:rsidRPr="00725BD7">
        <w:rPr>
          <w:rFonts w:ascii="Verdana" w:eastAsia="Times New Roman" w:hAnsi="Verdana" w:cs="Times New Roman"/>
          <w:lang w:eastAsia="ro-RO"/>
        </w:rPr>
        <w:t xml:space="preserve"> datelor, de exemplu documente, imagini, seturi de date; concepte, de exemplu scheme de clasificare; </w:t>
      </w:r>
      <w:proofErr w:type="spellStart"/>
      <w:r w:rsidRPr="00725BD7">
        <w:rPr>
          <w:rFonts w:ascii="Verdana" w:eastAsia="Times New Roman" w:hAnsi="Verdana" w:cs="Times New Roman"/>
          <w:lang w:eastAsia="ro-RO"/>
        </w:rPr>
        <w:t>entităţi</w:t>
      </w:r>
      <w:proofErr w:type="spellEnd"/>
      <w:r w:rsidRPr="00725BD7">
        <w:rPr>
          <w:rFonts w:ascii="Verdana" w:eastAsia="Times New Roman" w:hAnsi="Verdana" w:cs="Times New Roman"/>
          <w:lang w:eastAsia="ro-RO"/>
        </w:rPr>
        <w:t xml:space="preserve"> din lumea reală, de exemplu oameni, </w:t>
      </w:r>
      <w:proofErr w:type="spellStart"/>
      <w:r w:rsidRPr="00725BD7">
        <w:rPr>
          <w:rFonts w:ascii="Verdana" w:eastAsia="Times New Roman" w:hAnsi="Verdana" w:cs="Times New Roman"/>
          <w:lang w:eastAsia="ro-RO"/>
        </w:rPr>
        <w:t>organizaţii</w:t>
      </w:r>
      <w:proofErr w:type="spellEnd"/>
      <w:r w:rsidRPr="00725BD7">
        <w:rPr>
          <w:rFonts w:ascii="Verdana" w:eastAsia="Times New Roman" w:hAnsi="Verdana" w:cs="Times New Roman"/>
          <w:lang w:eastAsia="ro-RO"/>
        </w:rPr>
        <w:t>, locuri, picturi, produse;</w:t>
      </w:r>
    </w:p>
    <w:p w14:paraId="094C0F7C" w14:textId="3691C545"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50" w:name="do|caI|ar2|pt22"/>
      <w:bookmarkEnd w:id="50"/>
      <w:r w:rsidRPr="00725BD7">
        <w:rPr>
          <w:rFonts w:ascii="Verdana" w:eastAsia="Times New Roman" w:hAnsi="Verdana" w:cs="Times New Roman"/>
          <w:b/>
          <w:bCs/>
          <w:color w:val="8F0000"/>
          <w:lang w:eastAsia="ro-RO"/>
        </w:rPr>
        <w:t>22.</w:t>
      </w:r>
      <w:r w:rsidRPr="00725BD7">
        <w:rPr>
          <w:rFonts w:ascii="Verdana" w:eastAsia="Times New Roman" w:hAnsi="Verdana" w:cs="Times New Roman"/>
          <w:lang w:eastAsia="ro-RO"/>
        </w:rPr>
        <w:t xml:space="preserve">v) </w:t>
      </w:r>
      <w:r w:rsidRPr="00725BD7">
        <w:rPr>
          <w:rFonts w:ascii="Verdana" w:eastAsia="Times New Roman" w:hAnsi="Verdana" w:cs="Times New Roman"/>
          <w:i/>
          <w:iCs/>
          <w:lang w:eastAsia="ro-RO"/>
        </w:rPr>
        <w:t>organisme de drept public</w:t>
      </w:r>
      <w:r w:rsidRPr="00725BD7">
        <w:rPr>
          <w:rFonts w:ascii="Verdana" w:eastAsia="Times New Roman" w:hAnsi="Verdana" w:cs="Times New Roman"/>
          <w:lang w:eastAsia="ro-RO"/>
        </w:rPr>
        <w:t xml:space="preserve"> - </w:t>
      </w:r>
      <w:proofErr w:type="spellStart"/>
      <w:r w:rsidRPr="00725BD7">
        <w:rPr>
          <w:rFonts w:ascii="Verdana" w:eastAsia="Times New Roman" w:hAnsi="Verdana" w:cs="Times New Roman"/>
          <w:lang w:eastAsia="ro-RO"/>
        </w:rPr>
        <w:t>definiţie</w:t>
      </w:r>
      <w:proofErr w:type="spellEnd"/>
      <w:r w:rsidRPr="00725BD7">
        <w:rPr>
          <w:rFonts w:ascii="Verdana" w:eastAsia="Times New Roman" w:hAnsi="Verdana" w:cs="Times New Roman"/>
          <w:lang w:eastAsia="ro-RO"/>
        </w:rPr>
        <w:t xml:space="preserve"> potrivit art. 4 alin. (2) din Legea nr. </w:t>
      </w:r>
      <w:r w:rsidRPr="00725BD7">
        <w:rPr>
          <w:rFonts w:ascii="Verdana" w:eastAsia="Times New Roman" w:hAnsi="Verdana" w:cs="Times New Roman"/>
          <w:b/>
          <w:bCs/>
          <w:color w:val="333399"/>
          <w:u w:val="single"/>
          <w:lang w:eastAsia="ro-RO"/>
        </w:rPr>
        <w:t>98/2016</w:t>
      </w:r>
      <w:r w:rsidRPr="00725BD7">
        <w:rPr>
          <w:rFonts w:ascii="Verdana" w:eastAsia="Times New Roman" w:hAnsi="Verdana" w:cs="Times New Roman"/>
          <w:lang w:eastAsia="ro-RO"/>
        </w:rPr>
        <w:t xml:space="preserve"> privind </w:t>
      </w:r>
      <w:proofErr w:type="spellStart"/>
      <w:r w:rsidRPr="00725BD7">
        <w:rPr>
          <w:rFonts w:ascii="Verdana" w:eastAsia="Times New Roman" w:hAnsi="Verdana" w:cs="Times New Roman"/>
          <w:lang w:eastAsia="ro-RO"/>
        </w:rPr>
        <w:t>achiziţiile</w:t>
      </w:r>
      <w:proofErr w:type="spellEnd"/>
      <w:r w:rsidRPr="00725BD7">
        <w:rPr>
          <w:rFonts w:ascii="Verdana" w:eastAsia="Times New Roman" w:hAnsi="Verdana" w:cs="Times New Roman"/>
          <w:lang w:eastAsia="ro-RO"/>
        </w:rPr>
        <w:t xml:space="preserve"> publice,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45FAC30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51" w:name="do|caI|ar2|pt23"/>
      <w:bookmarkEnd w:id="51"/>
      <w:r w:rsidRPr="00725BD7">
        <w:rPr>
          <w:rFonts w:ascii="Verdana" w:eastAsia="Times New Roman" w:hAnsi="Verdana" w:cs="Times New Roman"/>
          <w:b/>
          <w:bCs/>
          <w:color w:val="8F0000"/>
          <w:lang w:eastAsia="ro-RO"/>
        </w:rPr>
        <w:t>23.</w:t>
      </w:r>
      <w:r w:rsidRPr="00725BD7">
        <w:rPr>
          <w:rFonts w:ascii="Verdana" w:eastAsia="Times New Roman" w:hAnsi="Verdana" w:cs="Times New Roman"/>
          <w:lang w:eastAsia="ro-RO"/>
        </w:rPr>
        <w:t xml:space="preserve">w) </w:t>
      </w:r>
      <w:r w:rsidRPr="00725BD7">
        <w:rPr>
          <w:rFonts w:ascii="Verdana" w:eastAsia="Times New Roman" w:hAnsi="Verdana" w:cs="Times New Roman"/>
          <w:i/>
          <w:iCs/>
          <w:lang w:eastAsia="ro-RO"/>
        </w:rPr>
        <w:t xml:space="preserve">parte </w:t>
      </w:r>
      <w:proofErr w:type="spellStart"/>
      <w:r w:rsidRPr="00725BD7">
        <w:rPr>
          <w:rFonts w:ascii="Verdana" w:eastAsia="Times New Roman" w:hAnsi="Verdana" w:cs="Times New Roman"/>
          <w:i/>
          <w:iCs/>
          <w:lang w:eastAsia="ro-RO"/>
        </w:rPr>
        <w:t>terţă</w:t>
      </w:r>
      <w:proofErr w:type="spellEnd"/>
      <w:r w:rsidRPr="00725BD7">
        <w:rPr>
          <w:rFonts w:ascii="Verdana" w:eastAsia="Times New Roman" w:hAnsi="Verdana" w:cs="Times New Roman"/>
          <w:lang w:eastAsia="ro-RO"/>
        </w:rPr>
        <w:t xml:space="preserve"> - orice persoană fizică sau juridică care </w:t>
      </w:r>
      <w:proofErr w:type="spellStart"/>
      <w:r w:rsidRPr="00725BD7">
        <w:rPr>
          <w:rFonts w:ascii="Verdana" w:eastAsia="Times New Roman" w:hAnsi="Verdana" w:cs="Times New Roman"/>
          <w:lang w:eastAsia="ro-RO"/>
        </w:rPr>
        <w:t>deţine</w:t>
      </w:r>
      <w:proofErr w:type="spellEnd"/>
      <w:r w:rsidRPr="00725BD7">
        <w:rPr>
          <w:rFonts w:ascii="Verdana" w:eastAsia="Times New Roman" w:hAnsi="Verdana" w:cs="Times New Roman"/>
          <w:lang w:eastAsia="ro-RO"/>
        </w:rPr>
        <w:t xml:space="preserve"> datele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care nu este o entitate publică sau o întreprindere publică;</w:t>
      </w:r>
    </w:p>
    <w:p w14:paraId="4018486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52" w:name="do|caI|ar2|pt24"/>
      <w:bookmarkEnd w:id="52"/>
      <w:r w:rsidRPr="00725BD7">
        <w:rPr>
          <w:rFonts w:ascii="Verdana" w:eastAsia="Times New Roman" w:hAnsi="Verdana" w:cs="Times New Roman"/>
          <w:b/>
          <w:bCs/>
          <w:color w:val="8F0000"/>
          <w:lang w:eastAsia="ro-RO"/>
        </w:rPr>
        <w:t>24.</w:t>
      </w:r>
      <w:r w:rsidRPr="00725BD7">
        <w:rPr>
          <w:rFonts w:ascii="Verdana" w:eastAsia="Times New Roman" w:hAnsi="Verdana" w:cs="Times New Roman"/>
          <w:lang w:eastAsia="ro-RO"/>
        </w:rPr>
        <w:t xml:space="preserve">x) </w:t>
      </w:r>
      <w:r w:rsidRPr="00725BD7">
        <w:rPr>
          <w:rFonts w:ascii="Verdana" w:eastAsia="Times New Roman" w:hAnsi="Verdana" w:cs="Times New Roman"/>
          <w:i/>
          <w:iCs/>
          <w:lang w:eastAsia="ro-RO"/>
        </w:rPr>
        <w:t>profit rezonabil</w:t>
      </w:r>
      <w:r w:rsidRPr="00725BD7">
        <w:rPr>
          <w:rFonts w:ascii="Verdana" w:eastAsia="Times New Roman" w:hAnsi="Verdana" w:cs="Times New Roman"/>
          <w:lang w:eastAsia="ro-RO"/>
        </w:rPr>
        <w:t xml:space="preserve"> - procentaj din taxa globală, adăugat la ceea ce este necesar pentru recuperarea costurilor eligibile, care nu </w:t>
      </w:r>
      <w:proofErr w:type="spellStart"/>
      <w:r w:rsidRPr="00725BD7">
        <w:rPr>
          <w:rFonts w:ascii="Verdana" w:eastAsia="Times New Roman" w:hAnsi="Verdana" w:cs="Times New Roman"/>
          <w:lang w:eastAsia="ro-RO"/>
        </w:rPr>
        <w:t>depăşeşte</w:t>
      </w:r>
      <w:proofErr w:type="spellEnd"/>
      <w:r w:rsidRPr="00725BD7">
        <w:rPr>
          <w:rFonts w:ascii="Verdana" w:eastAsia="Times New Roman" w:hAnsi="Verdana" w:cs="Times New Roman"/>
          <w:lang w:eastAsia="ro-RO"/>
        </w:rPr>
        <w:t xml:space="preserve"> cu mai mult de cinci puncte procentuale dobânda de </w:t>
      </w:r>
      <w:proofErr w:type="spellStart"/>
      <w:r w:rsidRPr="00725BD7">
        <w:rPr>
          <w:rFonts w:ascii="Verdana" w:eastAsia="Times New Roman" w:hAnsi="Verdana" w:cs="Times New Roman"/>
          <w:lang w:eastAsia="ro-RO"/>
        </w:rPr>
        <w:t>referinţă</w:t>
      </w:r>
      <w:proofErr w:type="spellEnd"/>
      <w:r w:rsidRPr="00725BD7">
        <w:rPr>
          <w:rFonts w:ascii="Verdana" w:eastAsia="Times New Roman" w:hAnsi="Verdana" w:cs="Times New Roman"/>
          <w:lang w:eastAsia="ro-RO"/>
        </w:rPr>
        <w:t xml:space="preserve"> a Băncii </w:t>
      </w:r>
      <w:proofErr w:type="spellStart"/>
      <w:r w:rsidRPr="00725BD7">
        <w:rPr>
          <w:rFonts w:ascii="Verdana" w:eastAsia="Times New Roman" w:hAnsi="Verdana" w:cs="Times New Roman"/>
          <w:lang w:eastAsia="ro-RO"/>
        </w:rPr>
        <w:t>Naţionale</w:t>
      </w:r>
      <w:proofErr w:type="spellEnd"/>
      <w:r w:rsidRPr="00725BD7">
        <w:rPr>
          <w:rFonts w:ascii="Verdana" w:eastAsia="Times New Roman" w:hAnsi="Verdana" w:cs="Times New Roman"/>
          <w:lang w:eastAsia="ro-RO"/>
        </w:rPr>
        <w:t xml:space="preserve"> a României;</w:t>
      </w:r>
    </w:p>
    <w:p w14:paraId="7E9F1426" w14:textId="10E7D1E0"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53" w:name="do|caI|ar2|pt25"/>
      <w:bookmarkEnd w:id="53"/>
      <w:r w:rsidRPr="00725BD7">
        <w:rPr>
          <w:rFonts w:ascii="Verdana" w:eastAsia="Times New Roman" w:hAnsi="Verdana" w:cs="Times New Roman"/>
          <w:b/>
          <w:bCs/>
          <w:color w:val="8F0000"/>
          <w:lang w:eastAsia="ro-RO"/>
        </w:rPr>
        <w:t>25.</w:t>
      </w:r>
      <w:r w:rsidRPr="00725BD7">
        <w:rPr>
          <w:rFonts w:ascii="Verdana" w:eastAsia="Times New Roman" w:hAnsi="Verdana" w:cs="Times New Roman"/>
          <w:lang w:eastAsia="ro-RO"/>
        </w:rPr>
        <w:t xml:space="preserve">y) </w:t>
      </w:r>
      <w:proofErr w:type="spellStart"/>
      <w:r w:rsidRPr="00725BD7">
        <w:rPr>
          <w:rFonts w:ascii="Verdana" w:eastAsia="Times New Roman" w:hAnsi="Verdana" w:cs="Times New Roman"/>
          <w:i/>
          <w:iCs/>
          <w:lang w:eastAsia="ro-RO"/>
        </w:rPr>
        <w:t>pseudonimizare</w:t>
      </w:r>
      <w:proofErr w:type="spellEnd"/>
      <w:r w:rsidRPr="00725BD7">
        <w:rPr>
          <w:rFonts w:ascii="Verdana" w:eastAsia="Times New Roman" w:hAnsi="Verdana" w:cs="Times New Roman"/>
          <w:lang w:eastAsia="ro-RO"/>
        </w:rPr>
        <w:t xml:space="preserve"> - </w:t>
      </w:r>
      <w:proofErr w:type="spellStart"/>
      <w:r w:rsidRPr="00725BD7">
        <w:rPr>
          <w:rFonts w:ascii="Verdana" w:eastAsia="Times New Roman" w:hAnsi="Verdana" w:cs="Times New Roman"/>
          <w:lang w:eastAsia="ro-RO"/>
        </w:rPr>
        <w:t>definiţie</w:t>
      </w:r>
      <w:proofErr w:type="spellEnd"/>
      <w:r w:rsidRPr="00725BD7">
        <w:rPr>
          <w:rFonts w:ascii="Verdana" w:eastAsia="Times New Roman" w:hAnsi="Verdana" w:cs="Times New Roman"/>
          <w:lang w:eastAsia="ro-RO"/>
        </w:rPr>
        <w:t xml:space="preserve"> potrivit art. 4 pct. 5 din Regulamentul (UE) </w:t>
      </w:r>
      <w:r w:rsidRPr="00725BD7">
        <w:rPr>
          <w:rFonts w:ascii="Verdana" w:eastAsia="Times New Roman" w:hAnsi="Verdana" w:cs="Times New Roman"/>
          <w:b/>
          <w:bCs/>
          <w:color w:val="333399"/>
          <w:u w:val="single"/>
          <w:lang w:eastAsia="ro-RO"/>
        </w:rPr>
        <w:t>2016/679</w:t>
      </w:r>
      <w:r w:rsidRPr="00725BD7">
        <w:rPr>
          <w:rFonts w:ascii="Verdana" w:eastAsia="Times New Roman" w:hAnsi="Verdana" w:cs="Times New Roman"/>
          <w:lang w:eastAsia="ro-RO"/>
        </w:rPr>
        <w:t xml:space="preserve"> al Parlamentului European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 Consiliului din 27 aprilie 2016;</w:t>
      </w:r>
    </w:p>
    <w:p w14:paraId="37D4E97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54" w:name="do|caI|ar2|pt26"/>
      <w:bookmarkEnd w:id="54"/>
      <w:r w:rsidRPr="00725BD7">
        <w:rPr>
          <w:rFonts w:ascii="Verdana" w:eastAsia="Times New Roman" w:hAnsi="Verdana" w:cs="Times New Roman"/>
          <w:b/>
          <w:bCs/>
          <w:color w:val="8F0000"/>
          <w:lang w:eastAsia="ro-RO"/>
        </w:rPr>
        <w:t>26.</w:t>
      </w:r>
      <w:r w:rsidRPr="00725BD7">
        <w:rPr>
          <w:rFonts w:ascii="Verdana" w:eastAsia="Times New Roman" w:hAnsi="Verdana" w:cs="Times New Roman"/>
          <w:lang w:eastAsia="ro-RO"/>
        </w:rPr>
        <w:t xml:space="preserve">z) </w:t>
      </w:r>
      <w:r w:rsidRPr="00725BD7">
        <w:rPr>
          <w:rFonts w:ascii="Verdana" w:eastAsia="Times New Roman" w:hAnsi="Verdana" w:cs="Times New Roman"/>
          <w:i/>
          <w:iCs/>
          <w:lang w:eastAsia="ro-RO"/>
        </w:rPr>
        <w:t>regim de acces aplicabil</w:t>
      </w:r>
      <w:r w:rsidRPr="00725BD7">
        <w:rPr>
          <w:rFonts w:ascii="Verdana" w:eastAsia="Times New Roman" w:hAnsi="Verdana" w:cs="Times New Roman"/>
          <w:lang w:eastAsia="ro-RO"/>
        </w:rPr>
        <w:t xml:space="preserve"> - reglementarea expresă printr-un act normativ a </w:t>
      </w:r>
      <w:proofErr w:type="spellStart"/>
      <w:r w:rsidRPr="00725BD7">
        <w:rPr>
          <w:rFonts w:ascii="Verdana" w:eastAsia="Times New Roman" w:hAnsi="Verdana" w:cs="Times New Roman"/>
          <w:lang w:eastAsia="ro-RO"/>
        </w:rPr>
        <w:t>modalităţilor</w:t>
      </w:r>
      <w:proofErr w:type="spellEnd"/>
      <w:r w:rsidRPr="00725BD7">
        <w:rPr>
          <w:rFonts w:ascii="Verdana" w:eastAsia="Times New Roman" w:hAnsi="Verdana" w:cs="Times New Roman"/>
          <w:lang w:eastAsia="ro-RO"/>
        </w:rPr>
        <w:t xml:space="preserve"> de elaborare, luare în </w:t>
      </w:r>
      <w:proofErr w:type="spellStart"/>
      <w:r w:rsidRPr="00725BD7">
        <w:rPr>
          <w:rFonts w:ascii="Verdana" w:eastAsia="Times New Roman" w:hAnsi="Verdana" w:cs="Times New Roman"/>
          <w:lang w:eastAsia="ro-RO"/>
        </w:rPr>
        <w:t>evidenţă</w:t>
      </w:r>
      <w:proofErr w:type="spellEnd"/>
      <w:r w:rsidRPr="00725BD7">
        <w:rPr>
          <w:rFonts w:ascii="Verdana" w:eastAsia="Times New Roman" w:hAnsi="Verdana" w:cs="Times New Roman"/>
          <w:lang w:eastAsia="ro-RO"/>
        </w:rPr>
        <w:t xml:space="preserve">, accesare, procesare, multiplicare, </w:t>
      </w:r>
      <w:r w:rsidRPr="00725BD7">
        <w:rPr>
          <w:rFonts w:ascii="Verdana" w:eastAsia="Times New Roman" w:hAnsi="Verdana" w:cs="Times New Roman"/>
          <w:lang w:eastAsia="ro-RO"/>
        </w:rPr>
        <w:lastRenderedPageBreak/>
        <w:t>manipulare, transport, transmitere, inventariere, păstrare, arhivare sau distrugere a unui document;</w:t>
      </w:r>
    </w:p>
    <w:p w14:paraId="7E0E71FE" w14:textId="7EE8BEC0"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8F0000"/>
          <w:lang w:eastAsia="ro-RO"/>
        </w:rPr>
        <w:t>27.</w:t>
      </w:r>
      <w:r w:rsidRPr="00725BD7">
        <w:rPr>
          <w:rFonts w:ascii="Verdana" w:eastAsia="Times New Roman" w:hAnsi="Verdana" w:cs="Times New Roman"/>
          <w:lang w:eastAsia="ro-RO"/>
        </w:rPr>
        <w:t xml:space="preserve">aa) </w:t>
      </w:r>
      <w:r w:rsidRPr="00725BD7">
        <w:rPr>
          <w:rFonts w:ascii="Verdana" w:eastAsia="Times New Roman" w:hAnsi="Verdana" w:cs="Times New Roman"/>
          <w:i/>
          <w:iCs/>
          <w:lang w:eastAsia="ro-RO"/>
        </w:rPr>
        <w:t>reutilizare</w:t>
      </w:r>
      <w:r w:rsidRPr="00725BD7">
        <w:rPr>
          <w:rFonts w:ascii="Verdana" w:eastAsia="Times New Roman" w:hAnsi="Verdana" w:cs="Times New Roman"/>
          <w:lang w:eastAsia="ro-RO"/>
        </w:rPr>
        <w:t xml:space="preserve"> - utilizarea de către persoane fizice sau juridice în scop comercial sau necomercial a documentelor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de:</w:t>
      </w:r>
    </w:p>
    <w:p w14:paraId="0B381AB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55" w:name="do|caI|ar2|pt27|pa1"/>
      <w:bookmarkEnd w:id="55"/>
      <w:r w:rsidRPr="00725BD7">
        <w:rPr>
          <w:rFonts w:ascii="Verdana" w:eastAsia="Times New Roman" w:hAnsi="Verdana" w:cs="Times New Roman"/>
          <w:lang w:eastAsia="ro-RO"/>
        </w:rPr>
        <w:t>(i)</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în scopuri comerciale sau necomerciale, diferite de scopul </w:t>
      </w:r>
      <w:proofErr w:type="spellStart"/>
      <w:r w:rsidRPr="00725BD7">
        <w:rPr>
          <w:rFonts w:ascii="Verdana" w:eastAsia="Times New Roman" w:hAnsi="Verdana" w:cs="Times New Roman"/>
          <w:lang w:eastAsia="ro-RO"/>
        </w:rPr>
        <w:t>iniţial</w:t>
      </w:r>
      <w:proofErr w:type="spellEnd"/>
      <w:r w:rsidRPr="00725BD7">
        <w:rPr>
          <w:rFonts w:ascii="Verdana" w:eastAsia="Times New Roman" w:hAnsi="Verdana" w:cs="Times New Roman"/>
          <w:lang w:eastAsia="ro-RO"/>
        </w:rPr>
        <w:t xml:space="preserve"> din cadrul </w:t>
      </w:r>
      <w:proofErr w:type="spellStart"/>
      <w:r w:rsidRPr="00725BD7">
        <w:rPr>
          <w:rFonts w:ascii="Verdana" w:eastAsia="Times New Roman" w:hAnsi="Verdana" w:cs="Times New Roman"/>
          <w:lang w:eastAsia="ro-RO"/>
        </w:rPr>
        <w:t>atribuţiilor</w:t>
      </w:r>
      <w:proofErr w:type="spellEnd"/>
      <w:r w:rsidRPr="00725BD7">
        <w:rPr>
          <w:rFonts w:ascii="Verdana" w:eastAsia="Times New Roman" w:hAnsi="Verdana" w:cs="Times New Roman"/>
          <w:lang w:eastAsia="ro-RO"/>
        </w:rPr>
        <w:t xml:space="preserve"> publice pentru care au fost elaborate, cu </w:t>
      </w:r>
      <w:proofErr w:type="spellStart"/>
      <w:r w:rsidRPr="00725BD7">
        <w:rPr>
          <w:rFonts w:ascii="Verdana" w:eastAsia="Times New Roman" w:hAnsi="Verdana" w:cs="Times New Roman"/>
          <w:lang w:eastAsia="ro-RO"/>
        </w:rPr>
        <w:t>excepţia</w:t>
      </w:r>
      <w:proofErr w:type="spellEnd"/>
      <w:r w:rsidRPr="00725BD7">
        <w:rPr>
          <w:rFonts w:ascii="Verdana" w:eastAsia="Times New Roman" w:hAnsi="Verdana" w:cs="Times New Roman"/>
          <w:lang w:eastAsia="ro-RO"/>
        </w:rPr>
        <w:t xml:space="preserve"> schimbului de documente dintre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în scopul unic de a-</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îndeplini </w:t>
      </w:r>
      <w:proofErr w:type="spellStart"/>
      <w:r w:rsidRPr="00725BD7">
        <w:rPr>
          <w:rFonts w:ascii="Verdana" w:eastAsia="Times New Roman" w:hAnsi="Verdana" w:cs="Times New Roman"/>
          <w:lang w:eastAsia="ro-RO"/>
        </w:rPr>
        <w:t>atribuţiile</w:t>
      </w:r>
      <w:proofErr w:type="spellEnd"/>
      <w:r w:rsidRPr="00725BD7">
        <w:rPr>
          <w:rFonts w:ascii="Verdana" w:eastAsia="Times New Roman" w:hAnsi="Verdana" w:cs="Times New Roman"/>
          <w:lang w:eastAsia="ro-RO"/>
        </w:rPr>
        <w:t xml:space="preserve"> publice;</w:t>
      </w:r>
    </w:p>
    <w:p w14:paraId="026547E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56" w:name="do|caI|ar2|pt27|pa2"/>
      <w:bookmarkEnd w:id="56"/>
      <w:r w:rsidRPr="00725BD7">
        <w:rPr>
          <w:rFonts w:ascii="Verdana" w:eastAsia="Times New Roman" w:hAnsi="Verdana" w:cs="Times New Roman"/>
          <w:lang w:eastAsia="ro-RO"/>
        </w:rPr>
        <w:t xml:space="preserve">(ii)întreprinderile publice în scopuri comerciale sau necomerciale, diferite de scopul </w:t>
      </w:r>
      <w:proofErr w:type="spellStart"/>
      <w:r w:rsidRPr="00725BD7">
        <w:rPr>
          <w:rFonts w:ascii="Verdana" w:eastAsia="Times New Roman" w:hAnsi="Verdana" w:cs="Times New Roman"/>
          <w:lang w:eastAsia="ro-RO"/>
        </w:rPr>
        <w:t>iniţial</w:t>
      </w:r>
      <w:proofErr w:type="spellEnd"/>
      <w:r w:rsidRPr="00725BD7">
        <w:rPr>
          <w:rFonts w:ascii="Verdana" w:eastAsia="Times New Roman" w:hAnsi="Verdana" w:cs="Times New Roman"/>
          <w:lang w:eastAsia="ro-RO"/>
        </w:rPr>
        <w:t xml:space="preserve"> de prestare a serviciilor de interes general pentru care au fost elaborate, cu </w:t>
      </w:r>
      <w:proofErr w:type="spellStart"/>
      <w:r w:rsidRPr="00725BD7">
        <w:rPr>
          <w:rFonts w:ascii="Verdana" w:eastAsia="Times New Roman" w:hAnsi="Verdana" w:cs="Times New Roman"/>
          <w:lang w:eastAsia="ro-RO"/>
        </w:rPr>
        <w:t>excepţia</w:t>
      </w:r>
      <w:proofErr w:type="spellEnd"/>
      <w:r w:rsidRPr="00725BD7">
        <w:rPr>
          <w:rFonts w:ascii="Verdana" w:eastAsia="Times New Roman" w:hAnsi="Verdana" w:cs="Times New Roman"/>
          <w:lang w:eastAsia="ro-RO"/>
        </w:rPr>
        <w:t xml:space="preserve"> schimbului de documente dintre întreprinderile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în scopul unic de a îndeplini </w:t>
      </w:r>
      <w:proofErr w:type="spellStart"/>
      <w:r w:rsidRPr="00725BD7">
        <w:rPr>
          <w:rFonts w:ascii="Verdana" w:eastAsia="Times New Roman" w:hAnsi="Verdana" w:cs="Times New Roman"/>
          <w:lang w:eastAsia="ro-RO"/>
        </w:rPr>
        <w:t>atribuţiile</w:t>
      </w:r>
      <w:proofErr w:type="spellEnd"/>
      <w:r w:rsidRPr="00725BD7">
        <w:rPr>
          <w:rFonts w:ascii="Verdana" w:eastAsia="Times New Roman" w:hAnsi="Verdana" w:cs="Times New Roman"/>
          <w:lang w:eastAsia="ro-RO"/>
        </w:rPr>
        <w:t xml:space="preserve"> publice ale </w:t>
      </w:r>
      <w:proofErr w:type="spellStart"/>
      <w:r w:rsidRPr="00725BD7">
        <w:rPr>
          <w:rFonts w:ascii="Verdana" w:eastAsia="Times New Roman" w:hAnsi="Verdana" w:cs="Times New Roman"/>
          <w:lang w:eastAsia="ro-RO"/>
        </w:rPr>
        <w:t>entităţilor</w:t>
      </w:r>
      <w:proofErr w:type="spellEnd"/>
      <w:r w:rsidRPr="00725BD7">
        <w:rPr>
          <w:rFonts w:ascii="Verdana" w:eastAsia="Times New Roman" w:hAnsi="Verdana" w:cs="Times New Roman"/>
          <w:lang w:eastAsia="ro-RO"/>
        </w:rPr>
        <w:t xml:space="preserve"> publice;</w:t>
      </w:r>
    </w:p>
    <w:p w14:paraId="0285357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57" w:name="do|caI|ar2|pt28"/>
      <w:bookmarkEnd w:id="57"/>
      <w:r w:rsidRPr="00725BD7">
        <w:rPr>
          <w:rFonts w:ascii="Verdana" w:eastAsia="Times New Roman" w:hAnsi="Verdana" w:cs="Times New Roman"/>
          <w:b/>
          <w:bCs/>
          <w:color w:val="8F0000"/>
          <w:lang w:eastAsia="ro-RO"/>
        </w:rPr>
        <w:t>28.</w:t>
      </w:r>
      <w:r w:rsidRPr="00725BD7">
        <w:rPr>
          <w:rFonts w:ascii="Verdana" w:eastAsia="Times New Roman" w:hAnsi="Verdana" w:cs="Times New Roman"/>
          <w:lang w:eastAsia="ro-RO"/>
        </w:rPr>
        <w:t xml:space="preserve">bb) </w:t>
      </w:r>
      <w:r w:rsidRPr="00725BD7">
        <w:rPr>
          <w:rFonts w:ascii="Verdana" w:eastAsia="Times New Roman" w:hAnsi="Verdana" w:cs="Times New Roman"/>
          <w:i/>
          <w:iCs/>
          <w:lang w:eastAsia="ro-RO"/>
        </w:rPr>
        <w:t>scop comercial</w:t>
      </w:r>
      <w:r w:rsidRPr="00725BD7">
        <w:rPr>
          <w:rFonts w:ascii="Verdana" w:eastAsia="Times New Roman" w:hAnsi="Verdana" w:cs="Times New Roman"/>
          <w:lang w:eastAsia="ro-RO"/>
        </w:rPr>
        <w:t xml:space="preserve"> - urmărirea </w:t>
      </w:r>
      <w:proofErr w:type="spellStart"/>
      <w:r w:rsidRPr="00725BD7">
        <w:rPr>
          <w:rFonts w:ascii="Verdana" w:eastAsia="Times New Roman" w:hAnsi="Verdana" w:cs="Times New Roman"/>
          <w:lang w:eastAsia="ro-RO"/>
        </w:rPr>
        <w:t>obţinerii</w:t>
      </w:r>
      <w:proofErr w:type="spellEnd"/>
      <w:r w:rsidRPr="00725BD7">
        <w:rPr>
          <w:rFonts w:ascii="Verdana" w:eastAsia="Times New Roman" w:hAnsi="Verdana" w:cs="Times New Roman"/>
          <w:lang w:eastAsia="ro-RO"/>
        </w:rPr>
        <w:t xml:space="preserve">, direct sau indirect, a unui avantaj economic ori material. Folosirea </w:t>
      </w:r>
      <w:proofErr w:type="spellStart"/>
      <w:r w:rsidRPr="00725BD7">
        <w:rPr>
          <w:rFonts w:ascii="Verdana" w:eastAsia="Times New Roman" w:hAnsi="Verdana" w:cs="Times New Roman"/>
          <w:lang w:eastAsia="ro-RO"/>
        </w:rPr>
        <w:t>informaţiilor</w:t>
      </w:r>
      <w:proofErr w:type="spellEnd"/>
      <w:r w:rsidRPr="00725BD7">
        <w:rPr>
          <w:rFonts w:ascii="Verdana" w:eastAsia="Times New Roman" w:hAnsi="Verdana" w:cs="Times New Roman"/>
          <w:lang w:eastAsia="ro-RO"/>
        </w:rPr>
        <w:t xml:space="preserve"> de către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nonprofit nu constituie reutilizare în scop comercial;</w:t>
      </w:r>
    </w:p>
    <w:p w14:paraId="4B605B44" w14:textId="24F0B8D3"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58" w:name="do|caI|ar2|pt29"/>
      <w:bookmarkEnd w:id="58"/>
      <w:r w:rsidRPr="00725BD7">
        <w:rPr>
          <w:rFonts w:ascii="Verdana" w:eastAsia="Times New Roman" w:hAnsi="Verdana" w:cs="Times New Roman"/>
          <w:b/>
          <w:bCs/>
          <w:color w:val="8F0000"/>
          <w:lang w:eastAsia="ro-RO"/>
        </w:rPr>
        <w:t>29.</w:t>
      </w:r>
      <w:r w:rsidRPr="00725BD7">
        <w:rPr>
          <w:rFonts w:ascii="Verdana" w:eastAsia="Times New Roman" w:hAnsi="Verdana" w:cs="Times New Roman"/>
          <w:lang w:eastAsia="ro-RO"/>
        </w:rPr>
        <w:t xml:space="preserve">cc) </w:t>
      </w:r>
      <w:r w:rsidRPr="00725BD7">
        <w:rPr>
          <w:rFonts w:ascii="Verdana" w:eastAsia="Times New Roman" w:hAnsi="Verdana" w:cs="Times New Roman"/>
          <w:i/>
          <w:iCs/>
          <w:lang w:eastAsia="ro-RO"/>
        </w:rPr>
        <w:t>secret comercial</w:t>
      </w:r>
      <w:r w:rsidRPr="00725BD7">
        <w:rPr>
          <w:rFonts w:ascii="Verdana" w:eastAsia="Times New Roman" w:hAnsi="Verdana" w:cs="Times New Roman"/>
          <w:lang w:eastAsia="ro-RO"/>
        </w:rPr>
        <w:t xml:space="preserve"> - </w:t>
      </w:r>
      <w:proofErr w:type="spellStart"/>
      <w:r w:rsidRPr="00725BD7">
        <w:rPr>
          <w:rFonts w:ascii="Verdana" w:eastAsia="Times New Roman" w:hAnsi="Verdana" w:cs="Times New Roman"/>
          <w:lang w:eastAsia="ro-RO"/>
        </w:rPr>
        <w:t>definiţie</w:t>
      </w:r>
      <w:proofErr w:type="spellEnd"/>
      <w:r w:rsidRPr="00725BD7">
        <w:rPr>
          <w:rFonts w:ascii="Verdana" w:eastAsia="Times New Roman" w:hAnsi="Verdana" w:cs="Times New Roman"/>
          <w:lang w:eastAsia="ro-RO"/>
        </w:rPr>
        <w:t xml:space="preserve"> potrivit art. 1</w:t>
      </w:r>
      <w:r w:rsidRPr="00725BD7">
        <w:rPr>
          <w:rFonts w:ascii="Verdana" w:eastAsia="Times New Roman" w:hAnsi="Verdana" w:cs="Times New Roman"/>
          <w:vertAlign w:val="superscript"/>
          <w:lang w:eastAsia="ro-RO"/>
        </w:rPr>
        <w:t>1</w:t>
      </w:r>
      <w:r w:rsidRPr="00725BD7">
        <w:rPr>
          <w:rFonts w:ascii="Verdana" w:eastAsia="Times New Roman" w:hAnsi="Verdana" w:cs="Times New Roman"/>
          <w:lang w:eastAsia="ro-RO"/>
        </w:rPr>
        <w:t xml:space="preserve"> lit. d) din Legea nr. </w:t>
      </w:r>
      <w:r w:rsidRPr="00725BD7">
        <w:rPr>
          <w:rFonts w:ascii="Verdana" w:eastAsia="Times New Roman" w:hAnsi="Verdana" w:cs="Times New Roman"/>
          <w:b/>
          <w:bCs/>
          <w:color w:val="333399"/>
          <w:u w:val="single"/>
          <w:lang w:eastAsia="ro-RO"/>
        </w:rPr>
        <w:t>11/1991</w:t>
      </w:r>
      <w:r w:rsidRPr="00725BD7">
        <w:rPr>
          <w:rFonts w:ascii="Verdana" w:eastAsia="Times New Roman" w:hAnsi="Verdana" w:cs="Times New Roman"/>
          <w:lang w:eastAsia="ro-RO"/>
        </w:rPr>
        <w:t xml:space="preserve"> privind combaterea </w:t>
      </w:r>
      <w:proofErr w:type="spellStart"/>
      <w:r w:rsidRPr="00725BD7">
        <w:rPr>
          <w:rFonts w:ascii="Verdana" w:eastAsia="Times New Roman" w:hAnsi="Verdana" w:cs="Times New Roman"/>
          <w:lang w:eastAsia="ro-RO"/>
        </w:rPr>
        <w:t>concurenţei</w:t>
      </w:r>
      <w:proofErr w:type="spellEnd"/>
      <w:r w:rsidRPr="00725BD7">
        <w:rPr>
          <w:rFonts w:ascii="Verdana" w:eastAsia="Times New Roman" w:hAnsi="Verdana" w:cs="Times New Roman"/>
          <w:lang w:eastAsia="ro-RO"/>
        </w:rPr>
        <w:t xml:space="preserve"> neloiale,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4A9A0C0D" w14:textId="492E0FA3"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59" w:name="do|caI|ar2|pt30"/>
      <w:bookmarkEnd w:id="59"/>
      <w:r w:rsidRPr="00725BD7">
        <w:rPr>
          <w:rFonts w:ascii="Verdana" w:eastAsia="Times New Roman" w:hAnsi="Verdana" w:cs="Times New Roman"/>
          <w:b/>
          <w:bCs/>
          <w:color w:val="8F0000"/>
          <w:lang w:eastAsia="ro-RO"/>
        </w:rPr>
        <w:t>30.</w:t>
      </w:r>
      <w:r w:rsidRPr="00725BD7">
        <w:rPr>
          <w:rFonts w:ascii="Verdana" w:eastAsia="Times New Roman" w:hAnsi="Verdana" w:cs="Times New Roman"/>
          <w:lang w:eastAsia="ro-RO"/>
        </w:rPr>
        <w:t xml:space="preserve">dd) </w:t>
      </w:r>
      <w:r w:rsidRPr="00725BD7">
        <w:rPr>
          <w:rFonts w:ascii="Verdana" w:eastAsia="Times New Roman" w:hAnsi="Verdana" w:cs="Times New Roman"/>
          <w:i/>
          <w:iCs/>
          <w:lang w:eastAsia="ro-RO"/>
        </w:rPr>
        <w:t>servicii publice</w:t>
      </w:r>
      <w:r w:rsidRPr="00725BD7">
        <w:rPr>
          <w:rFonts w:ascii="Verdana" w:eastAsia="Times New Roman" w:hAnsi="Verdana" w:cs="Times New Roman"/>
          <w:lang w:eastAsia="ro-RO"/>
        </w:rPr>
        <w:t xml:space="preserve"> - definite potrivit art. 5 lit. </w:t>
      </w:r>
      <w:proofErr w:type="spellStart"/>
      <w:r w:rsidRPr="00725BD7">
        <w:rPr>
          <w:rFonts w:ascii="Verdana" w:eastAsia="Times New Roman" w:hAnsi="Verdana" w:cs="Times New Roman"/>
          <w:lang w:eastAsia="ro-RO"/>
        </w:rPr>
        <w:t>kk</w:t>
      </w:r>
      <w:proofErr w:type="spellEnd"/>
      <w:r w:rsidRPr="00725BD7">
        <w:rPr>
          <w:rFonts w:ascii="Verdana" w:eastAsia="Times New Roman" w:hAnsi="Verdana" w:cs="Times New Roman"/>
          <w:lang w:eastAsia="ro-RO"/>
        </w:rPr>
        <w:t xml:space="preserve">) din </w:t>
      </w:r>
      <w:proofErr w:type="spellStart"/>
      <w:r w:rsidRPr="00725BD7">
        <w:rPr>
          <w:rFonts w:ascii="Verdana" w:eastAsia="Times New Roman" w:hAnsi="Verdana" w:cs="Times New Roman"/>
          <w:lang w:eastAsia="ro-RO"/>
        </w:rPr>
        <w:t>Ordonanţa</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urgenţă</w:t>
      </w:r>
      <w:proofErr w:type="spellEnd"/>
      <w:r w:rsidRPr="00725BD7">
        <w:rPr>
          <w:rFonts w:ascii="Verdana" w:eastAsia="Times New Roman" w:hAnsi="Verdana" w:cs="Times New Roman"/>
          <w:lang w:eastAsia="ro-RO"/>
        </w:rPr>
        <w:t xml:space="preserve"> a Guvernului nr. </w:t>
      </w:r>
      <w:r w:rsidRPr="00725BD7">
        <w:rPr>
          <w:rFonts w:ascii="Verdana" w:eastAsia="Times New Roman" w:hAnsi="Verdana" w:cs="Times New Roman"/>
          <w:b/>
          <w:bCs/>
          <w:color w:val="333399"/>
          <w:u w:val="single"/>
          <w:lang w:eastAsia="ro-RO"/>
        </w:rPr>
        <w:t>57/2019</w:t>
      </w:r>
      <w:r w:rsidRPr="00725BD7">
        <w:rPr>
          <w:rFonts w:ascii="Verdana" w:eastAsia="Times New Roman" w:hAnsi="Verdana" w:cs="Times New Roman"/>
          <w:lang w:eastAsia="ro-RO"/>
        </w:rPr>
        <w:t xml:space="preserv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12CD247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60" w:name="do|caI|ar2|pt31"/>
      <w:bookmarkEnd w:id="60"/>
      <w:r w:rsidRPr="00725BD7">
        <w:rPr>
          <w:rFonts w:ascii="Verdana" w:eastAsia="Times New Roman" w:hAnsi="Verdana" w:cs="Times New Roman"/>
          <w:b/>
          <w:bCs/>
          <w:color w:val="8F0000"/>
          <w:lang w:eastAsia="ro-RO"/>
        </w:rPr>
        <w:t>31.</w:t>
      </w:r>
      <w:r w:rsidRPr="00725BD7">
        <w:rPr>
          <w:rFonts w:ascii="Verdana" w:eastAsia="Times New Roman" w:hAnsi="Verdana" w:cs="Times New Roman"/>
          <w:lang w:eastAsia="ro-RO"/>
        </w:rPr>
        <w:t xml:space="preserve">ee) </w:t>
      </w:r>
      <w:r w:rsidRPr="00725BD7">
        <w:rPr>
          <w:rFonts w:ascii="Verdana" w:eastAsia="Times New Roman" w:hAnsi="Verdana" w:cs="Times New Roman"/>
          <w:i/>
          <w:iCs/>
          <w:lang w:eastAsia="ro-RO"/>
        </w:rPr>
        <w:t>seturi de date cu valoare ridicată</w:t>
      </w:r>
      <w:r w:rsidRPr="00725BD7">
        <w:rPr>
          <w:rFonts w:ascii="Verdana" w:eastAsia="Times New Roman" w:hAnsi="Verdana" w:cs="Times New Roman"/>
          <w:lang w:eastAsia="ro-RO"/>
        </w:rPr>
        <w:t xml:space="preserve"> - documente a căror reutilizare este asociată cu beneficii importante pentru societate, mediu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economie, datorită faptului că acestea pot servi la crearea unor servicii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aplicaţii</w:t>
      </w:r>
      <w:proofErr w:type="spellEnd"/>
      <w:r w:rsidRPr="00725BD7">
        <w:rPr>
          <w:rFonts w:ascii="Verdana" w:eastAsia="Times New Roman" w:hAnsi="Verdana" w:cs="Times New Roman"/>
          <w:lang w:eastAsia="ro-RO"/>
        </w:rPr>
        <w:t xml:space="preserve"> cu valoare adăugată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unor locuri de muncă noi, de înaltă calitate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decente,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datorită numărului de beneficiari </w:t>
      </w:r>
      <w:proofErr w:type="spellStart"/>
      <w:r w:rsidRPr="00725BD7">
        <w:rPr>
          <w:rFonts w:ascii="Verdana" w:eastAsia="Times New Roman" w:hAnsi="Verdana" w:cs="Times New Roman"/>
          <w:lang w:eastAsia="ro-RO"/>
        </w:rPr>
        <w:t>potenţiali</w:t>
      </w:r>
      <w:proofErr w:type="spellEnd"/>
      <w:r w:rsidRPr="00725BD7">
        <w:rPr>
          <w:rFonts w:ascii="Verdana" w:eastAsia="Times New Roman" w:hAnsi="Verdana" w:cs="Times New Roman"/>
          <w:lang w:eastAsia="ro-RO"/>
        </w:rPr>
        <w:t xml:space="preserve"> ai serviciilor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ai </w:t>
      </w:r>
      <w:proofErr w:type="spellStart"/>
      <w:r w:rsidRPr="00725BD7">
        <w:rPr>
          <w:rFonts w:ascii="Verdana" w:eastAsia="Times New Roman" w:hAnsi="Verdana" w:cs="Times New Roman"/>
          <w:lang w:eastAsia="ro-RO"/>
        </w:rPr>
        <w:t>aplicaţiilor</w:t>
      </w:r>
      <w:proofErr w:type="spellEnd"/>
      <w:r w:rsidRPr="00725BD7">
        <w:rPr>
          <w:rFonts w:ascii="Verdana" w:eastAsia="Times New Roman" w:hAnsi="Verdana" w:cs="Times New Roman"/>
          <w:lang w:eastAsia="ro-RO"/>
        </w:rPr>
        <w:t xml:space="preserve"> cu valoare adăugată realizate în baza respectivelor seturi de date;</w:t>
      </w:r>
    </w:p>
    <w:p w14:paraId="62FBD51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61" w:name="do|caI|ar2|pt32"/>
      <w:bookmarkEnd w:id="61"/>
      <w:r w:rsidRPr="00725BD7">
        <w:rPr>
          <w:rFonts w:ascii="Verdana" w:eastAsia="Times New Roman" w:hAnsi="Verdana" w:cs="Times New Roman"/>
          <w:b/>
          <w:bCs/>
          <w:color w:val="8F0000"/>
          <w:lang w:eastAsia="ro-RO"/>
        </w:rPr>
        <w:t>32.</w:t>
      </w:r>
      <w:r w:rsidRPr="00725BD7">
        <w:rPr>
          <w:rFonts w:ascii="Verdana" w:eastAsia="Times New Roman" w:hAnsi="Verdana" w:cs="Times New Roman"/>
          <w:lang w:eastAsia="ro-RO"/>
        </w:rPr>
        <w:t xml:space="preserve">ff) </w:t>
      </w:r>
      <w:r w:rsidRPr="00725BD7">
        <w:rPr>
          <w:rFonts w:ascii="Verdana" w:eastAsia="Times New Roman" w:hAnsi="Verdana" w:cs="Times New Roman"/>
          <w:i/>
          <w:iCs/>
          <w:lang w:eastAsia="ro-RO"/>
        </w:rPr>
        <w:t>standard formal deschis</w:t>
      </w:r>
      <w:r w:rsidRPr="00725BD7">
        <w:rPr>
          <w:rFonts w:ascii="Verdana" w:eastAsia="Times New Roman" w:hAnsi="Verdana" w:cs="Times New Roman"/>
          <w:lang w:eastAsia="ro-RO"/>
        </w:rPr>
        <w:t xml:space="preserve"> - standard care a fost stabilit în scris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care </w:t>
      </w:r>
      <w:proofErr w:type="spellStart"/>
      <w:r w:rsidRPr="00725BD7">
        <w:rPr>
          <w:rFonts w:ascii="Verdana" w:eastAsia="Times New Roman" w:hAnsi="Verdana" w:cs="Times New Roman"/>
          <w:lang w:eastAsia="ro-RO"/>
        </w:rPr>
        <w:t>conţine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specificaţii</w:t>
      </w:r>
      <w:proofErr w:type="spellEnd"/>
      <w:r w:rsidRPr="00725BD7">
        <w:rPr>
          <w:rFonts w:ascii="Verdana" w:eastAsia="Times New Roman" w:hAnsi="Verdana" w:cs="Times New Roman"/>
          <w:lang w:eastAsia="ro-RO"/>
        </w:rPr>
        <w:t xml:space="preserve"> privind </w:t>
      </w:r>
      <w:proofErr w:type="spellStart"/>
      <w:r w:rsidRPr="00725BD7">
        <w:rPr>
          <w:rFonts w:ascii="Verdana" w:eastAsia="Times New Roman" w:hAnsi="Verdana" w:cs="Times New Roman"/>
          <w:lang w:eastAsia="ro-RO"/>
        </w:rPr>
        <w:t>cerinţele</w:t>
      </w:r>
      <w:proofErr w:type="spellEnd"/>
      <w:r w:rsidRPr="00725BD7">
        <w:rPr>
          <w:rFonts w:ascii="Verdana" w:eastAsia="Times New Roman" w:hAnsi="Verdana" w:cs="Times New Roman"/>
          <w:lang w:eastAsia="ro-RO"/>
        </w:rPr>
        <w:t xml:space="preserve"> cu privire la modalitatea de asigurare a </w:t>
      </w:r>
      <w:proofErr w:type="spellStart"/>
      <w:r w:rsidRPr="00725BD7">
        <w:rPr>
          <w:rFonts w:ascii="Verdana" w:eastAsia="Times New Roman" w:hAnsi="Verdana" w:cs="Times New Roman"/>
          <w:lang w:eastAsia="ro-RO"/>
        </w:rPr>
        <w:t>interoperabilităţii</w:t>
      </w:r>
      <w:proofErr w:type="spellEnd"/>
      <w:r w:rsidRPr="00725BD7">
        <w:rPr>
          <w:rFonts w:ascii="Verdana" w:eastAsia="Times New Roman" w:hAnsi="Verdana" w:cs="Times New Roman"/>
          <w:lang w:eastAsia="ro-RO"/>
        </w:rPr>
        <w:t xml:space="preserve"> sistemelor informatice;</w:t>
      </w:r>
    </w:p>
    <w:p w14:paraId="722AF5F2" w14:textId="7E8C4F8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62" w:name="do|caI|ar2|pt33"/>
      <w:bookmarkEnd w:id="62"/>
      <w:r w:rsidRPr="00725BD7">
        <w:rPr>
          <w:rFonts w:ascii="Verdana" w:eastAsia="Times New Roman" w:hAnsi="Verdana" w:cs="Times New Roman"/>
          <w:b/>
          <w:bCs/>
          <w:color w:val="8F0000"/>
          <w:lang w:eastAsia="ro-RO"/>
        </w:rPr>
        <w:t>33.</w:t>
      </w:r>
      <w:r w:rsidRPr="00725BD7">
        <w:rPr>
          <w:rFonts w:ascii="Verdana" w:eastAsia="Times New Roman" w:hAnsi="Verdana" w:cs="Times New Roman"/>
          <w:lang w:eastAsia="ro-RO"/>
        </w:rPr>
        <w:t xml:space="preserve">gg) </w:t>
      </w:r>
      <w:r w:rsidRPr="00725BD7">
        <w:rPr>
          <w:rFonts w:ascii="Verdana" w:eastAsia="Times New Roman" w:hAnsi="Verdana" w:cs="Times New Roman"/>
          <w:i/>
          <w:iCs/>
          <w:lang w:eastAsia="ro-RO"/>
        </w:rPr>
        <w:t>universitate</w:t>
      </w:r>
      <w:r w:rsidRPr="00725BD7">
        <w:rPr>
          <w:rFonts w:ascii="Verdana" w:eastAsia="Times New Roman" w:hAnsi="Verdana" w:cs="Times New Roman"/>
          <w:lang w:eastAsia="ro-RO"/>
        </w:rPr>
        <w:t xml:space="preserve"> - </w:t>
      </w:r>
      <w:proofErr w:type="spellStart"/>
      <w:r w:rsidRPr="00725BD7">
        <w:rPr>
          <w:rFonts w:ascii="Verdana" w:eastAsia="Times New Roman" w:hAnsi="Verdana" w:cs="Times New Roman"/>
          <w:lang w:eastAsia="ro-RO"/>
        </w:rPr>
        <w:t>instituţie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învăţământ</w:t>
      </w:r>
      <w:proofErr w:type="spellEnd"/>
      <w:r w:rsidRPr="00725BD7">
        <w:rPr>
          <w:rFonts w:ascii="Verdana" w:eastAsia="Times New Roman" w:hAnsi="Verdana" w:cs="Times New Roman"/>
          <w:lang w:eastAsia="ro-RO"/>
        </w:rPr>
        <w:t xml:space="preserve"> superior din sectorul public constituită dintr-un ansamblu de </w:t>
      </w:r>
      <w:proofErr w:type="spellStart"/>
      <w:r w:rsidRPr="00725BD7">
        <w:rPr>
          <w:rFonts w:ascii="Verdana" w:eastAsia="Times New Roman" w:hAnsi="Verdana" w:cs="Times New Roman"/>
          <w:lang w:eastAsia="ro-RO"/>
        </w:rPr>
        <w:t>facultăţi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secţii</w:t>
      </w:r>
      <w:proofErr w:type="spellEnd"/>
      <w:r w:rsidRPr="00725BD7">
        <w:rPr>
          <w:rFonts w:ascii="Verdana" w:eastAsia="Times New Roman" w:hAnsi="Verdana" w:cs="Times New Roman"/>
          <w:lang w:eastAsia="ro-RO"/>
        </w:rPr>
        <w:t xml:space="preserve"> organizate potrivit Legii </w:t>
      </w:r>
      <w:proofErr w:type="spellStart"/>
      <w:r w:rsidRPr="00725BD7">
        <w:rPr>
          <w:rFonts w:ascii="Verdana" w:eastAsia="Times New Roman" w:hAnsi="Verdana" w:cs="Times New Roman"/>
          <w:lang w:eastAsia="ro-RO"/>
        </w:rPr>
        <w:t>educaţiei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naţionale</w:t>
      </w:r>
      <w:proofErr w:type="spellEnd"/>
      <w:r w:rsidRPr="00725BD7">
        <w:rPr>
          <w:rFonts w:ascii="Verdana" w:eastAsia="Times New Roman" w:hAnsi="Verdana" w:cs="Times New Roman"/>
          <w:lang w:eastAsia="ro-RO"/>
        </w:rPr>
        <w:t xml:space="preserve"> nr. </w:t>
      </w:r>
      <w:r w:rsidRPr="00725BD7">
        <w:rPr>
          <w:rFonts w:ascii="Verdana" w:eastAsia="Times New Roman" w:hAnsi="Verdana" w:cs="Times New Roman"/>
          <w:b/>
          <w:bCs/>
          <w:color w:val="333399"/>
          <w:u w:val="single"/>
          <w:lang w:eastAsia="ro-RO"/>
        </w:rPr>
        <w:t>1/2011</w:t>
      </w:r>
      <w:r w:rsidRPr="00725BD7">
        <w:rPr>
          <w:rFonts w:ascii="Verdana" w:eastAsia="Times New Roman" w:hAnsi="Verdana" w:cs="Times New Roman"/>
          <w:lang w:eastAsia="ro-RO"/>
        </w:rPr>
        <w:t xml:space="preserv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752A4B42" w14:textId="36E913E9"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3</w:t>
      </w:r>
    </w:p>
    <w:p w14:paraId="7296170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63" w:name="do|caI|ar3|pa1"/>
      <w:bookmarkEnd w:id="63"/>
      <w:r w:rsidRPr="00725BD7">
        <w:rPr>
          <w:rFonts w:ascii="Verdana" w:eastAsia="Times New Roman" w:hAnsi="Verdana" w:cs="Times New Roman"/>
          <w:lang w:eastAsia="ro-RO"/>
        </w:rPr>
        <w:t xml:space="preserve">Documentele prevăzute la art. 1 alin. (1)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(8), documentele asupra cărora bibliotecile, inclusiv bibliotecile universitare, muzeele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arhivele </w:t>
      </w:r>
      <w:proofErr w:type="spellStart"/>
      <w:r w:rsidRPr="00725BD7">
        <w:rPr>
          <w:rFonts w:ascii="Verdana" w:eastAsia="Times New Roman" w:hAnsi="Verdana" w:cs="Times New Roman"/>
          <w:lang w:eastAsia="ro-RO"/>
        </w:rPr>
        <w:t>deţin</w:t>
      </w:r>
      <w:proofErr w:type="spellEnd"/>
      <w:r w:rsidRPr="00725BD7">
        <w:rPr>
          <w:rFonts w:ascii="Verdana" w:eastAsia="Times New Roman" w:hAnsi="Verdana" w:cs="Times New Roman"/>
          <w:lang w:eastAsia="ro-RO"/>
        </w:rPr>
        <w:t xml:space="preserve"> drepturi de proprietate intelectuală,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documentele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de întreprinderi publice sunt reutilizabile în scopuri comerciale sau necomerciale în conformitate cu cap. III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IV.</w:t>
      </w:r>
    </w:p>
    <w:p w14:paraId="742C90B8" w14:textId="77777777" w:rsidR="00725BD7" w:rsidRDefault="00725BD7" w:rsidP="00725BD7">
      <w:pPr>
        <w:shd w:val="clear" w:color="auto" w:fill="FFFFFF"/>
        <w:spacing w:after="0" w:line="240" w:lineRule="auto"/>
        <w:jc w:val="center"/>
        <w:rPr>
          <w:rFonts w:ascii="Verdana" w:eastAsia="Times New Roman" w:hAnsi="Verdana" w:cs="Times New Roman"/>
          <w:b/>
          <w:bCs/>
          <w:color w:val="005F00"/>
          <w:sz w:val="24"/>
          <w:szCs w:val="24"/>
          <w:lang w:eastAsia="ro-RO"/>
        </w:rPr>
      </w:pPr>
      <w:r w:rsidRPr="00725BD7">
        <w:rPr>
          <w:rFonts w:ascii="Verdana" w:eastAsia="Times New Roman" w:hAnsi="Verdana" w:cs="Times New Roman"/>
          <w:b/>
          <w:bCs/>
          <w:color w:val="005F00"/>
          <w:sz w:val="24"/>
          <w:szCs w:val="24"/>
          <w:lang w:eastAsia="ro-RO"/>
        </w:rPr>
        <w:t>CAPITOLUL II:</w:t>
      </w:r>
    </w:p>
    <w:p w14:paraId="02FEC26A" w14:textId="22355C8F" w:rsidR="00725BD7" w:rsidRPr="00725BD7" w:rsidRDefault="00725BD7" w:rsidP="00725BD7">
      <w:pPr>
        <w:shd w:val="clear" w:color="auto" w:fill="FFFFFF"/>
        <w:spacing w:after="0" w:line="240" w:lineRule="auto"/>
        <w:jc w:val="center"/>
        <w:rPr>
          <w:rFonts w:ascii="Verdana" w:eastAsia="Times New Roman" w:hAnsi="Verdana" w:cs="Times New Roman"/>
          <w:lang w:eastAsia="ro-RO"/>
        </w:rPr>
      </w:pPr>
      <w:r w:rsidRPr="00725BD7">
        <w:rPr>
          <w:rFonts w:ascii="Verdana" w:eastAsia="Times New Roman" w:hAnsi="Verdana" w:cs="Times New Roman"/>
          <w:lang w:eastAsia="ro-RO"/>
        </w:rPr>
        <w:t xml:space="preserve"> </w:t>
      </w:r>
      <w:r w:rsidRPr="00725BD7">
        <w:rPr>
          <w:rFonts w:ascii="Verdana" w:eastAsia="Times New Roman" w:hAnsi="Verdana" w:cs="Times New Roman"/>
          <w:b/>
          <w:bCs/>
          <w:sz w:val="24"/>
          <w:szCs w:val="24"/>
          <w:lang w:eastAsia="ro-RO"/>
        </w:rPr>
        <w:t>Cererile de reutilizare</w:t>
      </w:r>
    </w:p>
    <w:p w14:paraId="0274FFA7" w14:textId="0EAB3BDC"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4</w:t>
      </w:r>
    </w:p>
    <w:p w14:paraId="5D80646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64" w:name="do|caII|ar4|al1"/>
      <w:bookmarkEnd w:id="64"/>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 xml:space="preserve">Orice persoană fizică sau juridică poate adresa oricărei </w:t>
      </w:r>
      <w:proofErr w:type="spellStart"/>
      <w:r w:rsidRPr="00725BD7">
        <w:rPr>
          <w:rFonts w:ascii="Verdana" w:eastAsia="Times New Roman" w:hAnsi="Verdana" w:cs="Times New Roman"/>
          <w:lang w:eastAsia="ro-RO"/>
        </w:rPr>
        <w:t>entităţi</w:t>
      </w:r>
      <w:proofErr w:type="spellEnd"/>
      <w:r w:rsidRPr="00725BD7">
        <w:rPr>
          <w:rFonts w:ascii="Verdana" w:eastAsia="Times New Roman" w:hAnsi="Verdana" w:cs="Times New Roman"/>
          <w:lang w:eastAsia="ro-RO"/>
        </w:rPr>
        <w:t xml:space="preserve"> publice o solicitare de reutilizare a documentelor descrise la art. 2 lit. i).</w:t>
      </w:r>
    </w:p>
    <w:p w14:paraId="2199109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65" w:name="do|caII|ar4|al2"/>
      <w:bookmarkEnd w:id="65"/>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 xml:space="preserve">Solicitarea se poate depune în format digital sau în format hârtie, cu respectarea </w:t>
      </w:r>
      <w:proofErr w:type="spellStart"/>
      <w:r w:rsidRPr="00725BD7">
        <w:rPr>
          <w:rFonts w:ascii="Verdana" w:eastAsia="Times New Roman" w:hAnsi="Verdana" w:cs="Times New Roman"/>
          <w:lang w:eastAsia="ro-RO"/>
        </w:rPr>
        <w:t>condiţiilor</w:t>
      </w:r>
      <w:proofErr w:type="spellEnd"/>
      <w:r w:rsidRPr="00725BD7">
        <w:rPr>
          <w:rFonts w:ascii="Verdana" w:eastAsia="Times New Roman" w:hAnsi="Verdana" w:cs="Times New Roman"/>
          <w:lang w:eastAsia="ro-RO"/>
        </w:rPr>
        <w:t xml:space="preserve"> privind identificarea solicitantului cu nume, prenume sau denumirea </w:t>
      </w:r>
      <w:proofErr w:type="spellStart"/>
      <w:r w:rsidRPr="00725BD7">
        <w:rPr>
          <w:rFonts w:ascii="Verdana" w:eastAsia="Times New Roman" w:hAnsi="Verdana" w:cs="Times New Roman"/>
          <w:lang w:eastAsia="ro-RO"/>
        </w:rPr>
        <w:t>entităţii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adresa de </w:t>
      </w:r>
      <w:proofErr w:type="spellStart"/>
      <w:r w:rsidRPr="00725BD7">
        <w:rPr>
          <w:rFonts w:ascii="Verdana" w:eastAsia="Times New Roman" w:hAnsi="Verdana" w:cs="Times New Roman"/>
          <w:lang w:eastAsia="ro-RO"/>
        </w:rPr>
        <w:t>corespondenţă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documentelor solicitate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scopul pentru care urmează să fie utilizate.</w:t>
      </w:r>
    </w:p>
    <w:p w14:paraId="081D699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66" w:name="do|caII|ar4|al3"/>
      <w:bookmarkEnd w:id="66"/>
      <w:r w:rsidRPr="00725BD7">
        <w:rPr>
          <w:rFonts w:ascii="Verdana" w:eastAsia="Times New Roman" w:hAnsi="Verdana" w:cs="Times New Roman"/>
          <w:b/>
          <w:bCs/>
          <w:color w:val="008F00"/>
          <w:lang w:eastAsia="ro-RO"/>
        </w:rPr>
        <w:t>(3)</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analizează încadrarea cererii solicitantului în </w:t>
      </w:r>
      <w:proofErr w:type="spellStart"/>
      <w:r w:rsidRPr="00725BD7">
        <w:rPr>
          <w:rFonts w:ascii="Verdana" w:eastAsia="Times New Roman" w:hAnsi="Verdana" w:cs="Times New Roman"/>
          <w:lang w:eastAsia="ro-RO"/>
        </w:rPr>
        <w:t>condiţiile</w:t>
      </w:r>
      <w:proofErr w:type="spellEnd"/>
      <w:r w:rsidRPr="00725BD7">
        <w:rPr>
          <w:rFonts w:ascii="Verdana" w:eastAsia="Times New Roman" w:hAnsi="Verdana" w:cs="Times New Roman"/>
          <w:lang w:eastAsia="ro-RO"/>
        </w:rPr>
        <w:t xml:space="preserve"> prezentei legi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pun la </w:t>
      </w:r>
      <w:proofErr w:type="spellStart"/>
      <w:r w:rsidRPr="00725BD7">
        <w:rPr>
          <w:rFonts w:ascii="Verdana" w:eastAsia="Times New Roman" w:hAnsi="Verdana" w:cs="Times New Roman"/>
          <w:lang w:eastAsia="ro-RO"/>
        </w:rPr>
        <w:t>dispoziţia</w:t>
      </w:r>
      <w:proofErr w:type="spellEnd"/>
      <w:r w:rsidRPr="00725BD7">
        <w:rPr>
          <w:rFonts w:ascii="Verdana" w:eastAsia="Times New Roman" w:hAnsi="Verdana" w:cs="Times New Roman"/>
          <w:lang w:eastAsia="ro-RO"/>
        </w:rPr>
        <w:t xml:space="preserve"> acestuia, folosind mijloace electronice ori de câte ori este posibil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oportun, documentele solicitate în vederea reutilizării.</w:t>
      </w:r>
    </w:p>
    <w:p w14:paraId="6B6964D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67" w:name="do|caII|ar4|al4"/>
      <w:bookmarkEnd w:id="67"/>
      <w:r w:rsidRPr="00725BD7">
        <w:rPr>
          <w:rFonts w:ascii="Verdana" w:eastAsia="Times New Roman" w:hAnsi="Verdana" w:cs="Times New Roman"/>
          <w:b/>
          <w:bCs/>
          <w:color w:val="008F00"/>
          <w:lang w:eastAsia="ro-RO"/>
        </w:rPr>
        <w:t>(4)</w:t>
      </w:r>
      <w:r w:rsidRPr="00725BD7">
        <w:rPr>
          <w:rFonts w:ascii="Verdana" w:eastAsia="Times New Roman" w:hAnsi="Verdana" w:cs="Times New Roman"/>
          <w:lang w:eastAsia="ro-RO"/>
        </w:rPr>
        <w:t xml:space="preserve">În cazul în care este necesară o </w:t>
      </w:r>
      <w:proofErr w:type="spellStart"/>
      <w:r w:rsidRPr="00725BD7">
        <w:rPr>
          <w:rFonts w:ascii="Verdana" w:eastAsia="Times New Roman" w:hAnsi="Verdana" w:cs="Times New Roman"/>
          <w:lang w:eastAsia="ro-RO"/>
        </w:rPr>
        <w:t>licenţă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finalizează oferta de </w:t>
      </w:r>
      <w:proofErr w:type="spellStart"/>
      <w:r w:rsidRPr="00725BD7">
        <w:rPr>
          <w:rFonts w:ascii="Verdana" w:eastAsia="Times New Roman" w:hAnsi="Verdana" w:cs="Times New Roman"/>
          <w:lang w:eastAsia="ro-RO"/>
        </w:rPr>
        <w:t>licenţă</w:t>
      </w:r>
      <w:proofErr w:type="spellEnd"/>
      <w:r w:rsidRPr="00725BD7">
        <w:rPr>
          <w:rFonts w:ascii="Verdana" w:eastAsia="Times New Roman" w:hAnsi="Verdana" w:cs="Times New Roman"/>
          <w:lang w:eastAsia="ro-RO"/>
        </w:rPr>
        <w:t xml:space="preserve"> pentru solicitant, cu încadrarea în termenul prevăzut la alin. (8).</w:t>
      </w:r>
    </w:p>
    <w:p w14:paraId="454E0D1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68" w:name="do|caII|ar4|al5"/>
      <w:bookmarkEnd w:id="68"/>
      <w:r w:rsidRPr="00725BD7">
        <w:rPr>
          <w:rFonts w:ascii="Verdana" w:eastAsia="Times New Roman" w:hAnsi="Verdana" w:cs="Times New Roman"/>
          <w:b/>
          <w:bCs/>
          <w:color w:val="008F00"/>
          <w:lang w:eastAsia="ro-RO"/>
        </w:rPr>
        <w:lastRenderedPageBreak/>
        <w:t>(5)</w:t>
      </w:r>
      <w:r w:rsidRPr="00725BD7">
        <w:rPr>
          <w:rFonts w:ascii="Verdana" w:eastAsia="Times New Roman" w:hAnsi="Verdana" w:cs="Times New Roman"/>
          <w:lang w:eastAsia="ro-RO"/>
        </w:rPr>
        <w:t xml:space="preserve">În cazul în care nu este necesară o </w:t>
      </w:r>
      <w:proofErr w:type="spellStart"/>
      <w:r w:rsidRPr="00725BD7">
        <w:rPr>
          <w:rFonts w:ascii="Verdana" w:eastAsia="Times New Roman" w:hAnsi="Verdana" w:cs="Times New Roman"/>
          <w:lang w:eastAsia="ro-RO"/>
        </w:rPr>
        <w:t>licenţă</w:t>
      </w:r>
      <w:proofErr w:type="spellEnd"/>
      <w:r w:rsidRPr="00725BD7">
        <w:rPr>
          <w:rFonts w:ascii="Verdana" w:eastAsia="Times New Roman" w:hAnsi="Verdana" w:cs="Times New Roman"/>
          <w:lang w:eastAsia="ro-RO"/>
        </w:rPr>
        <w:t xml:space="preserve">, se va utiliza o </w:t>
      </w:r>
      <w:proofErr w:type="spellStart"/>
      <w:r w:rsidRPr="00725BD7">
        <w:rPr>
          <w:rFonts w:ascii="Verdana" w:eastAsia="Times New Roman" w:hAnsi="Verdana" w:cs="Times New Roman"/>
          <w:lang w:eastAsia="ro-RO"/>
        </w:rPr>
        <w:t>licenţă</w:t>
      </w:r>
      <w:proofErr w:type="spellEnd"/>
      <w:r w:rsidRPr="00725BD7">
        <w:rPr>
          <w:rFonts w:ascii="Verdana" w:eastAsia="Times New Roman" w:hAnsi="Verdana" w:cs="Times New Roman"/>
          <w:lang w:eastAsia="ro-RO"/>
        </w:rPr>
        <w:t xml:space="preserve"> standard care va fi publicată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disponibilă online, cu încadrarea în termenul prevăzut la alin. (8).</w:t>
      </w:r>
    </w:p>
    <w:p w14:paraId="5E58A00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69" w:name="do|caII|ar4|al6"/>
      <w:bookmarkEnd w:id="69"/>
      <w:r w:rsidRPr="00725BD7">
        <w:rPr>
          <w:rFonts w:ascii="Verdana" w:eastAsia="Times New Roman" w:hAnsi="Verdana" w:cs="Times New Roman"/>
          <w:b/>
          <w:bCs/>
          <w:color w:val="008F00"/>
          <w:lang w:eastAsia="ro-RO"/>
        </w:rPr>
        <w:t>(6)</w:t>
      </w:r>
      <w:r w:rsidRPr="00725BD7">
        <w:rPr>
          <w:rFonts w:ascii="Verdana" w:eastAsia="Times New Roman" w:hAnsi="Verdana" w:cs="Times New Roman"/>
          <w:lang w:eastAsia="ro-RO"/>
        </w:rPr>
        <w:t xml:space="preserve">Comunicarea documentelor solicitate se face gratuit sau contra unei taxe, cu respectarea prevederilor art. 1 alin. (1) lit. c), art. 9 alin. (2)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art. 16 alin. (2)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(4).</w:t>
      </w:r>
    </w:p>
    <w:p w14:paraId="09008F6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70" w:name="do|caII|ar4|al7"/>
      <w:bookmarkEnd w:id="70"/>
      <w:r w:rsidRPr="00725BD7">
        <w:rPr>
          <w:rFonts w:ascii="Verdana" w:eastAsia="Times New Roman" w:hAnsi="Verdana" w:cs="Times New Roman"/>
          <w:b/>
          <w:bCs/>
          <w:color w:val="008F00"/>
          <w:lang w:eastAsia="ro-RO"/>
        </w:rPr>
        <w:t>(7)</w:t>
      </w:r>
      <w:r w:rsidRPr="00725BD7">
        <w:rPr>
          <w:rFonts w:ascii="Verdana" w:eastAsia="Times New Roman" w:hAnsi="Verdana" w:cs="Times New Roman"/>
          <w:lang w:eastAsia="ro-RO"/>
        </w:rPr>
        <w:t xml:space="preserve">În cazul în care se percepe o taxă pentru comunicarea documentelor solicitate,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au </w:t>
      </w:r>
      <w:proofErr w:type="spellStart"/>
      <w:r w:rsidRPr="00725BD7">
        <w:rPr>
          <w:rFonts w:ascii="Verdana" w:eastAsia="Times New Roman" w:hAnsi="Verdana" w:cs="Times New Roman"/>
          <w:lang w:eastAsia="ro-RO"/>
        </w:rPr>
        <w:t>obligaţia</w:t>
      </w:r>
      <w:proofErr w:type="spellEnd"/>
      <w:r w:rsidRPr="00725BD7">
        <w:rPr>
          <w:rFonts w:ascii="Verdana" w:eastAsia="Times New Roman" w:hAnsi="Verdana" w:cs="Times New Roman"/>
          <w:lang w:eastAsia="ro-RO"/>
        </w:rPr>
        <w:t xml:space="preserve"> de a posta pe site-ul propriu valoarea taxei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modul de calcul al acesteia, cel </w:t>
      </w:r>
      <w:proofErr w:type="spellStart"/>
      <w:r w:rsidRPr="00725BD7">
        <w:rPr>
          <w:rFonts w:ascii="Verdana" w:eastAsia="Times New Roman" w:hAnsi="Verdana" w:cs="Times New Roman"/>
          <w:lang w:eastAsia="ro-RO"/>
        </w:rPr>
        <w:t>puţin</w:t>
      </w:r>
      <w:proofErr w:type="spellEnd"/>
      <w:r w:rsidRPr="00725BD7">
        <w:rPr>
          <w:rFonts w:ascii="Verdana" w:eastAsia="Times New Roman" w:hAnsi="Verdana" w:cs="Times New Roman"/>
          <w:lang w:eastAsia="ro-RO"/>
        </w:rPr>
        <w:t xml:space="preserve"> la momentul stabilirii ei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 mod obligatoriu anterior solicitării.</w:t>
      </w:r>
    </w:p>
    <w:p w14:paraId="758B22B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71" w:name="do|caII|ar4|al8"/>
      <w:bookmarkEnd w:id="71"/>
      <w:r w:rsidRPr="00725BD7">
        <w:rPr>
          <w:rFonts w:ascii="Verdana" w:eastAsia="Times New Roman" w:hAnsi="Verdana" w:cs="Times New Roman"/>
          <w:b/>
          <w:bCs/>
          <w:color w:val="008F00"/>
          <w:lang w:eastAsia="ro-RO"/>
        </w:rPr>
        <w:t>(8)</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prelucrează cererea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pun documentele la </w:t>
      </w:r>
      <w:proofErr w:type="spellStart"/>
      <w:r w:rsidRPr="00725BD7">
        <w:rPr>
          <w:rFonts w:ascii="Verdana" w:eastAsia="Times New Roman" w:hAnsi="Verdana" w:cs="Times New Roman"/>
          <w:lang w:eastAsia="ro-RO"/>
        </w:rPr>
        <w:t>dispoziţia</w:t>
      </w:r>
      <w:proofErr w:type="spellEnd"/>
      <w:r w:rsidRPr="00725BD7">
        <w:rPr>
          <w:rFonts w:ascii="Verdana" w:eastAsia="Times New Roman" w:hAnsi="Verdana" w:cs="Times New Roman"/>
          <w:lang w:eastAsia="ro-RO"/>
        </w:rPr>
        <w:t xml:space="preserve"> solicitantului în vederea reutilizării sau, în cazul în care este necesară o </w:t>
      </w:r>
      <w:proofErr w:type="spellStart"/>
      <w:r w:rsidRPr="00725BD7">
        <w:rPr>
          <w:rFonts w:ascii="Verdana" w:eastAsia="Times New Roman" w:hAnsi="Verdana" w:cs="Times New Roman"/>
          <w:lang w:eastAsia="ro-RO"/>
        </w:rPr>
        <w:t>licenţă</w:t>
      </w:r>
      <w:proofErr w:type="spellEnd"/>
      <w:r w:rsidRPr="00725BD7">
        <w:rPr>
          <w:rFonts w:ascii="Verdana" w:eastAsia="Times New Roman" w:hAnsi="Verdana" w:cs="Times New Roman"/>
          <w:lang w:eastAsia="ro-RO"/>
        </w:rPr>
        <w:t xml:space="preserve">, finalizează oferta de </w:t>
      </w:r>
      <w:proofErr w:type="spellStart"/>
      <w:r w:rsidRPr="00725BD7">
        <w:rPr>
          <w:rFonts w:ascii="Verdana" w:eastAsia="Times New Roman" w:hAnsi="Verdana" w:cs="Times New Roman"/>
          <w:lang w:eastAsia="ro-RO"/>
        </w:rPr>
        <w:t>licenţă</w:t>
      </w:r>
      <w:proofErr w:type="spellEnd"/>
      <w:r w:rsidRPr="00725BD7">
        <w:rPr>
          <w:rFonts w:ascii="Verdana" w:eastAsia="Times New Roman" w:hAnsi="Verdana" w:cs="Times New Roman"/>
          <w:lang w:eastAsia="ro-RO"/>
        </w:rPr>
        <w:t xml:space="preserve"> pentru solicitant în termen de 30 de zile lucrătoare de la primirea cererii. Termenul poate fi prelungit cu 20 de zile lucrătoare, în </w:t>
      </w:r>
      <w:proofErr w:type="spellStart"/>
      <w:r w:rsidRPr="00725BD7">
        <w:rPr>
          <w:rFonts w:ascii="Verdana" w:eastAsia="Times New Roman" w:hAnsi="Verdana" w:cs="Times New Roman"/>
          <w:lang w:eastAsia="ro-RO"/>
        </w:rPr>
        <w:t>funcţie</w:t>
      </w:r>
      <w:proofErr w:type="spellEnd"/>
      <w:r w:rsidRPr="00725BD7">
        <w:rPr>
          <w:rFonts w:ascii="Verdana" w:eastAsia="Times New Roman" w:hAnsi="Verdana" w:cs="Times New Roman"/>
          <w:lang w:eastAsia="ro-RO"/>
        </w:rPr>
        <w:t xml:space="preserve"> de dificultatea, complexitatea, volumul documentelor solicitate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urgenţa</w:t>
      </w:r>
      <w:proofErr w:type="spellEnd"/>
      <w:r w:rsidRPr="00725BD7">
        <w:rPr>
          <w:rFonts w:ascii="Verdana" w:eastAsia="Times New Roman" w:hAnsi="Verdana" w:cs="Times New Roman"/>
          <w:lang w:eastAsia="ro-RO"/>
        </w:rPr>
        <w:t xml:space="preserve"> solicitării. În cazul în care durata necesară pentru identificarea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transmiterea documentelor solicitate </w:t>
      </w:r>
      <w:proofErr w:type="spellStart"/>
      <w:r w:rsidRPr="00725BD7">
        <w:rPr>
          <w:rFonts w:ascii="Verdana" w:eastAsia="Times New Roman" w:hAnsi="Verdana" w:cs="Times New Roman"/>
          <w:lang w:eastAsia="ro-RO"/>
        </w:rPr>
        <w:t>depăşeşte</w:t>
      </w:r>
      <w:proofErr w:type="spellEnd"/>
      <w:r w:rsidRPr="00725BD7">
        <w:rPr>
          <w:rFonts w:ascii="Verdana" w:eastAsia="Times New Roman" w:hAnsi="Verdana" w:cs="Times New Roman"/>
          <w:lang w:eastAsia="ro-RO"/>
        </w:rPr>
        <w:t xml:space="preserve"> 30 de zile lucrătoare, răspunsul va fi comunicat solicitantului în maximum 50 de zile lucrătoare, cu </w:t>
      </w:r>
      <w:proofErr w:type="spellStart"/>
      <w:r w:rsidRPr="00725BD7">
        <w:rPr>
          <w:rFonts w:ascii="Verdana" w:eastAsia="Times New Roman" w:hAnsi="Verdana" w:cs="Times New Roman"/>
          <w:lang w:eastAsia="ro-RO"/>
        </w:rPr>
        <w:t>condiţia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înştiinţării</w:t>
      </w:r>
      <w:proofErr w:type="spellEnd"/>
      <w:r w:rsidRPr="00725BD7">
        <w:rPr>
          <w:rFonts w:ascii="Verdana" w:eastAsia="Times New Roman" w:hAnsi="Verdana" w:cs="Times New Roman"/>
          <w:lang w:eastAsia="ro-RO"/>
        </w:rPr>
        <w:t xml:space="preserve"> acestuia, în scris, despre acest fapt în termen de 15 zile lucrătoare de la primirea cererii.</w:t>
      </w:r>
    </w:p>
    <w:p w14:paraId="75C073D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72" w:name="do|caII|ar4|al9"/>
      <w:bookmarkEnd w:id="72"/>
      <w:r w:rsidRPr="00725BD7">
        <w:rPr>
          <w:rFonts w:ascii="Verdana" w:eastAsia="Times New Roman" w:hAnsi="Verdana" w:cs="Times New Roman"/>
          <w:b/>
          <w:bCs/>
          <w:color w:val="008F00"/>
          <w:lang w:eastAsia="ro-RO"/>
        </w:rPr>
        <w:t>(9)</w:t>
      </w:r>
      <w:r w:rsidRPr="00725BD7">
        <w:rPr>
          <w:rFonts w:ascii="Verdana" w:eastAsia="Times New Roman" w:hAnsi="Verdana" w:cs="Times New Roman"/>
          <w:lang w:eastAsia="ro-RO"/>
        </w:rPr>
        <w:t xml:space="preserve">Refuzul comunicării documentelor solicitate se motivează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 comunică în termen de 15 zile lucrătoare de la primirea cererii. Refuzul se poate întemeia în baza </w:t>
      </w:r>
      <w:proofErr w:type="spellStart"/>
      <w:r w:rsidRPr="00725BD7">
        <w:rPr>
          <w:rFonts w:ascii="Verdana" w:eastAsia="Times New Roman" w:hAnsi="Verdana" w:cs="Times New Roman"/>
          <w:lang w:eastAsia="ro-RO"/>
        </w:rPr>
        <w:t>legislaţiei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naţionale</w:t>
      </w:r>
      <w:proofErr w:type="spellEnd"/>
      <w:r w:rsidRPr="00725BD7">
        <w:rPr>
          <w:rFonts w:ascii="Verdana" w:eastAsia="Times New Roman" w:hAnsi="Verdana" w:cs="Times New Roman"/>
          <w:lang w:eastAsia="ro-RO"/>
        </w:rPr>
        <w:t xml:space="preserve"> care instituie norme speciale de acces la documente sau în baza prevederilor art. 1 alin. (2) lit. c); entitatea publică face trimitere în cuprinsul răspunsului la persoana fizică sau juridică titulară a drepturilor, în cazul în care este cunoscută, sau, alternativ, la </w:t>
      </w:r>
      <w:proofErr w:type="spellStart"/>
      <w:r w:rsidRPr="00725BD7">
        <w:rPr>
          <w:rFonts w:ascii="Verdana" w:eastAsia="Times New Roman" w:hAnsi="Verdana" w:cs="Times New Roman"/>
          <w:lang w:eastAsia="ro-RO"/>
        </w:rPr>
        <w:t>deţinătorul</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licenţei</w:t>
      </w:r>
      <w:proofErr w:type="spellEnd"/>
      <w:r w:rsidRPr="00725BD7">
        <w:rPr>
          <w:rFonts w:ascii="Verdana" w:eastAsia="Times New Roman" w:hAnsi="Verdana" w:cs="Times New Roman"/>
          <w:lang w:eastAsia="ro-RO"/>
        </w:rPr>
        <w:t xml:space="preserve"> de la care entitatea publică a </w:t>
      </w:r>
      <w:proofErr w:type="spellStart"/>
      <w:r w:rsidRPr="00725BD7">
        <w:rPr>
          <w:rFonts w:ascii="Verdana" w:eastAsia="Times New Roman" w:hAnsi="Verdana" w:cs="Times New Roman"/>
          <w:lang w:eastAsia="ro-RO"/>
        </w:rPr>
        <w:t>obţinut</w:t>
      </w:r>
      <w:proofErr w:type="spellEnd"/>
      <w:r w:rsidRPr="00725BD7">
        <w:rPr>
          <w:rFonts w:ascii="Verdana" w:eastAsia="Times New Roman" w:hAnsi="Verdana" w:cs="Times New Roman"/>
          <w:lang w:eastAsia="ro-RO"/>
        </w:rPr>
        <w:t xml:space="preserve"> materialul în cauză. Nu este necesar ca bibliotecile, inclusiv bibliotecile universitare, muzeele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arhivele să includă o astfel de </w:t>
      </w:r>
      <w:proofErr w:type="spellStart"/>
      <w:r w:rsidRPr="00725BD7">
        <w:rPr>
          <w:rFonts w:ascii="Verdana" w:eastAsia="Times New Roman" w:hAnsi="Verdana" w:cs="Times New Roman"/>
          <w:lang w:eastAsia="ro-RO"/>
        </w:rPr>
        <w:t>menţiune</w:t>
      </w:r>
      <w:proofErr w:type="spellEnd"/>
      <w:r w:rsidRPr="00725BD7">
        <w:rPr>
          <w:rFonts w:ascii="Verdana" w:eastAsia="Times New Roman" w:hAnsi="Verdana" w:cs="Times New Roman"/>
          <w:lang w:eastAsia="ro-RO"/>
        </w:rPr>
        <w:t xml:space="preserve">. Dacă solicitantul face dovada acceptului de reutilizare a documentului din partea tuturor </w:t>
      </w:r>
      <w:proofErr w:type="spellStart"/>
      <w:r w:rsidRPr="00725BD7">
        <w:rPr>
          <w:rFonts w:ascii="Verdana" w:eastAsia="Times New Roman" w:hAnsi="Verdana" w:cs="Times New Roman"/>
          <w:lang w:eastAsia="ro-RO"/>
        </w:rPr>
        <w:t>terţelor</w:t>
      </w:r>
      <w:proofErr w:type="spellEnd"/>
      <w:r w:rsidRPr="00725BD7">
        <w:rPr>
          <w:rFonts w:ascii="Verdana" w:eastAsia="Times New Roman" w:hAnsi="Verdana" w:cs="Times New Roman"/>
          <w:lang w:eastAsia="ro-RO"/>
        </w:rPr>
        <w:t xml:space="preserve"> persoane implicate, cererea este </w:t>
      </w:r>
      <w:proofErr w:type="spellStart"/>
      <w:r w:rsidRPr="00725BD7">
        <w:rPr>
          <w:rFonts w:ascii="Verdana" w:eastAsia="Times New Roman" w:hAnsi="Verdana" w:cs="Times New Roman"/>
          <w:lang w:eastAsia="ro-RO"/>
        </w:rPr>
        <w:t>soluţionată</w:t>
      </w:r>
      <w:proofErr w:type="spellEnd"/>
      <w:r w:rsidRPr="00725BD7">
        <w:rPr>
          <w:rFonts w:ascii="Verdana" w:eastAsia="Times New Roman" w:hAnsi="Verdana" w:cs="Times New Roman"/>
          <w:lang w:eastAsia="ro-RO"/>
        </w:rPr>
        <w:t xml:space="preserve"> potrivit alin. (3).</w:t>
      </w:r>
    </w:p>
    <w:p w14:paraId="7328EE85" w14:textId="3D05B54F"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(10)</w:t>
      </w:r>
      <w:r w:rsidRPr="00725BD7">
        <w:rPr>
          <w:rFonts w:ascii="Verdana" w:eastAsia="Times New Roman" w:hAnsi="Verdana" w:cs="Times New Roman"/>
          <w:lang w:eastAsia="ro-RO"/>
        </w:rPr>
        <w:t>Sunt exceptate de la prevederile prezentului articol:</w:t>
      </w:r>
    </w:p>
    <w:p w14:paraId="0453686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73" w:name="do|caII|ar4|al10|lia"/>
      <w:bookmarkEnd w:id="73"/>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întreprinderile publice;</w:t>
      </w:r>
    </w:p>
    <w:p w14:paraId="0ED98D5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74" w:name="do|caII|ar4|al10|lib"/>
      <w:bookmarkEnd w:id="74"/>
      <w:r w:rsidRPr="00725BD7">
        <w:rPr>
          <w:rFonts w:ascii="Verdana" w:eastAsia="Times New Roman" w:hAnsi="Verdana" w:cs="Times New Roman"/>
          <w:b/>
          <w:bCs/>
          <w:color w:val="8F0000"/>
          <w:lang w:eastAsia="ro-RO"/>
        </w:rPr>
        <w:t>b)</w:t>
      </w:r>
      <w:proofErr w:type="spellStart"/>
      <w:r w:rsidRPr="00725BD7">
        <w:rPr>
          <w:rFonts w:ascii="Verdana" w:eastAsia="Times New Roman" w:hAnsi="Verdana" w:cs="Times New Roman"/>
          <w:lang w:eastAsia="ro-RO"/>
        </w:rPr>
        <w:t>unităţile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învăţământ</w:t>
      </w:r>
      <w:proofErr w:type="spellEnd"/>
      <w:r w:rsidRPr="00725BD7">
        <w:rPr>
          <w:rFonts w:ascii="Verdana" w:eastAsia="Times New Roman" w:hAnsi="Verdana" w:cs="Times New Roman"/>
          <w:lang w:eastAsia="ro-RO"/>
        </w:rPr>
        <w:t xml:space="preserve"> preuniversitar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instituţiile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învăţământ</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care </w:t>
      </w:r>
      <w:proofErr w:type="spellStart"/>
      <w:r w:rsidRPr="00725BD7">
        <w:rPr>
          <w:rFonts w:ascii="Verdana" w:eastAsia="Times New Roman" w:hAnsi="Verdana" w:cs="Times New Roman"/>
          <w:lang w:eastAsia="ro-RO"/>
        </w:rPr>
        <w:t>desfăşoară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activităţi</w:t>
      </w:r>
      <w:proofErr w:type="spellEnd"/>
      <w:r w:rsidRPr="00725BD7">
        <w:rPr>
          <w:rFonts w:ascii="Verdana" w:eastAsia="Times New Roman" w:hAnsi="Verdana" w:cs="Times New Roman"/>
          <w:lang w:eastAsia="ro-RO"/>
        </w:rPr>
        <w:t xml:space="preserve"> de cercetare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care </w:t>
      </w:r>
      <w:proofErr w:type="spellStart"/>
      <w:r w:rsidRPr="00725BD7">
        <w:rPr>
          <w:rFonts w:ascii="Verdana" w:eastAsia="Times New Roman" w:hAnsi="Verdana" w:cs="Times New Roman"/>
          <w:lang w:eastAsia="ro-RO"/>
        </w:rPr>
        <w:t>finanţează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activităţi</w:t>
      </w:r>
      <w:proofErr w:type="spellEnd"/>
      <w:r w:rsidRPr="00725BD7">
        <w:rPr>
          <w:rFonts w:ascii="Verdana" w:eastAsia="Times New Roman" w:hAnsi="Verdana" w:cs="Times New Roman"/>
          <w:lang w:eastAsia="ro-RO"/>
        </w:rPr>
        <w:t xml:space="preserve"> de cercetare.</w:t>
      </w:r>
    </w:p>
    <w:p w14:paraId="4B100C7C" w14:textId="756F7578"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5</w:t>
      </w:r>
    </w:p>
    <w:p w14:paraId="41BBCEA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75" w:name="do|caII|ar5|al1"/>
      <w:bookmarkEnd w:id="75"/>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 xml:space="preserve">Orice decizie privind reutilizarea </w:t>
      </w:r>
      <w:proofErr w:type="spellStart"/>
      <w:r w:rsidRPr="00725BD7">
        <w:rPr>
          <w:rFonts w:ascii="Verdana" w:eastAsia="Times New Roman" w:hAnsi="Verdana" w:cs="Times New Roman"/>
          <w:lang w:eastAsia="ro-RO"/>
        </w:rPr>
        <w:t>menţionează</w:t>
      </w:r>
      <w:proofErr w:type="spellEnd"/>
      <w:r w:rsidRPr="00725BD7">
        <w:rPr>
          <w:rFonts w:ascii="Verdana" w:eastAsia="Times New Roman" w:hAnsi="Verdana" w:cs="Times New Roman"/>
          <w:lang w:eastAsia="ro-RO"/>
        </w:rPr>
        <w:t xml:space="preserve"> căile de atac disponibile în cazul în care solicitantul </w:t>
      </w:r>
      <w:proofErr w:type="spellStart"/>
      <w:r w:rsidRPr="00725BD7">
        <w:rPr>
          <w:rFonts w:ascii="Verdana" w:eastAsia="Times New Roman" w:hAnsi="Verdana" w:cs="Times New Roman"/>
          <w:lang w:eastAsia="ro-RO"/>
        </w:rPr>
        <w:t>doreşte</w:t>
      </w:r>
      <w:proofErr w:type="spellEnd"/>
      <w:r w:rsidRPr="00725BD7">
        <w:rPr>
          <w:rFonts w:ascii="Verdana" w:eastAsia="Times New Roman" w:hAnsi="Verdana" w:cs="Times New Roman"/>
          <w:lang w:eastAsia="ro-RO"/>
        </w:rPr>
        <w:t xml:space="preserve"> să conteste decizia.</w:t>
      </w:r>
    </w:p>
    <w:p w14:paraId="5CF2F1AB" w14:textId="5A79A8DC"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76" w:name="do|caII|ar5|al2"/>
      <w:bookmarkEnd w:id="76"/>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 xml:space="preserve">Prin derogare de la prevederile art. 7 din Legea contenciosului administrativ nr. </w:t>
      </w:r>
      <w:r w:rsidRPr="00725BD7">
        <w:rPr>
          <w:rFonts w:ascii="Verdana" w:eastAsia="Times New Roman" w:hAnsi="Verdana" w:cs="Times New Roman"/>
          <w:b/>
          <w:bCs/>
          <w:color w:val="333399"/>
          <w:u w:val="single"/>
          <w:lang w:eastAsia="ro-RO"/>
        </w:rPr>
        <w:t>554/2004</w:t>
      </w:r>
      <w:r w:rsidRPr="00725BD7">
        <w:rPr>
          <w:rFonts w:ascii="Verdana" w:eastAsia="Times New Roman" w:hAnsi="Verdana" w:cs="Times New Roman"/>
          <w:lang w:eastAsia="ro-RO"/>
        </w:rPr>
        <w:t xml:space="preserv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 </w:t>
      </w:r>
      <w:proofErr w:type="spellStart"/>
      <w:r w:rsidRPr="00725BD7">
        <w:rPr>
          <w:rFonts w:ascii="Verdana" w:eastAsia="Times New Roman" w:hAnsi="Verdana" w:cs="Times New Roman"/>
          <w:lang w:eastAsia="ro-RO"/>
        </w:rPr>
        <w:t>soluţionarea</w:t>
      </w:r>
      <w:proofErr w:type="spellEnd"/>
      <w:r w:rsidRPr="00725BD7">
        <w:rPr>
          <w:rFonts w:ascii="Verdana" w:eastAsia="Times New Roman" w:hAnsi="Verdana" w:cs="Times New Roman"/>
          <w:lang w:eastAsia="ro-RO"/>
        </w:rPr>
        <w:t xml:space="preserve"> plângerilor prealabile aplicabile prezentei legi este de </w:t>
      </w:r>
      <w:proofErr w:type="spellStart"/>
      <w:r w:rsidRPr="00725BD7">
        <w:rPr>
          <w:rFonts w:ascii="Verdana" w:eastAsia="Times New Roman" w:hAnsi="Verdana" w:cs="Times New Roman"/>
          <w:lang w:eastAsia="ro-RO"/>
        </w:rPr>
        <w:t>competenţa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Autorităţii</w:t>
      </w:r>
      <w:proofErr w:type="spellEnd"/>
      <w:r w:rsidRPr="00725BD7">
        <w:rPr>
          <w:rFonts w:ascii="Verdana" w:eastAsia="Times New Roman" w:hAnsi="Verdana" w:cs="Times New Roman"/>
          <w:lang w:eastAsia="ro-RO"/>
        </w:rPr>
        <w:t xml:space="preserve"> pentru Digitalizarea României.</w:t>
      </w:r>
    </w:p>
    <w:p w14:paraId="6F2E1EA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77" w:name="do|caII|ar5|al3"/>
      <w:bookmarkEnd w:id="77"/>
      <w:r w:rsidRPr="00725BD7">
        <w:rPr>
          <w:rFonts w:ascii="Verdana" w:eastAsia="Times New Roman" w:hAnsi="Verdana" w:cs="Times New Roman"/>
          <w:b/>
          <w:bCs/>
          <w:color w:val="008F00"/>
          <w:lang w:eastAsia="ro-RO"/>
        </w:rPr>
        <w:t>(3)</w:t>
      </w:r>
      <w:r w:rsidRPr="00725BD7">
        <w:rPr>
          <w:rFonts w:ascii="Verdana" w:eastAsia="Times New Roman" w:hAnsi="Verdana" w:cs="Times New Roman"/>
          <w:lang w:eastAsia="ro-RO"/>
        </w:rPr>
        <w:t xml:space="preserve">Înainte de a se adresa </w:t>
      </w:r>
      <w:proofErr w:type="spellStart"/>
      <w:r w:rsidRPr="00725BD7">
        <w:rPr>
          <w:rFonts w:ascii="Verdana" w:eastAsia="Times New Roman" w:hAnsi="Verdana" w:cs="Times New Roman"/>
          <w:lang w:eastAsia="ro-RO"/>
        </w:rPr>
        <w:t>instanţei</w:t>
      </w:r>
      <w:proofErr w:type="spellEnd"/>
      <w:r w:rsidRPr="00725BD7">
        <w:rPr>
          <w:rFonts w:ascii="Verdana" w:eastAsia="Times New Roman" w:hAnsi="Verdana" w:cs="Times New Roman"/>
          <w:lang w:eastAsia="ro-RO"/>
        </w:rPr>
        <w:t xml:space="preserve"> de contencios administrativ competente, persoana care se consideră vătămată într-un drept recunoscut de lege sau într-un interes legitim sau care nu a primit răspuns la cererea de reutilizare sau care consideră că taxa stabilită pentru comunicarea documentelor solicitate nu respectă principiile de taxare stabilite la art. 9 trebuie să solicite </w:t>
      </w:r>
      <w:proofErr w:type="spellStart"/>
      <w:r w:rsidRPr="00725BD7">
        <w:rPr>
          <w:rFonts w:ascii="Verdana" w:eastAsia="Times New Roman" w:hAnsi="Verdana" w:cs="Times New Roman"/>
          <w:lang w:eastAsia="ro-RO"/>
        </w:rPr>
        <w:t>Autorităţii</w:t>
      </w:r>
      <w:proofErr w:type="spellEnd"/>
      <w:r w:rsidRPr="00725BD7">
        <w:rPr>
          <w:rFonts w:ascii="Verdana" w:eastAsia="Times New Roman" w:hAnsi="Verdana" w:cs="Times New Roman"/>
          <w:lang w:eastAsia="ro-RO"/>
        </w:rPr>
        <w:t xml:space="preserve"> pentru Digitalizarea României să se </w:t>
      </w:r>
      <w:proofErr w:type="spellStart"/>
      <w:r w:rsidRPr="00725BD7">
        <w:rPr>
          <w:rFonts w:ascii="Verdana" w:eastAsia="Times New Roman" w:hAnsi="Verdana" w:cs="Times New Roman"/>
          <w:lang w:eastAsia="ro-RO"/>
        </w:rPr>
        <w:t>pronunţe</w:t>
      </w:r>
      <w:proofErr w:type="spellEnd"/>
      <w:r w:rsidRPr="00725BD7">
        <w:rPr>
          <w:rFonts w:ascii="Verdana" w:eastAsia="Times New Roman" w:hAnsi="Verdana" w:cs="Times New Roman"/>
          <w:lang w:eastAsia="ro-RO"/>
        </w:rPr>
        <w:t xml:space="preserve"> cu privire la nerespectarea termenului de răspuns prevăzut de prezenta lege sau, după caz, cu privire la temeinicia răspunsului </w:t>
      </w:r>
      <w:proofErr w:type="spellStart"/>
      <w:r w:rsidRPr="00725BD7">
        <w:rPr>
          <w:rFonts w:ascii="Verdana" w:eastAsia="Times New Roman" w:hAnsi="Verdana" w:cs="Times New Roman"/>
          <w:lang w:eastAsia="ro-RO"/>
        </w:rPr>
        <w:t>entităţii</w:t>
      </w:r>
      <w:proofErr w:type="spellEnd"/>
      <w:r w:rsidRPr="00725BD7">
        <w:rPr>
          <w:rFonts w:ascii="Verdana" w:eastAsia="Times New Roman" w:hAnsi="Verdana" w:cs="Times New Roman"/>
          <w:lang w:eastAsia="ro-RO"/>
        </w:rPr>
        <w:t xml:space="preserve"> publice sau întreprinderii publice responsabile de furnizarea datelor solicitate, prin formularea unei plângeri prealabile.</w:t>
      </w:r>
    </w:p>
    <w:p w14:paraId="575A342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78" w:name="do|caII|ar5|al4"/>
      <w:bookmarkEnd w:id="78"/>
      <w:r w:rsidRPr="00725BD7">
        <w:rPr>
          <w:rFonts w:ascii="Verdana" w:eastAsia="Times New Roman" w:hAnsi="Verdana" w:cs="Times New Roman"/>
          <w:b/>
          <w:bCs/>
          <w:color w:val="008F00"/>
          <w:lang w:eastAsia="ro-RO"/>
        </w:rPr>
        <w:t>(4)</w:t>
      </w:r>
      <w:r w:rsidRPr="00725BD7">
        <w:rPr>
          <w:rFonts w:ascii="Verdana" w:eastAsia="Times New Roman" w:hAnsi="Verdana" w:cs="Times New Roman"/>
          <w:lang w:eastAsia="ro-RO"/>
        </w:rPr>
        <w:t xml:space="preserve">Plângerea prealabilă se poate depune în format digital sau în format hârtie, cu respectarea </w:t>
      </w:r>
      <w:proofErr w:type="spellStart"/>
      <w:r w:rsidRPr="00725BD7">
        <w:rPr>
          <w:rFonts w:ascii="Verdana" w:eastAsia="Times New Roman" w:hAnsi="Verdana" w:cs="Times New Roman"/>
          <w:lang w:eastAsia="ro-RO"/>
        </w:rPr>
        <w:t>condiţiilor</w:t>
      </w:r>
      <w:proofErr w:type="spellEnd"/>
      <w:r w:rsidRPr="00725BD7">
        <w:rPr>
          <w:rFonts w:ascii="Verdana" w:eastAsia="Times New Roman" w:hAnsi="Verdana" w:cs="Times New Roman"/>
          <w:lang w:eastAsia="ro-RO"/>
        </w:rPr>
        <w:t xml:space="preserve"> privind identificarea solicitantului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obiectului solicitării, în termen de 30 de zile de la data primirii răspunsului emis de entitatea publică </w:t>
      </w:r>
      <w:r w:rsidRPr="00725BD7">
        <w:rPr>
          <w:rFonts w:ascii="Verdana" w:eastAsia="Times New Roman" w:hAnsi="Verdana" w:cs="Times New Roman"/>
          <w:lang w:eastAsia="ro-RO"/>
        </w:rPr>
        <w:lastRenderedPageBreak/>
        <w:t xml:space="preserve">sau întreprinderea publică în cauză. În cazul în care solicitantul nu a primit niciun răspuns în termenul prevăzut de prezenta lege, plângerea prealabilă se poate depune în format digital sau în format hârtie, cu respectarea </w:t>
      </w:r>
      <w:proofErr w:type="spellStart"/>
      <w:r w:rsidRPr="00725BD7">
        <w:rPr>
          <w:rFonts w:ascii="Verdana" w:eastAsia="Times New Roman" w:hAnsi="Verdana" w:cs="Times New Roman"/>
          <w:lang w:eastAsia="ro-RO"/>
        </w:rPr>
        <w:t>condiţiilor</w:t>
      </w:r>
      <w:proofErr w:type="spellEnd"/>
      <w:r w:rsidRPr="00725BD7">
        <w:rPr>
          <w:rFonts w:ascii="Verdana" w:eastAsia="Times New Roman" w:hAnsi="Verdana" w:cs="Times New Roman"/>
          <w:lang w:eastAsia="ro-RO"/>
        </w:rPr>
        <w:t xml:space="preserve"> privind identificarea solicitantului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obiectului solicitării, în termen de 30 de zile de la data expirării termenului legal de răspuns.</w:t>
      </w:r>
    </w:p>
    <w:p w14:paraId="3A90579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79" w:name="do|caII|ar5|al5"/>
      <w:bookmarkEnd w:id="79"/>
      <w:r w:rsidRPr="00725BD7">
        <w:rPr>
          <w:rFonts w:ascii="Verdana" w:eastAsia="Times New Roman" w:hAnsi="Verdana" w:cs="Times New Roman"/>
          <w:b/>
          <w:bCs/>
          <w:color w:val="008F00"/>
          <w:lang w:eastAsia="ro-RO"/>
        </w:rPr>
        <w:t>(5)</w:t>
      </w:r>
      <w:r w:rsidRPr="00725BD7">
        <w:rPr>
          <w:rFonts w:ascii="Verdana" w:eastAsia="Times New Roman" w:hAnsi="Verdana" w:cs="Times New Roman"/>
          <w:lang w:eastAsia="ro-RO"/>
        </w:rPr>
        <w:t xml:space="preserve">Autoritatea pentru Digitalizarea României are </w:t>
      </w:r>
      <w:proofErr w:type="spellStart"/>
      <w:r w:rsidRPr="00725BD7">
        <w:rPr>
          <w:rFonts w:ascii="Verdana" w:eastAsia="Times New Roman" w:hAnsi="Verdana" w:cs="Times New Roman"/>
          <w:lang w:eastAsia="ro-RO"/>
        </w:rPr>
        <w:t>obligaţia</w:t>
      </w:r>
      <w:proofErr w:type="spellEnd"/>
      <w:r w:rsidRPr="00725BD7">
        <w:rPr>
          <w:rFonts w:ascii="Verdana" w:eastAsia="Times New Roman" w:hAnsi="Verdana" w:cs="Times New Roman"/>
          <w:lang w:eastAsia="ro-RO"/>
        </w:rPr>
        <w:t xml:space="preserve"> de a se </w:t>
      </w:r>
      <w:proofErr w:type="spellStart"/>
      <w:r w:rsidRPr="00725BD7">
        <w:rPr>
          <w:rFonts w:ascii="Verdana" w:eastAsia="Times New Roman" w:hAnsi="Verdana" w:cs="Times New Roman"/>
          <w:lang w:eastAsia="ro-RO"/>
        </w:rPr>
        <w:t>pronunţa</w:t>
      </w:r>
      <w:proofErr w:type="spellEnd"/>
      <w:r w:rsidRPr="00725BD7">
        <w:rPr>
          <w:rFonts w:ascii="Verdana" w:eastAsia="Times New Roman" w:hAnsi="Verdana" w:cs="Times New Roman"/>
          <w:lang w:eastAsia="ro-RO"/>
        </w:rPr>
        <w:t xml:space="preserve"> cu privire la admisibilitatea plângerii prealabile în termen de 15 zile lucrătoare de la primirea acesteia. În cazul admiterii plângerii prealabile, Autoritatea pentru Digitalizarea României notifică entitatea publică sau întreprinderea publică responsabilă de furnizarea datelor solicitate să se conformeze prevederilor prezentei legi.</w:t>
      </w:r>
    </w:p>
    <w:p w14:paraId="4E7E4E3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80" w:name="do|caII|ar5|al6"/>
      <w:bookmarkEnd w:id="80"/>
      <w:r w:rsidRPr="00725BD7">
        <w:rPr>
          <w:rFonts w:ascii="Verdana" w:eastAsia="Times New Roman" w:hAnsi="Verdana" w:cs="Times New Roman"/>
          <w:b/>
          <w:bCs/>
          <w:color w:val="008F00"/>
          <w:lang w:eastAsia="ro-RO"/>
        </w:rPr>
        <w:t>(6)</w:t>
      </w:r>
      <w:r w:rsidRPr="00725BD7">
        <w:rPr>
          <w:rFonts w:ascii="Verdana" w:eastAsia="Times New Roman" w:hAnsi="Verdana" w:cs="Times New Roman"/>
          <w:lang w:eastAsia="ro-RO"/>
        </w:rPr>
        <w:t xml:space="preserve">Entitatea publică sau întreprinderea publică în cauză are </w:t>
      </w:r>
      <w:proofErr w:type="spellStart"/>
      <w:r w:rsidRPr="00725BD7">
        <w:rPr>
          <w:rFonts w:ascii="Verdana" w:eastAsia="Times New Roman" w:hAnsi="Verdana" w:cs="Times New Roman"/>
          <w:lang w:eastAsia="ro-RO"/>
        </w:rPr>
        <w:t>obligaţia</w:t>
      </w:r>
      <w:proofErr w:type="spellEnd"/>
      <w:r w:rsidRPr="00725BD7">
        <w:rPr>
          <w:rFonts w:ascii="Verdana" w:eastAsia="Times New Roman" w:hAnsi="Verdana" w:cs="Times New Roman"/>
          <w:lang w:eastAsia="ro-RO"/>
        </w:rPr>
        <w:t xml:space="preserve"> de a transmite </w:t>
      </w:r>
      <w:proofErr w:type="spellStart"/>
      <w:r w:rsidRPr="00725BD7">
        <w:rPr>
          <w:rFonts w:ascii="Verdana" w:eastAsia="Times New Roman" w:hAnsi="Verdana" w:cs="Times New Roman"/>
          <w:lang w:eastAsia="ro-RO"/>
        </w:rPr>
        <w:t>Autorităţii</w:t>
      </w:r>
      <w:proofErr w:type="spellEnd"/>
      <w:r w:rsidRPr="00725BD7">
        <w:rPr>
          <w:rFonts w:ascii="Verdana" w:eastAsia="Times New Roman" w:hAnsi="Verdana" w:cs="Times New Roman"/>
          <w:lang w:eastAsia="ro-RO"/>
        </w:rPr>
        <w:t xml:space="preserve"> pentru Digitalizarea României un punct de vedere referitor la plângerea prealabilă,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dovada conformării cu prevederile prezentei legi, în termen de 5 zile lucrătoare de la data primirii notificării.</w:t>
      </w:r>
    </w:p>
    <w:p w14:paraId="5E8BA3E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81" w:name="do|caII|ar5|al7"/>
      <w:bookmarkEnd w:id="81"/>
      <w:r w:rsidRPr="00725BD7">
        <w:rPr>
          <w:rFonts w:ascii="Verdana" w:eastAsia="Times New Roman" w:hAnsi="Verdana" w:cs="Times New Roman"/>
          <w:b/>
          <w:bCs/>
          <w:color w:val="008F00"/>
          <w:lang w:eastAsia="ro-RO"/>
        </w:rPr>
        <w:t>(7)</w:t>
      </w:r>
      <w:r w:rsidRPr="00725BD7">
        <w:rPr>
          <w:rFonts w:ascii="Verdana" w:eastAsia="Times New Roman" w:hAnsi="Verdana" w:cs="Times New Roman"/>
          <w:lang w:eastAsia="ro-RO"/>
        </w:rPr>
        <w:t xml:space="preserve">Persoana vătămată într-un drept recunoscut de lege sau într-un interes legitim </w:t>
      </w:r>
      <w:proofErr w:type="spellStart"/>
      <w:r w:rsidRPr="00725BD7">
        <w:rPr>
          <w:rFonts w:ascii="Verdana" w:eastAsia="Times New Roman" w:hAnsi="Verdana" w:cs="Times New Roman"/>
          <w:lang w:eastAsia="ro-RO"/>
        </w:rPr>
        <w:t>nemulţumită</w:t>
      </w:r>
      <w:proofErr w:type="spellEnd"/>
      <w:r w:rsidRPr="00725BD7">
        <w:rPr>
          <w:rFonts w:ascii="Verdana" w:eastAsia="Times New Roman" w:hAnsi="Verdana" w:cs="Times New Roman"/>
          <w:lang w:eastAsia="ro-RO"/>
        </w:rPr>
        <w:t xml:space="preserve"> de răspunsul primit la plângerea prealabilă adresată </w:t>
      </w:r>
      <w:proofErr w:type="spellStart"/>
      <w:r w:rsidRPr="00725BD7">
        <w:rPr>
          <w:rFonts w:ascii="Verdana" w:eastAsia="Times New Roman" w:hAnsi="Verdana" w:cs="Times New Roman"/>
          <w:lang w:eastAsia="ro-RO"/>
        </w:rPr>
        <w:t>Autorităţii</w:t>
      </w:r>
      <w:proofErr w:type="spellEnd"/>
      <w:r w:rsidRPr="00725BD7">
        <w:rPr>
          <w:rFonts w:ascii="Verdana" w:eastAsia="Times New Roman" w:hAnsi="Verdana" w:cs="Times New Roman"/>
          <w:lang w:eastAsia="ro-RO"/>
        </w:rPr>
        <w:t xml:space="preserve"> pentru Digitalizarea României sau dacă nu a primit niciun răspuns în termenul prevăzut la alin. (5) sau în cazul refuzului nejustificat de </w:t>
      </w:r>
      <w:proofErr w:type="spellStart"/>
      <w:r w:rsidRPr="00725BD7">
        <w:rPr>
          <w:rFonts w:ascii="Verdana" w:eastAsia="Times New Roman" w:hAnsi="Verdana" w:cs="Times New Roman"/>
          <w:lang w:eastAsia="ro-RO"/>
        </w:rPr>
        <w:t>soluţionare</w:t>
      </w:r>
      <w:proofErr w:type="spellEnd"/>
      <w:r w:rsidRPr="00725BD7">
        <w:rPr>
          <w:rFonts w:ascii="Verdana" w:eastAsia="Times New Roman" w:hAnsi="Verdana" w:cs="Times New Roman"/>
          <w:lang w:eastAsia="ro-RO"/>
        </w:rPr>
        <w:t xml:space="preserve"> a plângerii prealabile poate sesiza </w:t>
      </w:r>
      <w:proofErr w:type="spellStart"/>
      <w:r w:rsidRPr="00725BD7">
        <w:rPr>
          <w:rFonts w:ascii="Verdana" w:eastAsia="Times New Roman" w:hAnsi="Verdana" w:cs="Times New Roman"/>
          <w:lang w:eastAsia="ro-RO"/>
        </w:rPr>
        <w:t>instanţa</w:t>
      </w:r>
      <w:proofErr w:type="spellEnd"/>
      <w:r w:rsidRPr="00725BD7">
        <w:rPr>
          <w:rFonts w:ascii="Verdana" w:eastAsia="Times New Roman" w:hAnsi="Verdana" w:cs="Times New Roman"/>
          <w:lang w:eastAsia="ro-RO"/>
        </w:rPr>
        <w:t xml:space="preserve"> de contencios administrativ competentă, solicitând </w:t>
      </w:r>
      <w:proofErr w:type="spellStart"/>
      <w:r w:rsidRPr="00725BD7">
        <w:rPr>
          <w:rFonts w:ascii="Verdana" w:eastAsia="Times New Roman" w:hAnsi="Verdana" w:cs="Times New Roman"/>
          <w:lang w:eastAsia="ro-RO"/>
        </w:rPr>
        <w:t>pronunţarea</w:t>
      </w:r>
      <w:proofErr w:type="spellEnd"/>
      <w:r w:rsidRPr="00725BD7">
        <w:rPr>
          <w:rFonts w:ascii="Verdana" w:eastAsia="Times New Roman" w:hAnsi="Verdana" w:cs="Times New Roman"/>
          <w:lang w:eastAsia="ro-RO"/>
        </w:rPr>
        <w:t xml:space="preserve"> unei hotărâri </w:t>
      </w:r>
      <w:proofErr w:type="spellStart"/>
      <w:r w:rsidRPr="00725BD7">
        <w:rPr>
          <w:rFonts w:ascii="Verdana" w:eastAsia="Times New Roman" w:hAnsi="Verdana" w:cs="Times New Roman"/>
          <w:lang w:eastAsia="ro-RO"/>
        </w:rPr>
        <w:t>judecătoreşti</w:t>
      </w:r>
      <w:proofErr w:type="spellEnd"/>
      <w:r w:rsidRPr="00725BD7">
        <w:rPr>
          <w:rFonts w:ascii="Verdana" w:eastAsia="Times New Roman" w:hAnsi="Verdana" w:cs="Times New Roman"/>
          <w:lang w:eastAsia="ro-RO"/>
        </w:rPr>
        <w:t xml:space="preserve"> prin care să se dispună asupra </w:t>
      </w:r>
      <w:proofErr w:type="spellStart"/>
      <w:r w:rsidRPr="00725BD7">
        <w:rPr>
          <w:rFonts w:ascii="Verdana" w:eastAsia="Times New Roman" w:hAnsi="Verdana" w:cs="Times New Roman"/>
          <w:lang w:eastAsia="ro-RO"/>
        </w:rPr>
        <w:t>obligativităţii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entităţii</w:t>
      </w:r>
      <w:proofErr w:type="spellEnd"/>
      <w:r w:rsidRPr="00725BD7">
        <w:rPr>
          <w:rFonts w:ascii="Verdana" w:eastAsia="Times New Roman" w:hAnsi="Verdana" w:cs="Times New Roman"/>
          <w:lang w:eastAsia="ro-RO"/>
        </w:rPr>
        <w:t xml:space="preserve"> publice sau întreprinderii publice de a se conforma prevederilor prezentei legi.</w:t>
      </w:r>
    </w:p>
    <w:p w14:paraId="2E1C4597" w14:textId="592FD4FF"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6</w:t>
      </w:r>
    </w:p>
    <w:p w14:paraId="0DA675D2" w14:textId="059B50C0"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 xml:space="preserve">Constituie </w:t>
      </w:r>
      <w:proofErr w:type="spellStart"/>
      <w:r w:rsidRPr="00725BD7">
        <w:rPr>
          <w:rFonts w:ascii="Verdana" w:eastAsia="Times New Roman" w:hAnsi="Verdana" w:cs="Times New Roman"/>
          <w:lang w:eastAsia="ro-RO"/>
        </w:rPr>
        <w:t>contravenţie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săvârşirea</w:t>
      </w:r>
      <w:proofErr w:type="spellEnd"/>
      <w:r w:rsidRPr="00725BD7">
        <w:rPr>
          <w:rFonts w:ascii="Verdana" w:eastAsia="Times New Roman" w:hAnsi="Verdana" w:cs="Times New Roman"/>
          <w:lang w:eastAsia="ro-RO"/>
        </w:rPr>
        <w:t xml:space="preserve"> oricăreia dintre următoarele fapte de către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întreprinderile publice, dacă nu sunt comise în astfel de </w:t>
      </w:r>
      <w:proofErr w:type="spellStart"/>
      <w:r w:rsidRPr="00725BD7">
        <w:rPr>
          <w:rFonts w:ascii="Verdana" w:eastAsia="Times New Roman" w:hAnsi="Verdana" w:cs="Times New Roman"/>
          <w:lang w:eastAsia="ro-RO"/>
        </w:rPr>
        <w:t>condiţii</w:t>
      </w:r>
      <w:proofErr w:type="spellEnd"/>
      <w:r w:rsidRPr="00725BD7">
        <w:rPr>
          <w:rFonts w:ascii="Verdana" w:eastAsia="Times New Roman" w:hAnsi="Verdana" w:cs="Times New Roman"/>
          <w:lang w:eastAsia="ro-RO"/>
        </w:rPr>
        <w:t xml:space="preserve"> încât, potrivit legii penale, să fie considerate </w:t>
      </w:r>
      <w:proofErr w:type="spellStart"/>
      <w:r w:rsidRPr="00725BD7">
        <w:rPr>
          <w:rFonts w:ascii="Verdana" w:eastAsia="Times New Roman" w:hAnsi="Verdana" w:cs="Times New Roman"/>
          <w:lang w:eastAsia="ro-RO"/>
        </w:rPr>
        <w:t>infracţiuni</w:t>
      </w:r>
      <w:proofErr w:type="spellEnd"/>
      <w:r w:rsidRPr="00725BD7">
        <w:rPr>
          <w:rFonts w:ascii="Verdana" w:eastAsia="Times New Roman" w:hAnsi="Verdana" w:cs="Times New Roman"/>
          <w:lang w:eastAsia="ro-RO"/>
        </w:rPr>
        <w:t>:</w:t>
      </w:r>
    </w:p>
    <w:p w14:paraId="4602A31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82" w:name="do|caII|ar6|al1|lia"/>
      <w:bookmarkEnd w:id="82"/>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nerespectarea </w:t>
      </w:r>
      <w:proofErr w:type="spellStart"/>
      <w:r w:rsidRPr="00725BD7">
        <w:rPr>
          <w:rFonts w:ascii="Verdana" w:eastAsia="Times New Roman" w:hAnsi="Verdana" w:cs="Times New Roman"/>
          <w:lang w:eastAsia="ro-RO"/>
        </w:rPr>
        <w:t>obligaţiei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entităţilor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întreprinderilor publice, prevăzută la art. 12 alin. (6), de a publica datele deschise pe portalul </w:t>
      </w:r>
      <w:proofErr w:type="spellStart"/>
      <w:r w:rsidRPr="00725BD7">
        <w:rPr>
          <w:rFonts w:ascii="Verdana" w:eastAsia="Times New Roman" w:hAnsi="Verdana" w:cs="Times New Roman"/>
          <w:lang w:eastAsia="ro-RO"/>
        </w:rPr>
        <w:t>naţional</w:t>
      </w:r>
      <w:proofErr w:type="spellEnd"/>
      <w:r w:rsidRPr="00725BD7">
        <w:rPr>
          <w:rFonts w:ascii="Verdana" w:eastAsia="Times New Roman" w:hAnsi="Verdana" w:cs="Times New Roman"/>
          <w:lang w:eastAsia="ro-RO"/>
        </w:rPr>
        <w:t xml:space="preserve"> de date deschise;</w:t>
      </w:r>
    </w:p>
    <w:p w14:paraId="6E37DD8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83" w:name="do|caII|ar6|al1|lib"/>
      <w:bookmarkEnd w:id="83"/>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nerespectarea termenului de publicare a datelor potrivit art. 12 alin. (7);</w:t>
      </w:r>
    </w:p>
    <w:p w14:paraId="703B8AD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84" w:name="do|caII|ar6|al1|lic"/>
      <w:bookmarkEnd w:id="84"/>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nerespectarea </w:t>
      </w:r>
      <w:proofErr w:type="spellStart"/>
      <w:r w:rsidRPr="00725BD7">
        <w:rPr>
          <w:rFonts w:ascii="Verdana" w:eastAsia="Times New Roman" w:hAnsi="Verdana" w:cs="Times New Roman"/>
          <w:lang w:eastAsia="ro-RO"/>
        </w:rPr>
        <w:t>licenţelor</w:t>
      </w:r>
      <w:proofErr w:type="spellEnd"/>
      <w:r w:rsidRPr="00725BD7">
        <w:rPr>
          <w:rFonts w:ascii="Verdana" w:eastAsia="Times New Roman" w:hAnsi="Verdana" w:cs="Times New Roman"/>
          <w:lang w:eastAsia="ro-RO"/>
        </w:rPr>
        <w:t xml:space="preserve"> standard pentru reutilizarea documentelor din sectorul public;</w:t>
      </w:r>
    </w:p>
    <w:p w14:paraId="374B514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85" w:name="do|caII|ar6|al1|lid"/>
      <w:bookmarkEnd w:id="85"/>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încălcarea dreptului de reutilizare a documentelor de către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pentru persoanele cu </w:t>
      </w:r>
      <w:proofErr w:type="spellStart"/>
      <w:r w:rsidRPr="00725BD7">
        <w:rPr>
          <w:rFonts w:ascii="Verdana" w:eastAsia="Times New Roman" w:hAnsi="Verdana" w:cs="Times New Roman"/>
          <w:lang w:eastAsia="ro-RO"/>
        </w:rPr>
        <w:t>dizabilităţi</w:t>
      </w:r>
      <w:proofErr w:type="spellEnd"/>
      <w:r w:rsidRPr="00725BD7">
        <w:rPr>
          <w:rFonts w:ascii="Verdana" w:eastAsia="Times New Roman" w:hAnsi="Verdana" w:cs="Times New Roman"/>
          <w:lang w:eastAsia="ro-RO"/>
        </w:rPr>
        <w:t xml:space="preserve"> potrivit art. 8 alin. (2);</w:t>
      </w:r>
    </w:p>
    <w:p w14:paraId="5F79B03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86" w:name="do|caII|ar6|al1|lie"/>
      <w:bookmarkEnd w:id="86"/>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nerespectarea </w:t>
      </w:r>
      <w:proofErr w:type="spellStart"/>
      <w:r w:rsidRPr="00725BD7">
        <w:rPr>
          <w:rFonts w:ascii="Verdana" w:eastAsia="Times New Roman" w:hAnsi="Verdana" w:cs="Times New Roman"/>
          <w:lang w:eastAsia="ro-RO"/>
        </w:rPr>
        <w:t>obligaţiei</w:t>
      </w:r>
      <w:proofErr w:type="spellEnd"/>
      <w:r w:rsidRPr="00725BD7">
        <w:rPr>
          <w:rFonts w:ascii="Verdana" w:eastAsia="Times New Roman" w:hAnsi="Verdana" w:cs="Times New Roman"/>
          <w:lang w:eastAsia="ro-RO"/>
        </w:rPr>
        <w:t xml:space="preserve"> de a posta pe site-ul propriu valoarea taxei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modul de calcul al acesteia în vederea reutilizării potrivit art. 4 alin. (7);</w:t>
      </w:r>
    </w:p>
    <w:p w14:paraId="5A68FF6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87" w:name="do|caII|ar6|al1|lif"/>
      <w:bookmarkEnd w:id="87"/>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 xml:space="preserve">nerespectarea de către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întreprinderile publice a prevederilor art. 8 alin. (6);</w:t>
      </w:r>
    </w:p>
    <w:p w14:paraId="091ABD5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88" w:name="do|caII|ar6|al1|lig"/>
      <w:bookmarkEnd w:id="88"/>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 xml:space="preserve">nerespectarea </w:t>
      </w:r>
      <w:proofErr w:type="spellStart"/>
      <w:r w:rsidRPr="00725BD7">
        <w:rPr>
          <w:rFonts w:ascii="Verdana" w:eastAsia="Times New Roman" w:hAnsi="Verdana" w:cs="Times New Roman"/>
          <w:lang w:eastAsia="ro-RO"/>
        </w:rPr>
        <w:t>obligaţiilor</w:t>
      </w:r>
      <w:proofErr w:type="spellEnd"/>
      <w:r w:rsidRPr="00725BD7">
        <w:rPr>
          <w:rFonts w:ascii="Verdana" w:eastAsia="Times New Roman" w:hAnsi="Verdana" w:cs="Times New Roman"/>
          <w:lang w:eastAsia="ro-RO"/>
        </w:rPr>
        <w:t xml:space="preserve"> prevăzute la art. 4 alin. (8);</w:t>
      </w:r>
    </w:p>
    <w:p w14:paraId="61DF029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89" w:name="do|caII|ar6|al1|lih"/>
      <w:bookmarkEnd w:id="89"/>
      <w:r w:rsidRPr="00725BD7">
        <w:rPr>
          <w:rFonts w:ascii="Verdana" w:eastAsia="Times New Roman" w:hAnsi="Verdana" w:cs="Times New Roman"/>
          <w:b/>
          <w:bCs/>
          <w:color w:val="8F0000"/>
          <w:lang w:eastAsia="ro-RO"/>
        </w:rPr>
        <w:t>h)</w:t>
      </w:r>
      <w:r w:rsidRPr="00725BD7">
        <w:rPr>
          <w:rFonts w:ascii="Verdana" w:eastAsia="Times New Roman" w:hAnsi="Verdana" w:cs="Times New Roman"/>
          <w:lang w:eastAsia="ro-RO"/>
        </w:rPr>
        <w:t>nerespectarea prevederilor art. 15 alin. (4).</w:t>
      </w:r>
    </w:p>
    <w:p w14:paraId="4373D724" w14:textId="3FFB330C"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90" w:name="do|caII|ar6|al2"/>
      <w:bookmarkEnd w:id="90"/>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 xml:space="preserve">Avertismentul este prima </w:t>
      </w:r>
      <w:proofErr w:type="spellStart"/>
      <w:r w:rsidRPr="00725BD7">
        <w:rPr>
          <w:rFonts w:ascii="Verdana" w:eastAsia="Times New Roman" w:hAnsi="Verdana" w:cs="Times New Roman"/>
          <w:lang w:eastAsia="ro-RO"/>
        </w:rPr>
        <w:t>sancţiune</w:t>
      </w:r>
      <w:proofErr w:type="spellEnd"/>
      <w:r w:rsidRPr="00725BD7">
        <w:rPr>
          <w:rFonts w:ascii="Verdana" w:eastAsia="Times New Roman" w:hAnsi="Verdana" w:cs="Times New Roman"/>
          <w:lang w:eastAsia="ro-RO"/>
        </w:rPr>
        <w:t xml:space="preserve"> principală aplicată de către persoanele împuternicite în acest sens. În cazul în care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întreprinderile publice nu se conformează măsurilor indicate în avertisment, se aplică </w:t>
      </w:r>
      <w:proofErr w:type="spellStart"/>
      <w:r w:rsidRPr="00725BD7">
        <w:rPr>
          <w:rFonts w:ascii="Verdana" w:eastAsia="Times New Roman" w:hAnsi="Verdana" w:cs="Times New Roman"/>
          <w:lang w:eastAsia="ro-RO"/>
        </w:rPr>
        <w:t>sancţiunea</w:t>
      </w:r>
      <w:proofErr w:type="spellEnd"/>
      <w:r w:rsidRPr="00725BD7">
        <w:rPr>
          <w:rFonts w:ascii="Verdana" w:eastAsia="Times New Roman" w:hAnsi="Verdana" w:cs="Times New Roman"/>
          <w:lang w:eastAsia="ro-RO"/>
        </w:rPr>
        <w:t xml:space="preserve"> amenzii </w:t>
      </w:r>
      <w:proofErr w:type="spellStart"/>
      <w:r w:rsidRPr="00725BD7">
        <w:rPr>
          <w:rFonts w:ascii="Verdana" w:eastAsia="Times New Roman" w:hAnsi="Verdana" w:cs="Times New Roman"/>
          <w:lang w:eastAsia="ro-RO"/>
        </w:rPr>
        <w:t>contravenţionale</w:t>
      </w:r>
      <w:proofErr w:type="spellEnd"/>
      <w:r w:rsidRPr="00725BD7">
        <w:rPr>
          <w:rFonts w:ascii="Verdana" w:eastAsia="Times New Roman" w:hAnsi="Verdana" w:cs="Times New Roman"/>
          <w:lang w:eastAsia="ro-RO"/>
        </w:rPr>
        <w:t xml:space="preserve">, în conformitate cu Legea prevenirii nr. </w:t>
      </w:r>
      <w:r w:rsidRPr="00725BD7">
        <w:rPr>
          <w:rFonts w:ascii="Verdana" w:eastAsia="Times New Roman" w:hAnsi="Verdana" w:cs="Times New Roman"/>
          <w:b/>
          <w:bCs/>
          <w:color w:val="333399"/>
          <w:u w:val="single"/>
          <w:lang w:eastAsia="ro-RO"/>
        </w:rPr>
        <w:t>270/2017</w:t>
      </w:r>
      <w:r w:rsidRPr="00725BD7">
        <w:rPr>
          <w:rFonts w:ascii="Verdana" w:eastAsia="Times New Roman" w:hAnsi="Verdana" w:cs="Times New Roman"/>
          <w:lang w:eastAsia="ro-RO"/>
        </w:rPr>
        <w:t>.</w:t>
      </w:r>
    </w:p>
    <w:p w14:paraId="4E1149F5" w14:textId="57F616F3"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(3)</w:t>
      </w:r>
      <w:proofErr w:type="spellStart"/>
      <w:r w:rsidRPr="00725BD7">
        <w:rPr>
          <w:rFonts w:ascii="Verdana" w:eastAsia="Times New Roman" w:hAnsi="Verdana" w:cs="Times New Roman"/>
          <w:lang w:eastAsia="ro-RO"/>
        </w:rPr>
        <w:t>Contravenţiile</w:t>
      </w:r>
      <w:proofErr w:type="spellEnd"/>
      <w:r w:rsidRPr="00725BD7">
        <w:rPr>
          <w:rFonts w:ascii="Verdana" w:eastAsia="Times New Roman" w:hAnsi="Verdana" w:cs="Times New Roman"/>
          <w:lang w:eastAsia="ro-RO"/>
        </w:rPr>
        <w:t xml:space="preserve"> prevăzute la alin. (1) se </w:t>
      </w:r>
      <w:proofErr w:type="spellStart"/>
      <w:r w:rsidRPr="00725BD7">
        <w:rPr>
          <w:rFonts w:ascii="Verdana" w:eastAsia="Times New Roman" w:hAnsi="Verdana" w:cs="Times New Roman"/>
          <w:lang w:eastAsia="ro-RO"/>
        </w:rPr>
        <w:t>sancţionează</w:t>
      </w:r>
      <w:proofErr w:type="spellEnd"/>
      <w:r w:rsidRPr="00725BD7">
        <w:rPr>
          <w:rFonts w:ascii="Verdana" w:eastAsia="Times New Roman" w:hAnsi="Verdana" w:cs="Times New Roman"/>
          <w:lang w:eastAsia="ro-RO"/>
        </w:rPr>
        <w:t xml:space="preserve"> după cum urmează:</w:t>
      </w:r>
    </w:p>
    <w:p w14:paraId="084F199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91" w:name="do|caII|ar6|al3|lia"/>
      <w:bookmarkEnd w:id="91"/>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cu amendă de la 500 de lei la 5.000 de lei, pentru faptele prevăzute la lit. a), c), f), g);</w:t>
      </w:r>
    </w:p>
    <w:p w14:paraId="5D958AA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92" w:name="do|caII|ar6|al3|lib"/>
      <w:bookmarkEnd w:id="92"/>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cu amendă de la 500 de lei la 10.000 de lei, pentru faptele prevăzute la lit. b), d), e), h).</w:t>
      </w:r>
    </w:p>
    <w:p w14:paraId="4CF5DA0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93" w:name="do|caII|ar6|al4"/>
      <w:bookmarkEnd w:id="93"/>
      <w:r w:rsidRPr="00725BD7">
        <w:rPr>
          <w:rFonts w:ascii="Verdana" w:eastAsia="Times New Roman" w:hAnsi="Verdana" w:cs="Times New Roman"/>
          <w:b/>
          <w:bCs/>
          <w:color w:val="008F00"/>
          <w:lang w:eastAsia="ro-RO"/>
        </w:rPr>
        <w:t>(4)</w:t>
      </w:r>
      <w:r w:rsidRPr="00725BD7">
        <w:rPr>
          <w:rFonts w:ascii="Verdana" w:eastAsia="Times New Roman" w:hAnsi="Verdana" w:cs="Times New Roman"/>
          <w:lang w:eastAsia="ro-RO"/>
        </w:rPr>
        <w:t xml:space="preserve">Constatarea </w:t>
      </w:r>
      <w:proofErr w:type="spellStart"/>
      <w:r w:rsidRPr="00725BD7">
        <w:rPr>
          <w:rFonts w:ascii="Verdana" w:eastAsia="Times New Roman" w:hAnsi="Verdana" w:cs="Times New Roman"/>
          <w:lang w:eastAsia="ro-RO"/>
        </w:rPr>
        <w:t>contravenţiilor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aplicarea </w:t>
      </w:r>
      <w:proofErr w:type="spellStart"/>
      <w:r w:rsidRPr="00725BD7">
        <w:rPr>
          <w:rFonts w:ascii="Verdana" w:eastAsia="Times New Roman" w:hAnsi="Verdana" w:cs="Times New Roman"/>
          <w:lang w:eastAsia="ro-RO"/>
        </w:rPr>
        <w:t>sancţiunilor</w:t>
      </w:r>
      <w:proofErr w:type="spellEnd"/>
      <w:r w:rsidRPr="00725BD7">
        <w:rPr>
          <w:rFonts w:ascii="Verdana" w:eastAsia="Times New Roman" w:hAnsi="Verdana" w:cs="Times New Roman"/>
          <w:lang w:eastAsia="ro-RO"/>
        </w:rPr>
        <w:t xml:space="preserve"> se fac de către persoanele din cadrul </w:t>
      </w:r>
      <w:proofErr w:type="spellStart"/>
      <w:r w:rsidRPr="00725BD7">
        <w:rPr>
          <w:rFonts w:ascii="Verdana" w:eastAsia="Times New Roman" w:hAnsi="Verdana" w:cs="Times New Roman"/>
          <w:lang w:eastAsia="ro-RO"/>
        </w:rPr>
        <w:t>Autorităţii</w:t>
      </w:r>
      <w:proofErr w:type="spellEnd"/>
      <w:r w:rsidRPr="00725BD7">
        <w:rPr>
          <w:rFonts w:ascii="Verdana" w:eastAsia="Times New Roman" w:hAnsi="Verdana" w:cs="Times New Roman"/>
          <w:lang w:eastAsia="ro-RO"/>
        </w:rPr>
        <w:t xml:space="preserve"> pentru Digitalizarea României, împuternicite prin decizie a </w:t>
      </w:r>
      <w:proofErr w:type="spellStart"/>
      <w:r w:rsidRPr="00725BD7">
        <w:rPr>
          <w:rFonts w:ascii="Verdana" w:eastAsia="Times New Roman" w:hAnsi="Verdana" w:cs="Times New Roman"/>
          <w:lang w:eastAsia="ro-RO"/>
        </w:rPr>
        <w:t>preşedintelui</w:t>
      </w:r>
      <w:proofErr w:type="spellEnd"/>
      <w:r w:rsidRPr="00725BD7">
        <w:rPr>
          <w:rFonts w:ascii="Verdana" w:eastAsia="Times New Roman" w:hAnsi="Verdana" w:cs="Times New Roman"/>
          <w:lang w:eastAsia="ro-RO"/>
        </w:rPr>
        <w:t xml:space="preserve"> acesteia.</w:t>
      </w:r>
    </w:p>
    <w:p w14:paraId="0EB912F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94" w:name="do|caII|ar6|al5"/>
      <w:bookmarkEnd w:id="94"/>
      <w:r w:rsidRPr="00725BD7">
        <w:rPr>
          <w:rFonts w:ascii="Verdana" w:eastAsia="Times New Roman" w:hAnsi="Verdana" w:cs="Times New Roman"/>
          <w:b/>
          <w:bCs/>
          <w:color w:val="008F00"/>
          <w:lang w:eastAsia="ro-RO"/>
        </w:rPr>
        <w:lastRenderedPageBreak/>
        <w:t>(5)</w:t>
      </w:r>
      <w:r w:rsidRPr="00725BD7">
        <w:rPr>
          <w:rFonts w:ascii="Verdana" w:eastAsia="Times New Roman" w:hAnsi="Verdana" w:cs="Times New Roman"/>
          <w:lang w:eastAsia="ro-RO"/>
        </w:rPr>
        <w:t xml:space="preserve">Responsabilitatea îndeplinirii măsurilor dispuse de către Autoritatea pentru Digitalizarea României revine reprezentantului legal al </w:t>
      </w:r>
      <w:proofErr w:type="spellStart"/>
      <w:r w:rsidRPr="00725BD7">
        <w:rPr>
          <w:rFonts w:ascii="Verdana" w:eastAsia="Times New Roman" w:hAnsi="Verdana" w:cs="Times New Roman"/>
          <w:lang w:eastAsia="ro-RO"/>
        </w:rPr>
        <w:t>entităţii</w:t>
      </w:r>
      <w:proofErr w:type="spellEnd"/>
      <w:r w:rsidRPr="00725BD7">
        <w:rPr>
          <w:rFonts w:ascii="Verdana" w:eastAsia="Times New Roman" w:hAnsi="Verdana" w:cs="Times New Roman"/>
          <w:lang w:eastAsia="ro-RO"/>
        </w:rPr>
        <w:t xml:space="preserve"> publice sau întreprinderii publice care, potrivit legii, angajează răspunderea </w:t>
      </w:r>
      <w:proofErr w:type="spellStart"/>
      <w:r w:rsidRPr="00725BD7">
        <w:rPr>
          <w:rFonts w:ascii="Verdana" w:eastAsia="Times New Roman" w:hAnsi="Verdana" w:cs="Times New Roman"/>
          <w:lang w:eastAsia="ro-RO"/>
        </w:rPr>
        <w:t>contravenţională</w:t>
      </w:r>
      <w:proofErr w:type="spellEnd"/>
      <w:r w:rsidRPr="00725BD7">
        <w:rPr>
          <w:rFonts w:ascii="Verdana" w:eastAsia="Times New Roman" w:hAnsi="Verdana" w:cs="Times New Roman"/>
          <w:lang w:eastAsia="ro-RO"/>
        </w:rPr>
        <w:t xml:space="preserve"> pentru faptele constatate.</w:t>
      </w:r>
    </w:p>
    <w:p w14:paraId="6D191C7D" w14:textId="5141D504"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95" w:name="do|caII|ar6|al6"/>
      <w:bookmarkEnd w:id="95"/>
      <w:r w:rsidRPr="00725BD7">
        <w:rPr>
          <w:rFonts w:ascii="Verdana" w:eastAsia="Times New Roman" w:hAnsi="Verdana" w:cs="Times New Roman"/>
          <w:b/>
          <w:bCs/>
          <w:color w:val="008F00"/>
          <w:lang w:eastAsia="ro-RO"/>
        </w:rPr>
        <w:t>(6)</w:t>
      </w:r>
      <w:r w:rsidRPr="00725BD7">
        <w:rPr>
          <w:rFonts w:ascii="Verdana" w:eastAsia="Times New Roman" w:hAnsi="Verdana" w:cs="Times New Roman"/>
          <w:lang w:eastAsia="ro-RO"/>
        </w:rPr>
        <w:t xml:space="preserve">Formularul tipizat de proces-verbal de constatare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sancţionare</w:t>
      </w:r>
      <w:proofErr w:type="spellEnd"/>
      <w:r w:rsidRPr="00725BD7">
        <w:rPr>
          <w:rFonts w:ascii="Verdana" w:eastAsia="Times New Roman" w:hAnsi="Verdana" w:cs="Times New Roman"/>
          <w:lang w:eastAsia="ro-RO"/>
        </w:rPr>
        <w:t xml:space="preserve"> a </w:t>
      </w:r>
      <w:proofErr w:type="spellStart"/>
      <w:r w:rsidRPr="00725BD7">
        <w:rPr>
          <w:rFonts w:ascii="Verdana" w:eastAsia="Times New Roman" w:hAnsi="Verdana" w:cs="Times New Roman"/>
          <w:lang w:eastAsia="ro-RO"/>
        </w:rPr>
        <w:t>contravenţiei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modelul </w:t>
      </w:r>
      <w:proofErr w:type="spellStart"/>
      <w:r w:rsidRPr="00725BD7">
        <w:rPr>
          <w:rFonts w:ascii="Verdana" w:eastAsia="Times New Roman" w:hAnsi="Verdana" w:cs="Times New Roman"/>
          <w:lang w:eastAsia="ro-RO"/>
        </w:rPr>
        <w:t>legitimaţiei</w:t>
      </w:r>
      <w:proofErr w:type="spellEnd"/>
      <w:r w:rsidRPr="00725BD7">
        <w:rPr>
          <w:rFonts w:ascii="Verdana" w:eastAsia="Times New Roman" w:hAnsi="Verdana" w:cs="Times New Roman"/>
          <w:lang w:eastAsia="ro-RO"/>
        </w:rPr>
        <w:t xml:space="preserve"> persoanelor împuternicite se aprobă prin decizie a </w:t>
      </w:r>
      <w:proofErr w:type="spellStart"/>
      <w:r w:rsidRPr="00725BD7">
        <w:rPr>
          <w:rFonts w:ascii="Verdana" w:eastAsia="Times New Roman" w:hAnsi="Verdana" w:cs="Times New Roman"/>
          <w:lang w:eastAsia="ro-RO"/>
        </w:rPr>
        <w:t>preşedintelui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Autorităţii</w:t>
      </w:r>
      <w:proofErr w:type="spellEnd"/>
      <w:r w:rsidRPr="00725BD7">
        <w:rPr>
          <w:rFonts w:ascii="Verdana" w:eastAsia="Times New Roman" w:hAnsi="Verdana" w:cs="Times New Roman"/>
          <w:lang w:eastAsia="ro-RO"/>
        </w:rPr>
        <w:t xml:space="preserve"> pentru Digitalizarea României, în termen de 30 de zile de la data intrării în vigoare a prezentei legi, cu respectarea prevederilor prevăzute în </w:t>
      </w:r>
      <w:proofErr w:type="spellStart"/>
      <w:r w:rsidRPr="00725BD7">
        <w:rPr>
          <w:rFonts w:ascii="Verdana" w:eastAsia="Times New Roman" w:hAnsi="Verdana" w:cs="Times New Roman"/>
          <w:lang w:eastAsia="ro-RO"/>
        </w:rPr>
        <w:t>Ordonanţa</w:t>
      </w:r>
      <w:proofErr w:type="spellEnd"/>
      <w:r w:rsidRPr="00725BD7">
        <w:rPr>
          <w:rFonts w:ascii="Verdana" w:eastAsia="Times New Roman" w:hAnsi="Verdana" w:cs="Times New Roman"/>
          <w:lang w:eastAsia="ro-RO"/>
        </w:rPr>
        <w:t xml:space="preserve"> Guvernului nr. </w:t>
      </w:r>
      <w:r w:rsidRPr="00725BD7">
        <w:rPr>
          <w:rFonts w:ascii="Verdana" w:eastAsia="Times New Roman" w:hAnsi="Verdana" w:cs="Times New Roman"/>
          <w:b/>
          <w:bCs/>
          <w:color w:val="333399"/>
          <w:u w:val="single"/>
          <w:lang w:eastAsia="ro-RO"/>
        </w:rPr>
        <w:t>2/2001</w:t>
      </w:r>
      <w:r w:rsidRPr="00725BD7">
        <w:rPr>
          <w:rFonts w:ascii="Verdana" w:eastAsia="Times New Roman" w:hAnsi="Verdana" w:cs="Times New Roman"/>
          <w:lang w:eastAsia="ro-RO"/>
        </w:rPr>
        <w:t xml:space="preserve"> privind regimul juridic al </w:t>
      </w:r>
      <w:proofErr w:type="spellStart"/>
      <w:r w:rsidRPr="00725BD7">
        <w:rPr>
          <w:rFonts w:ascii="Verdana" w:eastAsia="Times New Roman" w:hAnsi="Verdana" w:cs="Times New Roman"/>
          <w:lang w:eastAsia="ro-RO"/>
        </w:rPr>
        <w:t>contravenţiilor</w:t>
      </w:r>
      <w:proofErr w:type="spellEnd"/>
      <w:r w:rsidRPr="00725BD7">
        <w:rPr>
          <w:rFonts w:ascii="Verdana" w:eastAsia="Times New Roman" w:hAnsi="Verdana" w:cs="Times New Roman"/>
          <w:lang w:eastAsia="ro-RO"/>
        </w:rPr>
        <w:t xml:space="preserve">, aprobată cu modificări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 prin Legea nr. </w:t>
      </w:r>
      <w:r w:rsidRPr="00725BD7">
        <w:rPr>
          <w:rFonts w:ascii="Verdana" w:eastAsia="Times New Roman" w:hAnsi="Verdana" w:cs="Times New Roman"/>
          <w:b/>
          <w:bCs/>
          <w:color w:val="333399"/>
          <w:u w:val="single"/>
          <w:lang w:eastAsia="ro-RO"/>
        </w:rPr>
        <w:t>180/2002</w:t>
      </w:r>
      <w:r w:rsidRPr="00725BD7">
        <w:rPr>
          <w:rFonts w:ascii="Verdana" w:eastAsia="Times New Roman" w:hAnsi="Verdana" w:cs="Times New Roman"/>
          <w:lang w:eastAsia="ro-RO"/>
        </w:rPr>
        <w:t xml:space="preserv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 coroborate cu prevederile prevăzute în Legea nr. </w:t>
      </w:r>
      <w:r w:rsidRPr="00725BD7">
        <w:rPr>
          <w:rFonts w:ascii="Verdana" w:eastAsia="Times New Roman" w:hAnsi="Verdana" w:cs="Times New Roman"/>
          <w:b/>
          <w:bCs/>
          <w:color w:val="333399"/>
          <w:u w:val="single"/>
          <w:lang w:eastAsia="ro-RO"/>
        </w:rPr>
        <w:t>270/2017</w:t>
      </w:r>
      <w:r w:rsidRPr="00725BD7">
        <w:rPr>
          <w:rFonts w:ascii="Verdana" w:eastAsia="Times New Roman" w:hAnsi="Verdana" w:cs="Times New Roman"/>
          <w:lang w:eastAsia="ro-RO"/>
        </w:rPr>
        <w:t>.</w:t>
      </w:r>
    </w:p>
    <w:p w14:paraId="7766DF4B" w14:textId="791DACB4"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96" w:name="do|caII|ar6|al7"/>
      <w:bookmarkEnd w:id="96"/>
      <w:r w:rsidRPr="00725BD7">
        <w:rPr>
          <w:rFonts w:ascii="Verdana" w:eastAsia="Times New Roman" w:hAnsi="Verdana" w:cs="Times New Roman"/>
          <w:b/>
          <w:bCs/>
          <w:color w:val="008F00"/>
          <w:lang w:eastAsia="ro-RO"/>
        </w:rPr>
        <w:t>(7)</w:t>
      </w:r>
      <w:proofErr w:type="spellStart"/>
      <w:r w:rsidRPr="00725BD7">
        <w:rPr>
          <w:rFonts w:ascii="Verdana" w:eastAsia="Times New Roman" w:hAnsi="Verdana" w:cs="Times New Roman"/>
          <w:lang w:eastAsia="ro-RO"/>
        </w:rPr>
        <w:t>Contravenţiilor</w:t>
      </w:r>
      <w:proofErr w:type="spellEnd"/>
      <w:r w:rsidRPr="00725BD7">
        <w:rPr>
          <w:rFonts w:ascii="Verdana" w:eastAsia="Times New Roman" w:hAnsi="Verdana" w:cs="Times New Roman"/>
          <w:lang w:eastAsia="ro-RO"/>
        </w:rPr>
        <w:t xml:space="preserve"> prevăzute la alin. (1) le sunt aplicabile prevederile </w:t>
      </w:r>
      <w:proofErr w:type="spellStart"/>
      <w:r w:rsidRPr="00725BD7">
        <w:rPr>
          <w:rFonts w:ascii="Verdana" w:eastAsia="Times New Roman" w:hAnsi="Verdana" w:cs="Times New Roman"/>
          <w:lang w:eastAsia="ro-RO"/>
        </w:rPr>
        <w:t>Ordonanţei</w:t>
      </w:r>
      <w:proofErr w:type="spellEnd"/>
      <w:r w:rsidRPr="00725BD7">
        <w:rPr>
          <w:rFonts w:ascii="Verdana" w:eastAsia="Times New Roman" w:hAnsi="Verdana" w:cs="Times New Roman"/>
          <w:lang w:eastAsia="ro-RO"/>
        </w:rPr>
        <w:t xml:space="preserve"> Guvernului nr. </w:t>
      </w:r>
      <w:r w:rsidRPr="00725BD7">
        <w:rPr>
          <w:rFonts w:ascii="Verdana" w:eastAsia="Times New Roman" w:hAnsi="Verdana" w:cs="Times New Roman"/>
          <w:b/>
          <w:bCs/>
          <w:color w:val="333399"/>
          <w:u w:val="single"/>
          <w:lang w:eastAsia="ro-RO"/>
        </w:rPr>
        <w:t>2/2001</w:t>
      </w:r>
      <w:r w:rsidRPr="00725BD7">
        <w:rPr>
          <w:rFonts w:ascii="Verdana" w:eastAsia="Times New Roman" w:hAnsi="Verdana" w:cs="Times New Roman"/>
          <w:lang w:eastAsia="ro-RO"/>
        </w:rPr>
        <w:t xml:space="preserve">, aprobată cu modificări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 prin Legea nr. </w:t>
      </w:r>
      <w:r w:rsidRPr="00725BD7">
        <w:rPr>
          <w:rFonts w:ascii="Verdana" w:eastAsia="Times New Roman" w:hAnsi="Verdana" w:cs="Times New Roman"/>
          <w:b/>
          <w:bCs/>
          <w:color w:val="333399"/>
          <w:u w:val="single"/>
          <w:lang w:eastAsia="ro-RO"/>
        </w:rPr>
        <w:t>180/2002</w:t>
      </w:r>
      <w:r w:rsidRPr="00725BD7">
        <w:rPr>
          <w:rFonts w:ascii="Verdana" w:eastAsia="Times New Roman" w:hAnsi="Verdana" w:cs="Times New Roman"/>
          <w:lang w:eastAsia="ro-RO"/>
        </w:rPr>
        <w:t xml:space="preserv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 prevederile Legii nr. </w:t>
      </w:r>
      <w:r w:rsidRPr="00725BD7">
        <w:rPr>
          <w:rFonts w:ascii="Verdana" w:eastAsia="Times New Roman" w:hAnsi="Verdana" w:cs="Times New Roman"/>
          <w:b/>
          <w:bCs/>
          <w:color w:val="333399"/>
          <w:u w:val="single"/>
          <w:lang w:eastAsia="ro-RO"/>
        </w:rPr>
        <w:t>270/2017</w:t>
      </w:r>
      <w:r w:rsidRPr="00725BD7">
        <w:rPr>
          <w:rFonts w:ascii="Verdana" w:eastAsia="Times New Roman" w:hAnsi="Verdana" w:cs="Times New Roman"/>
          <w:lang w:eastAsia="ro-RO"/>
        </w:rPr>
        <w:t xml:space="preserve">,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prevederile </w:t>
      </w:r>
      <w:proofErr w:type="spellStart"/>
      <w:r w:rsidRPr="00725BD7">
        <w:rPr>
          <w:rFonts w:ascii="Verdana" w:eastAsia="Times New Roman" w:hAnsi="Verdana" w:cs="Times New Roman"/>
          <w:lang w:eastAsia="ro-RO"/>
        </w:rPr>
        <w:t>Ordonanţei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urgenţă</w:t>
      </w:r>
      <w:proofErr w:type="spellEnd"/>
      <w:r w:rsidRPr="00725BD7">
        <w:rPr>
          <w:rFonts w:ascii="Verdana" w:eastAsia="Times New Roman" w:hAnsi="Verdana" w:cs="Times New Roman"/>
          <w:lang w:eastAsia="ro-RO"/>
        </w:rPr>
        <w:t xml:space="preserve"> a Guvernului nr. </w:t>
      </w:r>
      <w:r w:rsidRPr="00725BD7">
        <w:rPr>
          <w:rFonts w:ascii="Verdana" w:eastAsia="Times New Roman" w:hAnsi="Verdana" w:cs="Times New Roman"/>
          <w:b/>
          <w:bCs/>
          <w:color w:val="333399"/>
          <w:u w:val="single"/>
          <w:lang w:eastAsia="ro-RO"/>
        </w:rPr>
        <w:t>112/2018</w:t>
      </w:r>
      <w:r w:rsidRPr="00725BD7">
        <w:rPr>
          <w:rFonts w:ascii="Verdana" w:eastAsia="Times New Roman" w:hAnsi="Verdana" w:cs="Times New Roman"/>
          <w:lang w:eastAsia="ro-RO"/>
        </w:rPr>
        <w:t xml:space="preserve"> privind accesibilitatea site-urilor web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w:t>
      </w:r>
      <w:proofErr w:type="spellStart"/>
      <w:r w:rsidRPr="00725BD7">
        <w:rPr>
          <w:rFonts w:ascii="Verdana" w:eastAsia="Times New Roman" w:hAnsi="Verdana" w:cs="Times New Roman"/>
          <w:lang w:eastAsia="ro-RO"/>
        </w:rPr>
        <w:t>aplicaţiilor</w:t>
      </w:r>
      <w:proofErr w:type="spellEnd"/>
      <w:r w:rsidRPr="00725BD7">
        <w:rPr>
          <w:rFonts w:ascii="Verdana" w:eastAsia="Times New Roman" w:hAnsi="Verdana" w:cs="Times New Roman"/>
          <w:lang w:eastAsia="ro-RO"/>
        </w:rPr>
        <w:t xml:space="preserve"> mobile ale organismelor din sectorul public, aprobată prin Legea nr. </w:t>
      </w:r>
      <w:r w:rsidRPr="00725BD7">
        <w:rPr>
          <w:rFonts w:ascii="Verdana" w:eastAsia="Times New Roman" w:hAnsi="Verdana" w:cs="Times New Roman"/>
          <w:b/>
          <w:bCs/>
          <w:color w:val="333399"/>
          <w:u w:val="single"/>
          <w:lang w:eastAsia="ro-RO"/>
        </w:rPr>
        <w:t>90/2019</w:t>
      </w:r>
      <w:r w:rsidRPr="00725BD7">
        <w:rPr>
          <w:rFonts w:ascii="Verdana" w:eastAsia="Times New Roman" w:hAnsi="Verdana" w:cs="Times New Roman"/>
          <w:lang w:eastAsia="ro-RO"/>
        </w:rPr>
        <w:t>.</w:t>
      </w:r>
    </w:p>
    <w:p w14:paraId="40913210" w14:textId="0C94F705"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7</w:t>
      </w:r>
    </w:p>
    <w:p w14:paraId="1D3A665B" w14:textId="438A0EA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97" w:name="do|caII|ar7|al1"/>
      <w:bookmarkEnd w:id="97"/>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 xml:space="preserve">Procedura contencioasă este cea prevăzută la cap. II din Legea nr. </w:t>
      </w:r>
      <w:r w:rsidRPr="00725BD7">
        <w:rPr>
          <w:rFonts w:ascii="Verdana" w:eastAsia="Times New Roman" w:hAnsi="Verdana" w:cs="Times New Roman"/>
          <w:b/>
          <w:bCs/>
          <w:color w:val="333399"/>
          <w:u w:val="single"/>
          <w:lang w:eastAsia="ro-RO"/>
        </w:rPr>
        <w:t>554/2004</w:t>
      </w:r>
      <w:r w:rsidRPr="00725BD7">
        <w:rPr>
          <w:rFonts w:ascii="Verdana" w:eastAsia="Times New Roman" w:hAnsi="Verdana" w:cs="Times New Roman"/>
          <w:lang w:eastAsia="ro-RO"/>
        </w:rPr>
        <w:t xml:space="preserv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6475830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98" w:name="do|caII|ar7|al2"/>
      <w:bookmarkEnd w:id="98"/>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Plângerea depusă pentru nerespectarea prevederilor prezentei legi este scutită de plata taxei de timbru.</w:t>
      </w:r>
    </w:p>
    <w:p w14:paraId="0AA643CC" w14:textId="77777777" w:rsidR="00725BD7" w:rsidRDefault="00725BD7" w:rsidP="00725BD7">
      <w:pPr>
        <w:shd w:val="clear" w:color="auto" w:fill="FFFFFF"/>
        <w:spacing w:after="0" w:line="240" w:lineRule="auto"/>
        <w:jc w:val="center"/>
        <w:rPr>
          <w:rFonts w:ascii="Verdana" w:eastAsia="Times New Roman" w:hAnsi="Verdana" w:cs="Times New Roman"/>
          <w:b/>
          <w:bCs/>
          <w:color w:val="005F00"/>
          <w:sz w:val="24"/>
          <w:szCs w:val="24"/>
          <w:lang w:eastAsia="ro-RO"/>
        </w:rPr>
      </w:pPr>
      <w:r w:rsidRPr="00725BD7">
        <w:rPr>
          <w:rFonts w:ascii="Verdana" w:eastAsia="Times New Roman" w:hAnsi="Verdana" w:cs="Times New Roman"/>
          <w:b/>
          <w:bCs/>
          <w:color w:val="005F00"/>
          <w:sz w:val="24"/>
          <w:szCs w:val="24"/>
          <w:lang w:eastAsia="ro-RO"/>
        </w:rPr>
        <w:t>CAPITOLUL III:</w:t>
      </w:r>
    </w:p>
    <w:p w14:paraId="0B3098CF" w14:textId="6CB8DA94" w:rsidR="00725BD7" w:rsidRPr="00725BD7" w:rsidRDefault="00725BD7" w:rsidP="00725BD7">
      <w:pPr>
        <w:shd w:val="clear" w:color="auto" w:fill="FFFFFF"/>
        <w:spacing w:after="0" w:line="240" w:lineRule="auto"/>
        <w:jc w:val="center"/>
        <w:rPr>
          <w:rFonts w:ascii="Verdana" w:eastAsia="Times New Roman" w:hAnsi="Verdana" w:cs="Times New Roman"/>
          <w:lang w:eastAsia="ro-RO"/>
        </w:rPr>
      </w:pPr>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b/>
          <w:bCs/>
          <w:sz w:val="24"/>
          <w:szCs w:val="24"/>
          <w:lang w:eastAsia="ro-RO"/>
        </w:rPr>
        <w:t>Condiţiile</w:t>
      </w:r>
      <w:proofErr w:type="spellEnd"/>
      <w:r w:rsidRPr="00725BD7">
        <w:rPr>
          <w:rFonts w:ascii="Verdana" w:eastAsia="Times New Roman" w:hAnsi="Verdana" w:cs="Times New Roman"/>
          <w:b/>
          <w:bCs/>
          <w:sz w:val="24"/>
          <w:szCs w:val="24"/>
          <w:lang w:eastAsia="ro-RO"/>
        </w:rPr>
        <w:t xml:space="preserve"> de reutilizare</w:t>
      </w:r>
    </w:p>
    <w:p w14:paraId="6262FAF0" w14:textId="67A3D905"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8</w:t>
      </w:r>
    </w:p>
    <w:p w14:paraId="0A41BCC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99" w:name="do|caIII|ar8|al1"/>
      <w:bookmarkEnd w:id="99"/>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 xml:space="preserve">Fără a se aduce atingere cap. VI,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întreprinderile publice pun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documentele în orice format preexistent sau în orice limbă disponibilă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dacă este posibil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adecvat, prin mijloace electronice, în formate care sunt deschise, prelucrabile automat, accesibile, </w:t>
      </w:r>
      <w:proofErr w:type="spellStart"/>
      <w:r w:rsidRPr="00725BD7">
        <w:rPr>
          <w:rFonts w:ascii="Verdana" w:eastAsia="Times New Roman" w:hAnsi="Verdana" w:cs="Times New Roman"/>
          <w:lang w:eastAsia="ro-RO"/>
        </w:rPr>
        <w:t>uşor</w:t>
      </w:r>
      <w:proofErr w:type="spellEnd"/>
      <w:r w:rsidRPr="00725BD7">
        <w:rPr>
          <w:rFonts w:ascii="Verdana" w:eastAsia="Times New Roman" w:hAnsi="Verdana" w:cs="Times New Roman"/>
          <w:lang w:eastAsia="ro-RO"/>
        </w:rPr>
        <w:t xml:space="preserve"> de găsit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reutilizabile, împreună cu </w:t>
      </w:r>
      <w:proofErr w:type="spellStart"/>
      <w:r w:rsidRPr="00725BD7">
        <w:rPr>
          <w:rFonts w:ascii="Verdana" w:eastAsia="Times New Roman" w:hAnsi="Verdana" w:cs="Times New Roman"/>
          <w:lang w:eastAsia="ro-RO"/>
        </w:rPr>
        <w:t>metadatele</w:t>
      </w:r>
      <w:proofErr w:type="spellEnd"/>
      <w:r w:rsidRPr="00725BD7">
        <w:rPr>
          <w:rFonts w:ascii="Verdana" w:eastAsia="Times New Roman" w:hAnsi="Verdana" w:cs="Times New Roman"/>
          <w:lang w:eastAsia="ro-RO"/>
        </w:rPr>
        <w:t xml:space="preserve"> lor, prezentate la nivelul optim de precizie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granularitate. Atât formatele, cât </w:t>
      </w:r>
      <w:proofErr w:type="spellStart"/>
      <w:r w:rsidRPr="00725BD7">
        <w:rPr>
          <w:rFonts w:ascii="Verdana" w:eastAsia="Times New Roman" w:hAnsi="Verdana" w:cs="Times New Roman"/>
          <w:lang w:eastAsia="ro-RO"/>
        </w:rPr>
        <w:t>metadatele</w:t>
      </w:r>
      <w:proofErr w:type="spellEnd"/>
      <w:r w:rsidRPr="00725BD7">
        <w:rPr>
          <w:rFonts w:ascii="Verdana" w:eastAsia="Times New Roman" w:hAnsi="Verdana" w:cs="Times New Roman"/>
          <w:lang w:eastAsia="ro-RO"/>
        </w:rPr>
        <w:t xml:space="preserve"> trebuie să respecte, dacă este posibil, standardele formate deschise.</w:t>
      </w:r>
    </w:p>
    <w:p w14:paraId="16F4E8BB" w14:textId="6B2444EB"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00" w:name="do|caIII|ar8|al2"/>
      <w:bookmarkEnd w:id="100"/>
      <w:r w:rsidRPr="00725BD7">
        <w:rPr>
          <w:rFonts w:ascii="Verdana" w:eastAsia="Times New Roman" w:hAnsi="Verdana" w:cs="Times New Roman"/>
          <w:b/>
          <w:bCs/>
          <w:color w:val="008F00"/>
          <w:lang w:eastAsia="ro-RO"/>
        </w:rPr>
        <w:t>(2)</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întreprinderile publice trebuie să </w:t>
      </w:r>
      <w:proofErr w:type="spellStart"/>
      <w:r w:rsidRPr="00725BD7">
        <w:rPr>
          <w:rFonts w:ascii="Verdana" w:eastAsia="Times New Roman" w:hAnsi="Verdana" w:cs="Times New Roman"/>
          <w:lang w:eastAsia="ro-RO"/>
        </w:rPr>
        <w:t>ţină</w:t>
      </w:r>
      <w:proofErr w:type="spellEnd"/>
      <w:r w:rsidRPr="00725BD7">
        <w:rPr>
          <w:rFonts w:ascii="Verdana" w:eastAsia="Times New Roman" w:hAnsi="Verdana" w:cs="Times New Roman"/>
          <w:lang w:eastAsia="ro-RO"/>
        </w:rPr>
        <w:t xml:space="preserve"> seama de </w:t>
      </w:r>
      <w:proofErr w:type="spellStart"/>
      <w:r w:rsidRPr="00725BD7">
        <w:rPr>
          <w:rFonts w:ascii="Verdana" w:eastAsia="Times New Roman" w:hAnsi="Verdana" w:cs="Times New Roman"/>
          <w:lang w:eastAsia="ro-RO"/>
        </w:rPr>
        <w:t>posibilităţile</w:t>
      </w:r>
      <w:proofErr w:type="spellEnd"/>
      <w:r w:rsidRPr="00725BD7">
        <w:rPr>
          <w:rFonts w:ascii="Verdana" w:eastAsia="Times New Roman" w:hAnsi="Verdana" w:cs="Times New Roman"/>
          <w:lang w:eastAsia="ro-RO"/>
        </w:rPr>
        <w:t xml:space="preserve"> de reutilizare a documentelor de către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pentru persoanele cu </w:t>
      </w:r>
      <w:proofErr w:type="spellStart"/>
      <w:r w:rsidRPr="00725BD7">
        <w:rPr>
          <w:rFonts w:ascii="Verdana" w:eastAsia="Times New Roman" w:hAnsi="Verdana" w:cs="Times New Roman"/>
          <w:lang w:eastAsia="ro-RO"/>
        </w:rPr>
        <w:t>dizabilităţi</w:t>
      </w:r>
      <w:proofErr w:type="spellEnd"/>
      <w:r w:rsidRPr="00725BD7">
        <w:rPr>
          <w:rFonts w:ascii="Verdana" w:eastAsia="Times New Roman" w:hAnsi="Verdana" w:cs="Times New Roman"/>
          <w:lang w:eastAsia="ro-RO"/>
        </w:rPr>
        <w:t xml:space="preserve"> prin furnizarea </w:t>
      </w:r>
      <w:proofErr w:type="spellStart"/>
      <w:r w:rsidRPr="00725BD7">
        <w:rPr>
          <w:rFonts w:ascii="Verdana" w:eastAsia="Times New Roman" w:hAnsi="Verdana" w:cs="Times New Roman"/>
          <w:lang w:eastAsia="ro-RO"/>
        </w:rPr>
        <w:t>informaţiilor</w:t>
      </w:r>
      <w:proofErr w:type="spellEnd"/>
      <w:r w:rsidRPr="00725BD7">
        <w:rPr>
          <w:rFonts w:ascii="Verdana" w:eastAsia="Times New Roman" w:hAnsi="Verdana" w:cs="Times New Roman"/>
          <w:lang w:eastAsia="ro-RO"/>
        </w:rPr>
        <w:t xml:space="preserve"> într-un format accesibil, în conformitate cu </w:t>
      </w:r>
      <w:proofErr w:type="spellStart"/>
      <w:r w:rsidRPr="00725BD7">
        <w:rPr>
          <w:rFonts w:ascii="Verdana" w:eastAsia="Times New Roman" w:hAnsi="Verdana" w:cs="Times New Roman"/>
          <w:lang w:eastAsia="ro-RO"/>
        </w:rPr>
        <w:t>cerinţele</w:t>
      </w:r>
      <w:proofErr w:type="spellEnd"/>
      <w:r w:rsidRPr="00725BD7">
        <w:rPr>
          <w:rFonts w:ascii="Verdana" w:eastAsia="Times New Roman" w:hAnsi="Verdana" w:cs="Times New Roman"/>
          <w:lang w:eastAsia="ro-RO"/>
        </w:rPr>
        <w:t xml:space="preserve"> stabilite prin </w:t>
      </w:r>
      <w:proofErr w:type="spellStart"/>
      <w:r w:rsidRPr="00725BD7">
        <w:rPr>
          <w:rFonts w:ascii="Verdana" w:eastAsia="Times New Roman" w:hAnsi="Verdana" w:cs="Times New Roman"/>
          <w:lang w:eastAsia="ro-RO"/>
        </w:rPr>
        <w:t>Ordonanţa</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urgenţă</w:t>
      </w:r>
      <w:proofErr w:type="spellEnd"/>
      <w:r w:rsidRPr="00725BD7">
        <w:rPr>
          <w:rFonts w:ascii="Verdana" w:eastAsia="Times New Roman" w:hAnsi="Verdana" w:cs="Times New Roman"/>
          <w:lang w:eastAsia="ro-RO"/>
        </w:rPr>
        <w:t xml:space="preserve"> a Guvernului nr. </w:t>
      </w:r>
      <w:r w:rsidRPr="00725BD7">
        <w:rPr>
          <w:rFonts w:ascii="Verdana" w:eastAsia="Times New Roman" w:hAnsi="Verdana" w:cs="Times New Roman"/>
          <w:b/>
          <w:bCs/>
          <w:color w:val="333399"/>
          <w:u w:val="single"/>
          <w:lang w:eastAsia="ro-RO"/>
        </w:rPr>
        <w:t>112/2018</w:t>
      </w:r>
      <w:r w:rsidRPr="00725BD7">
        <w:rPr>
          <w:rFonts w:ascii="Verdana" w:eastAsia="Times New Roman" w:hAnsi="Verdana" w:cs="Times New Roman"/>
          <w:lang w:eastAsia="ro-RO"/>
        </w:rPr>
        <w:t xml:space="preserve">, aprobată prin Legea nr. </w:t>
      </w:r>
      <w:r w:rsidRPr="00725BD7">
        <w:rPr>
          <w:rFonts w:ascii="Verdana" w:eastAsia="Times New Roman" w:hAnsi="Verdana" w:cs="Times New Roman"/>
          <w:b/>
          <w:bCs/>
          <w:color w:val="333399"/>
          <w:u w:val="single"/>
          <w:lang w:eastAsia="ro-RO"/>
        </w:rPr>
        <w:t>90/2019</w:t>
      </w:r>
      <w:r w:rsidRPr="00725BD7">
        <w:rPr>
          <w:rFonts w:ascii="Verdana" w:eastAsia="Times New Roman" w:hAnsi="Verdana" w:cs="Times New Roman"/>
          <w:lang w:eastAsia="ro-RO"/>
        </w:rPr>
        <w:t>, acolo unde este posibil din punct de vedere tehnic.</w:t>
      </w:r>
    </w:p>
    <w:p w14:paraId="4C9102C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01" w:name="do|caIII|ar8|al3"/>
      <w:bookmarkEnd w:id="101"/>
      <w:r w:rsidRPr="00725BD7">
        <w:rPr>
          <w:rFonts w:ascii="Verdana" w:eastAsia="Times New Roman" w:hAnsi="Verdana" w:cs="Times New Roman"/>
          <w:b/>
          <w:bCs/>
          <w:color w:val="008F00"/>
          <w:lang w:eastAsia="ro-RO"/>
        </w:rPr>
        <w:t>(3)</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întreprinderile publice sunt încurajate să producă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să pună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documentele care intră în domeniul de aplicare al prezentei legi în conformitate cu principiul "deschiderii începând cu momentul conceperii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 mod implicit", respectând astfel dreptul la </w:t>
      </w:r>
      <w:proofErr w:type="spellStart"/>
      <w:r w:rsidRPr="00725BD7">
        <w:rPr>
          <w:rFonts w:ascii="Verdana" w:eastAsia="Times New Roman" w:hAnsi="Verdana" w:cs="Times New Roman"/>
          <w:lang w:eastAsia="ro-RO"/>
        </w:rPr>
        <w:t>informaţie</w:t>
      </w:r>
      <w:proofErr w:type="spellEnd"/>
      <w:r w:rsidRPr="00725BD7">
        <w:rPr>
          <w:rFonts w:ascii="Verdana" w:eastAsia="Times New Roman" w:hAnsi="Verdana" w:cs="Times New Roman"/>
          <w:lang w:eastAsia="ro-RO"/>
        </w:rPr>
        <w:t xml:space="preserve">, care este un principiu de bază al </w:t>
      </w:r>
      <w:proofErr w:type="spellStart"/>
      <w:r w:rsidRPr="00725BD7">
        <w:rPr>
          <w:rFonts w:ascii="Verdana" w:eastAsia="Times New Roman" w:hAnsi="Verdana" w:cs="Times New Roman"/>
          <w:lang w:eastAsia="ro-RO"/>
        </w:rPr>
        <w:t>democraţiei</w:t>
      </w:r>
      <w:proofErr w:type="spellEnd"/>
      <w:r w:rsidRPr="00725BD7">
        <w:rPr>
          <w:rFonts w:ascii="Verdana" w:eastAsia="Times New Roman" w:hAnsi="Verdana" w:cs="Times New Roman"/>
          <w:lang w:eastAsia="ro-RO"/>
        </w:rPr>
        <w:t xml:space="preserve"> care se aplică </w:t>
      </w:r>
      <w:proofErr w:type="spellStart"/>
      <w:r w:rsidRPr="00725BD7">
        <w:rPr>
          <w:rFonts w:ascii="Verdana" w:eastAsia="Times New Roman" w:hAnsi="Verdana" w:cs="Times New Roman"/>
          <w:lang w:eastAsia="ro-RO"/>
        </w:rPr>
        <w:t>instituţiilor</w:t>
      </w:r>
      <w:proofErr w:type="spellEnd"/>
      <w:r w:rsidRPr="00725BD7">
        <w:rPr>
          <w:rFonts w:ascii="Verdana" w:eastAsia="Times New Roman" w:hAnsi="Verdana" w:cs="Times New Roman"/>
          <w:lang w:eastAsia="ro-RO"/>
        </w:rPr>
        <w:t xml:space="preserve"> la orice nivel, fie el local sau </w:t>
      </w:r>
      <w:proofErr w:type="spellStart"/>
      <w:r w:rsidRPr="00725BD7">
        <w:rPr>
          <w:rFonts w:ascii="Verdana" w:eastAsia="Times New Roman" w:hAnsi="Verdana" w:cs="Times New Roman"/>
          <w:lang w:eastAsia="ro-RO"/>
        </w:rPr>
        <w:t>naţional</w:t>
      </w:r>
      <w:proofErr w:type="spellEnd"/>
      <w:r w:rsidRPr="00725BD7">
        <w:rPr>
          <w:rFonts w:ascii="Verdana" w:eastAsia="Times New Roman" w:hAnsi="Verdana" w:cs="Times New Roman"/>
          <w:lang w:eastAsia="ro-RO"/>
        </w:rPr>
        <w:t>.</w:t>
      </w:r>
    </w:p>
    <w:p w14:paraId="7223A87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02" w:name="do|caIII|ar8|al4"/>
      <w:bookmarkEnd w:id="102"/>
      <w:r w:rsidRPr="00725BD7">
        <w:rPr>
          <w:rFonts w:ascii="Verdana" w:eastAsia="Times New Roman" w:hAnsi="Verdana" w:cs="Times New Roman"/>
          <w:b/>
          <w:bCs/>
          <w:color w:val="008F00"/>
          <w:lang w:eastAsia="ro-RO"/>
        </w:rPr>
        <w:t>(4)</w:t>
      </w:r>
      <w:proofErr w:type="spellStart"/>
      <w:r w:rsidRPr="00725BD7">
        <w:rPr>
          <w:rFonts w:ascii="Verdana" w:eastAsia="Times New Roman" w:hAnsi="Verdana" w:cs="Times New Roman"/>
          <w:lang w:eastAsia="ro-RO"/>
        </w:rPr>
        <w:t>Dispoziţiile</w:t>
      </w:r>
      <w:proofErr w:type="spellEnd"/>
      <w:r w:rsidRPr="00725BD7">
        <w:rPr>
          <w:rFonts w:ascii="Verdana" w:eastAsia="Times New Roman" w:hAnsi="Verdana" w:cs="Times New Roman"/>
          <w:lang w:eastAsia="ro-RO"/>
        </w:rPr>
        <w:t xml:space="preserve"> alin. (1) nu impun o </w:t>
      </w:r>
      <w:proofErr w:type="spellStart"/>
      <w:r w:rsidRPr="00725BD7">
        <w:rPr>
          <w:rFonts w:ascii="Verdana" w:eastAsia="Times New Roman" w:hAnsi="Verdana" w:cs="Times New Roman"/>
          <w:lang w:eastAsia="ro-RO"/>
        </w:rPr>
        <w:t>obligaţie</w:t>
      </w:r>
      <w:proofErr w:type="spellEnd"/>
      <w:r w:rsidRPr="00725BD7">
        <w:rPr>
          <w:rFonts w:ascii="Verdana" w:eastAsia="Times New Roman" w:hAnsi="Verdana" w:cs="Times New Roman"/>
          <w:lang w:eastAsia="ro-RO"/>
        </w:rPr>
        <w:t xml:space="preserve"> pentru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de a crea sau adapta documente sau de a furniza extrase din documente pentru a se conforma respectivului alineat, în cazul în care acest demers ar necesita eforturi </w:t>
      </w:r>
      <w:proofErr w:type="spellStart"/>
      <w:r w:rsidRPr="00725BD7">
        <w:rPr>
          <w:rFonts w:ascii="Verdana" w:eastAsia="Times New Roman" w:hAnsi="Verdana" w:cs="Times New Roman"/>
          <w:lang w:eastAsia="ro-RO"/>
        </w:rPr>
        <w:t>disproporţionate</w:t>
      </w:r>
      <w:proofErr w:type="spellEnd"/>
      <w:r w:rsidRPr="00725BD7">
        <w:rPr>
          <w:rFonts w:ascii="Verdana" w:eastAsia="Times New Roman" w:hAnsi="Verdana" w:cs="Times New Roman"/>
          <w:lang w:eastAsia="ro-RO"/>
        </w:rPr>
        <w:t xml:space="preserve">, care </w:t>
      </w:r>
      <w:proofErr w:type="spellStart"/>
      <w:r w:rsidRPr="00725BD7">
        <w:rPr>
          <w:rFonts w:ascii="Verdana" w:eastAsia="Times New Roman" w:hAnsi="Verdana" w:cs="Times New Roman"/>
          <w:lang w:eastAsia="ro-RO"/>
        </w:rPr>
        <w:t>depăşesc</w:t>
      </w:r>
      <w:proofErr w:type="spellEnd"/>
      <w:r w:rsidRPr="00725BD7">
        <w:rPr>
          <w:rFonts w:ascii="Verdana" w:eastAsia="Times New Roman" w:hAnsi="Verdana" w:cs="Times New Roman"/>
          <w:lang w:eastAsia="ro-RO"/>
        </w:rPr>
        <w:t xml:space="preserve"> amploarea unei simple </w:t>
      </w:r>
      <w:proofErr w:type="spellStart"/>
      <w:r w:rsidRPr="00725BD7">
        <w:rPr>
          <w:rFonts w:ascii="Verdana" w:eastAsia="Times New Roman" w:hAnsi="Verdana" w:cs="Times New Roman"/>
          <w:lang w:eastAsia="ro-RO"/>
        </w:rPr>
        <w:t>operaţiuni</w:t>
      </w:r>
      <w:proofErr w:type="spellEnd"/>
      <w:r w:rsidRPr="00725BD7">
        <w:rPr>
          <w:rFonts w:ascii="Verdana" w:eastAsia="Times New Roman" w:hAnsi="Verdana" w:cs="Times New Roman"/>
          <w:lang w:eastAsia="ro-RO"/>
        </w:rPr>
        <w:t>.</w:t>
      </w:r>
    </w:p>
    <w:p w14:paraId="5D039F5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03" w:name="do|caIII|ar8|al5"/>
      <w:bookmarkEnd w:id="103"/>
      <w:r w:rsidRPr="00725BD7">
        <w:rPr>
          <w:rFonts w:ascii="Verdana" w:eastAsia="Times New Roman" w:hAnsi="Verdana" w:cs="Times New Roman"/>
          <w:b/>
          <w:bCs/>
          <w:color w:val="008F00"/>
          <w:lang w:eastAsia="ro-RO"/>
        </w:rPr>
        <w:t>(5)</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nu pot fi obligate să continue </w:t>
      </w:r>
      <w:proofErr w:type="spellStart"/>
      <w:r w:rsidRPr="00725BD7">
        <w:rPr>
          <w:rFonts w:ascii="Verdana" w:eastAsia="Times New Roman" w:hAnsi="Verdana" w:cs="Times New Roman"/>
          <w:lang w:eastAsia="ro-RO"/>
        </w:rPr>
        <w:t>producţia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stocarea unui anumit tip de document, în vederea reutilizării acestora de către o </w:t>
      </w:r>
      <w:proofErr w:type="spellStart"/>
      <w:r w:rsidRPr="00725BD7">
        <w:rPr>
          <w:rFonts w:ascii="Verdana" w:eastAsia="Times New Roman" w:hAnsi="Verdana" w:cs="Times New Roman"/>
          <w:lang w:eastAsia="ro-RO"/>
        </w:rPr>
        <w:t>organizaţie</w:t>
      </w:r>
      <w:proofErr w:type="spellEnd"/>
      <w:r w:rsidRPr="00725BD7">
        <w:rPr>
          <w:rFonts w:ascii="Verdana" w:eastAsia="Times New Roman" w:hAnsi="Verdana" w:cs="Times New Roman"/>
          <w:lang w:eastAsia="ro-RO"/>
        </w:rPr>
        <w:t xml:space="preserve"> din sectorul privat sau public.</w:t>
      </w:r>
    </w:p>
    <w:p w14:paraId="6F04EE6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04" w:name="do|caIII|ar8|al6"/>
      <w:bookmarkEnd w:id="104"/>
      <w:r w:rsidRPr="00725BD7">
        <w:rPr>
          <w:rFonts w:ascii="Verdana" w:eastAsia="Times New Roman" w:hAnsi="Verdana" w:cs="Times New Roman"/>
          <w:b/>
          <w:bCs/>
          <w:color w:val="008F00"/>
          <w:lang w:eastAsia="ro-RO"/>
        </w:rPr>
        <w:lastRenderedPageBreak/>
        <w:t>(6)</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trebuie să pună datele dinamice pe care le </w:t>
      </w:r>
      <w:proofErr w:type="spellStart"/>
      <w:r w:rsidRPr="00725BD7">
        <w:rPr>
          <w:rFonts w:ascii="Verdana" w:eastAsia="Times New Roman" w:hAnsi="Verdana" w:cs="Times New Roman"/>
          <w:lang w:eastAsia="ro-RO"/>
        </w:rPr>
        <w:t>deţin</w:t>
      </w:r>
      <w:proofErr w:type="spellEnd"/>
      <w:r w:rsidRPr="00725BD7">
        <w:rPr>
          <w:rFonts w:ascii="Verdana" w:eastAsia="Times New Roman" w:hAnsi="Verdana" w:cs="Times New Roman"/>
          <w:lang w:eastAsia="ro-RO"/>
        </w:rPr>
        <w:t xml:space="preserve"> la </w:t>
      </w:r>
      <w:proofErr w:type="spellStart"/>
      <w:r w:rsidRPr="00725BD7">
        <w:rPr>
          <w:rFonts w:ascii="Verdana" w:eastAsia="Times New Roman" w:hAnsi="Verdana" w:cs="Times New Roman"/>
          <w:lang w:eastAsia="ro-RO"/>
        </w:rPr>
        <w:t>dispoziţia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potenţialilor</w:t>
      </w:r>
      <w:proofErr w:type="spellEnd"/>
      <w:r w:rsidRPr="00725BD7">
        <w:rPr>
          <w:rFonts w:ascii="Verdana" w:eastAsia="Times New Roman" w:hAnsi="Verdana" w:cs="Times New Roman"/>
          <w:lang w:eastAsia="ro-RO"/>
        </w:rPr>
        <w:t xml:space="preserve"> utilizatori pentru a fi reutilizate, imediat după colectare, prin intermediul unor API adecvate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dacă este cazul, prin descărcare în masă.</w:t>
      </w:r>
    </w:p>
    <w:p w14:paraId="2B39B8E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05" w:name="do|caIII|ar8|al7"/>
      <w:bookmarkEnd w:id="105"/>
      <w:r w:rsidRPr="00725BD7">
        <w:rPr>
          <w:rFonts w:ascii="Verdana" w:eastAsia="Times New Roman" w:hAnsi="Verdana" w:cs="Times New Roman"/>
          <w:b/>
          <w:bCs/>
          <w:color w:val="008F00"/>
          <w:lang w:eastAsia="ro-RO"/>
        </w:rPr>
        <w:t>(7)</w:t>
      </w:r>
      <w:r w:rsidRPr="00725BD7">
        <w:rPr>
          <w:rFonts w:ascii="Verdana" w:eastAsia="Times New Roman" w:hAnsi="Verdana" w:cs="Times New Roman"/>
          <w:lang w:eastAsia="ro-RO"/>
        </w:rPr>
        <w:t xml:space="preserve">În cazul în care punerea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de date dinamice în vederea reutilizării imediat după colectare, astfel cum se </w:t>
      </w:r>
      <w:proofErr w:type="spellStart"/>
      <w:r w:rsidRPr="00725BD7">
        <w:rPr>
          <w:rFonts w:ascii="Verdana" w:eastAsia="Times New Roman" w:hAnsi="Verdana" w:cs="Times New Roman"/>
          <w:lang w:eastAsia="ro-RO"/>
        </w:rPr>
        <w:t>menţionează</w:t>
      </w:r>
      <w:proofErr w:type="spellEnd"/>
      <w:r w:rsidRPr="00725BD7">
        <w:rPr>
          <w:rFonts w:ascii="Verdana" w:eastAsia="Times New Roman" w:hAnsi="Verdana" w:cs="Times New Roman"/>
          <w:lang w:eastAsia="ro-RO"/>
        </w:rPr>
        <w:t xml:space="preserve"> la alin. (6), ar </w:t>
      </w:r>
      <w:proofErr w:type="spellStart"/>
      <w:r w:rsidRPr="00725BD7">
        <w:rPr>
          <w:rFonts w:ascii="Verdana" w:eastAsia="Times New Roman" w:hAnsi="Verdana" w:cs="Times New Roman"/>
          <w:lang w:eastAsia="ro-RO"/>
        </w:rPr>
        <w:t>depăşi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capacităţile</w:t>
      </w:r>
      <w:proofErr w:type="spellEnd"/>
      <w:r w:rsidRPr="00725BD7">
        <w:rPr>
          <w:rFonts w:ascii="Verdana" w:eastAsia="Times New Roman" w:hAnsi="Verdana" w:cs="Times New Roman"/>
          <w:lang w:eastAsia="ro-RO"/>
        </w:rPr>
        <w:t xml:space="preserve"> financiare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tehnice ale </w:t>
      </w:r>
      <w:proofErr w:type="spellStart"/>
      <w:r w:rsidRPr="00725BD7">
        <w:rPr>
          <w:rFonts w:ascii="Verdana" w:eastAsia="Times New Roman" w:hAnsi="Verdana" w:cs="Times New Roman"/>
          <w:lang w:eastAsia="ro-RO"/>
        </w:rPr>
        <w:t>entităţii</w:t>
      </w:r>
      <w:proofErr w:type="spellEnd"/>
      <w:r w:rsidRPr="00725BD7">
        <w:rPr>
          <w:rFonts w:ascii="Verdana" w:eastAsia="Times New Roman" w:hAnsi="Verdana" w:cs="Times New Roman"/>
          <w:lang w:eastAsia="ro-RO"/>
        </w:rPr>
        <w:t xml:space="preserve"> publice, impunând astfel un efort </w:t>
      </w:r>
      <w:proofErr w:type="spellStart"/>
      <w:r w:rsidRPr="00725BD7">
        <w:rPr>
          <w:rFonts w:ascii="Verdana" w:eastAsia="Times New Roman" w:hAnsi="Verdana" w:cs="Times New Roman"/>
          <w:lang w:eastAsia="ro-RO"/>
        </w:rPr>
        <w:t>disproporţionat</w:t>
      </w:r>
      <w:proofErr w:type="spellEnd"/>
      <w:r w:rsidRPr="00725BD7">
        <w:rPr>
          <w:rFonts w:ascii="Verdana" w:eastAsia="Times New Roman" w:hAnsi="Verdana" w:cs="Times New Roman"/>
          <w:lang w:eastAsia="ro-RO"/>
        </w:rPr>
        <w:t xml:space="preserve">, respectivele date dinamice sunt puse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în vederea reutilizării într-un termen sau cu </w:t>
      </w:r>
      <w:proofErr w:type="spellStart"/>
      <w:r w:rsidRPr="00725BD7">
        <w:rPr>
          <w:rFonts w:ascii="Verdana" w:eastAsia="Times New Roman" w:hAnsi="Verdana" w:cs="Times New Roman"/>
          <w:lang w:eastAsia="ro-RO"/>
        </w:rPr>
        <w:t>restricţii</w:t>
      </w:r>
      <w:proofErr w:type="spellEnd"/>
      <w:r w:rsidRPr="00725BD7">
        <w:rPr>
          <w:rFonts w:ascii="Verdana" w:eastAsia="Times New Roman" w:hAnsi="Verdana" w:cs="Times New Roman"/>
          <w:lang w:eastAsia="ro-RO"/>
        </w:rPr>
        <w:t xml:space="preserve"> tehnice temporare care nu afectează în mod nejustificat exploatarea </w:t>
      </w:r>
      <w:proofErr w:type="spellStart"/>
      <w:r w:rsidRPr="00725BD7">
        <w:rPr>
          <w:rFonts w:ascii="Verdana" w:eastAsia="Times New Roman" w:hAnsi="Verdana" w:cs="Times New Roman"/>
          <w:lang w:eastAsia="ro-RO"/>
        </w:rPr>
        <w:t>potenţialului</w:t>
      </w:r>
      <w:proofErr w:type="spellEnd"/>
      <w:r w:rsidRPr="00725BD7">
        <w:rPr>
          <w:rFonts w:ascii="Verdana" w:eastAsia="Times New Roman" w:hAnsi="Verdana" w:cs="Times New Roman"/>
          <w:lang w:eastAsia="ro-RO"/>
        </w:rPr>
        <w:t xml:space="preserve"> lor economic social.</w:t>
      </w:r>
    </w:p>
    <w:p w14:paraId="60787D9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06" w:name="do|caIII|ar8|al8"/>
      <w:bookmarkEnd w:id="106"/>
      <w:r w:rsidRPr="00725BD7">
        <w:rPr>
          <w:rFonts w:ascii="Verdana" w:eastAsia="Times New Roman" w:hAnsi="Verdana" w:cs="Times New Roman"/>
          <w:b/>
          <w:bCs/>
          <w:color w:val="008F00"/>
          <w:lang w:eastAsia="ro-RO"/>
        </w:rPr>
        <w:t>(8)</w:t>
      </w:r>
      <w:proofErr w:type="spellStart"/>
      <w:r w:rsidRPr="00725BD7">
        <w:rPr>
          <w:rFonts w:ascii="Verdana" w:eastAsia="Times New Roman" w:hAnsi="Verdana" w:cs="Times New Roman"/>
          <w:lang w:eastAsia="ro-RO"/>
        </w:rPr>
        <w:t>Dispoziţiile</w:t>
      </w:r>
      <w:proofErr w:type="spellEnd"/>
      <w:r w:rsidRPr="00725BD7">
        <w:rPr>
          <w:rFonts w:ascii="Verdana" w:eastAsia="Times New Roman" w:hAnsi="Verdana" w:cs="Times New Roman"/>
          <w:lang w:eastAsia="ro-RO"/>
        </w:rPr>
        <w:t xml:space="preserve"> alin. (1)-(7) se aplică documentelor existente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de întreprinderile publice, care sunt disponibile pentru reutilizare.</w:t>
      </w:r>
    </w:p>
    <w:p w14:paraId="09760E3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07" w:name="do|caIII|ar8|al9"/>
      <w:bookmarkEnd w:id="107"/>
      <w:r w:rsidRPr="00725BD7">
        <w:rPr>
          <w:rFonts w:ascii="Verdana" w:eastAsia="Times New Roman" w:hAnsi="Verdana" w:cs="Times New Roman"/>
          <w:b/>
          <w:bCs/>
          <w:color w:val="008F00"/>
          <w:lang w:eastAsia="ro-RO"/>
        </w:rPr>
        <w:t>(9)</w:t>
      </w:r>
      <w:r w:rsidRPr="00725BD7">
        <w:rPr>
          <w:rFonts w:ascii="Verdana" w:eastAsia="Times New Roman" w:hAnsi="Verdana" w:cs="Times New Roman"/>
          <w:lang w:eastAsia="ro-RO"/>
        </w:rPr>
        <w:t xml:space="preserve">Seturile de date cu valoare ridicată, astfel cum sunt prevăzute la art. 16 alin. (2), sunt puse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pentru a fi reutilizate în format prelucrabil automat prin API-uri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dacă este cazul, prin descărcare în masă.</w:t>
      </w:r>
    </w:p>
    <w:p w14:paraId="110C85CA" w14:textId="470A5E69"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9</w:t>
      </w:r>
    </w:p>
    <w:p w14:paraId="28754B22" w14:textId="63E6BC2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08" w:name="do|caIII|ar9|al1"/>
      <w:bookmarkEnd w:id="108"/>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 xml:space="preserve">Taxele se calculează în conformitate cu principiile contabile aplicabile. Reutilizarea documentelor este gratuită. Este permisă recuperarea costurilor marginale suportate în legătură cu reproducerea, punerea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difuzarea documentelor, </w:t>
      </w:r>
      <w:proofErr w:type="spellStart"/>
      <w:r w:rsidRPr="00725BD7">
        <w:rPr>
          <w:rFonts w:ascii="Verdana" w:eastAsia="Times New Roman" w:hAnsi="Verdana" w:cs="Times New Roman"/>
          <w:lang w:eastAsia="ro-RO"/>
        </w:rPr>
        <w:t>pseudonimizarea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anonimizarea datelor cu caracter personal,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cu măsurile luate pentru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informaţiilor</w:t>
      </w:r>
      <w:proofErr w:type="spellEnd"/>
      <w:r w:rsidRPr="00725BD7">
        <w:rPr>
          <w:rFonts w:ascii="Verdana" w:eastAsia="Times New Roman" w:hAnsi="Verdana" w:cs="Times New Roman"/>
          <w:lang w:eastAsia="ro-RO"/>
        </w:rPr>
        <w:t xml:space="preserve"> comerciale </w:t>
      </w:r>
      <w:proofErr w:type="spellStart"/>
      <w:r w:rsidRPr="00725BD7">
        <w:rPr>
          <w:rFonts w:ascii="Verdana" w:eastAsia="Times New Roman" w:hAnsi="Verdana" w:cs="Times New Roman"/>
          <w:lang w:eastAsia="ro-RO"/>
        </w:rPr>
        <w:t>confidenţiale</w:t>
      </w:r>
      <w:proofErr w:type="spellEnd"/>
      <w:r w:rsidRPr="00725BD7">
        <w:rPr>
          <w:rFonts w:ascii="Verdana" w:eastAsia="Times New Roman" w:hAnsi="Verdana" w:cs="Times New Roman"/>
          <w:lang w:eastAsia="ro-RO"/>
        </w:rPr>
        <w:t xml:space="preserve">, în conformitate cu prevederile Regulamentului (UE) </w:t>
      </w:r>
      <w:r w:rsidRPr="00725BD7">
        <w:rPr>
          <w:rFonts w:ascii="Verdana" w:eastAsia="Times New Roman" w:hAnsi="Verdana" w:cs="Times New Roman"/>
          <w:b/>
          <w:bCs/>
          <w:color w:val="333399"/>
          <w:u w:val="single"/>
          <w:lang w:eastAsia="ro-RO"/>
        </w:rPr>
        <w:t>2016/679</w:t>
      </w:r>
      <w:r w:rsidRPr="00725BD7">
        <w:rPr>
          <w:rFonts w:ascii="Verdana" w:eastAsia="Times New Roman" w:hAnsi="Verdana" w:cs="Times New Roman"/>
          <w:lang w:eastAsia="ro-RO"/>
        </w:rPr>
        <w:t xml:space="preserve"> al Parlamentului European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 Consiliului din 27 aprilie 2016. Aceste costuri vor fi suportate de către solicitant în </w:t>
      </w:r>
      <w:proofErr w:type="spellStart"/>
      <w:r w:rsidRPr="00725BD7">
        <w:rPr>
          <w:rFonts w:ascii="Verdana" w:eastAsia="Times New Roman" w:hAnsi="Verdana" w:cs="Times New Roman"/>
          <w:lang w:eastAsia="ro-RO"/>
        </w:rPr>
        <w:t>condiţiile</w:t>
      </w:r>
      <w:proofErr w:type="spellEnd"/>
      <w:r w:rsidRPr="00725BD7">
        <w:rPr>
          <w:rFonts w:ascii="Verdana" w:eastAsia="Times New Roman" w:hAnsi="Verdana" w:cs="Times New Roman"/>
          <w:lang w:eastAsia="ro-RO"/>
        </w:rPr>
        <w:t xml:space="preserve"> legii. Principiile referitoare la taxare se aplică tuturor </w:t>
      </w:r>
      <w:proofErr w:type="spellStart"/>
      <w:r w:rsidRPr="00725BD7">
        <w:rPr>
          <w:rFonts w:ascii="Verdana" w:eastAsia="Times New Roman" w:hAnsi="Verdana" w:cs="Times New Roman"/>
          <w:lang w:eastAsia="ro-RO"/>
        </w:rPr>
        <w:t>entităţilor</w:t>
      </w:r>
      <w:proofErr w:type="spellEnd"/>
      <w:r w:rsidRPr="00725BD7">
        <w:rPr>
          <w:rFonts w:ascii="Verdana" w:eastAsia="Times New Roman" w:hAnsi="Verdana" w:cs="Times New Roman"/>
          <w:lang w:eastAsia="ro-RO"/>
        </w:rPr>
        <w:t xml:space="preserve"> publice.</w:t>
      </w:r>
    </w:p>
    <w:p w14:paraId="36D02C65" w14:textId="267FB872"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 xml:space="preserve">În mod </w:t>
      </w:r>
      <w:proofErr w:type="spellStart"/>
      <w:r w:rsidRPr="00725BD7">
        <w:rPr>
          <w:rFonts w:ascii="Verdana" w:eastAsia="Times New Roman" w:hAnsi="Verdana" w:cs="Times New Roman"/>
          <w:lang w:eastAsia="ro-RO"/>
        </w:rPr>
        <w:t>excepţional</w:t>
      </w:r>
      <w:proofErr w:type="spellEnd"/>
      <w:r w:rsidRPr="00725BD7">
        <w:rPr>
          <w:rFonts w:ascii="Verdana" w:eastAsia="Times New Roman" w:hAnsi="Verdana" w:cs="Times New Roman"/>
          <w:lang w:eastAsia="ro-RO"/>
        </w:rPr>
        <w:t>, prevederile alin. (1) nu se aplică:</w:t>
      </w:r>
    </w:p>
    <w:p w14:paraId="6B43FEB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09" w:name="do|caIII|ar9|al2|lia"/>
      <w:bookmarkEnd w:id="109"/>
      <w:r w:rsidRPr="00725BD7">
        <w:rPr>
          <w:rFonts w:ascii="Verdana" w:eastAsia="Times New Roman" w:hAnsi="Verdana" w:cs="Times New Roman"/>
          <w:b/>
          <w:bCs/>
          <w:color w:val="8F0000"/>
          <w:lang w:eastAsia="ro-RO"/>
        </w:rPr>
        <w:t>a)</w:t>
      </w:r>
      <w:proofErr w:type="spellStart"/>
      <w:r w:rsidRPr="00725BD7">
        <w:rPr>
          <w:rFonts w:ascii="Verdana" w:eastAsia="Times New Roman" w:hAnsi="Verdana" w:cs="Times New Roman"/>
          <w:lang w:eastAsia="ro-RO"/>
        </w:rPr>
        <w:t>entităţilor</w:t>
      </w:r>
      <w:proofErr w:type="spellEnd"/>
      <w:r w:rsidRPr="00725BD7">
        <w:rPr>
          <w:rFonts w:ascii="Verdana" w:eastAsia="Times New Roman" w:hAnsi="Verdana" w:cs="Times New Roman"/>
          <w:lang w:eastAsia="ro-RO"/>
        </w:rPr>
        <w:t xml:space="preserve"> publice obligate să genereze venituri pentru a acoperi o parte semnificativă a costurilor legate de îndeplinirea </w:t>
      </w:r>
      <w:proofErr w:type="spellStart"/>
      <w:r w:rsidRPr="00725BD7">
        <w:rPr>
          <w:rFonts w:ascii="Verdana" w:eastAsia="Times New Roman" w:hAnsi="Verdana" w:cs="Times New Roman"/>
          <w:lang w:eastAsia="ro-RO"/>
        </w:rPr>
        <w:t>atribuţiilor</w:t>
      </w:r>
      <w:proofErr w:type="spellEnd"/>
      <w:r w:rsidRPr="00725BD7">
        <w:rPr>
          <w:rFonts w:ascii="Verdana" w:eastAsia="Times New Roman" w:hAnsi="Verdana" w:cs="Times New Roman"/>
          <w:lang w:eastAsia="ro-RO"/>
        </w:rPr>
        <w:t xml:space="preserve"> lor publice;</w:t>
      </w:r>
    </w:p>
    <w:p w14:paraId="2A90E05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10" w:name="do|caIII|ar9|al2|lib"/>
      <w:bookmarkEnd w:id="110"/>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bibliotecilor, inclusiv bibliotecilor universitare, muzeelor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arhivelor;</w:t>
      </w:r>
    </w:p>
    <w:p w14:paraId="12FB6CA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11" w:name="do|caIII|ar9|al2|lic"/>
      <w:bookmarkEnd w:id="111"/>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întreprinderilor publice.</w:t>
      </w:r>
    </w:p>
    <w:p w14:paraId="528436F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12" w:name="do|caIII|ar9|al3"/>
      <w:bookmarkEnd w:id="112"/>
      <w:r w:rsidRPr="00725BD7">
        <w:rPr>
          <w:rFonts w:ascii="Verdana" w:eastAsia="Times New Roman" w:hAnsi="Verdana" w:cs="Times New Roman"/>
          <w:b/>
          <w:bCs/>
          <w:color w:val="008F00"/>
          <w:lang w:eastAsia="ro-RO"/>
        </w:rPr>
        <w:t>(3)</w:t>
      </w:r>
      <w:r w:rsidRPr="00725BD7">
        <w:rPr>
          <w:rFonts w:ascii="Verdana" w:eastAsia="Times New Roman" w:hAnsi="Verdana" w:cs="Times New Roman"/>
          <w:lang w:eastAsia="ro-RO"/>
        </w:rPr>
        <w:t xml:space="preserve">Secretariatul General al Guvernului </w:t>
      </w:r>
      <w:proofErr w:type="spellStart"/>
      <w:r w:rsidRPr="00725BD7">
        <w:rPr>
          <w:rFonts w:ascii="Verdana" w:eastAsia="Times New Roman" w:hAnsi="Verdana" w:cs="Times New Roman"/>
          <w:lang w:eastAsia="ro-RO"/>
        </w:rPr>
        <w:t>întocmeşte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publică pe portalul </w:t>
      </w:r>
      <w:proofErr w:type="spellStart"/>
      <w:r w:rsidRPr="00725BD7">
        <w:rPr>
          <w:rFonts w:ascii="Verdana" w:eastAsia="Times New Roman" w:hAnsi="Verdana" w:cs="Times New Roman"/>
          <w:lang w:eastAsia="ro-RO"/>
        </w:rPr>
        <w:t>naţional</w:t>
      </w:r>
      <w:proofErr w:type="spellEnd"/>
      <w:r w:rsidRPr="00725BD7">
        <w:rPr>
          <w:rFonts w:ascii="Verdana" w:eastAsia="Times New Roman" w:hAnsi="Verdana" w:cs="Times New Roman"/>
          <w:lang w:eastAsia="ro-RO"/>
        </w:rPr>
        <w:t xml:space="preserve"> de date deschise o listă a </w:t>
      </w:r>
      <w:proofErr w:type="spellStart"/>
      <w:r w:rsidRPr="00725BD7">
        <w:rPr>
          <w:rFonts w:ascii="Verdana" w:eastAsia="Times New Roman" w:hAnsi="Verdana" w:cs="Times New Roman"/>
          <w:lang w:eastAsia="ro-RO"/>
        </w:rPr>
        <w:t>entităţilor</w:t>
      </w:r>
      <w:proofErr w:type="spellEnd"/>
      <w:r w:rsidRPr="00725BD7">
        <w:rPr>
          <w:rFonts w:ascii="Verdana" w:eastAsia="Times New Roman" w:hAnsi="Verdana" w:cs="Times New Roman"/>
          <w:lang w:eastAsia="ro-RO"/>
        </w:rPr>
        <w:t xml:space="preserve"> publice prevăzute la alin. (2) lit. a).</w:t>
      </w:r>
    </w:p>
    <w:p w14:paraId="353D2B3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13" w:name="do|caIII|ar9|al4"/>
      <w:bookmarkEnd w:id="113"/>
      <w:r w:rsidRPr="00725BD7">
        <w:rPr>
          <w:rFonts w:ascii="Verdana" w:eastAsia="Times New Roman" w:hAnsi="Verdana" w:cs="Times New Roman"/>
          <w:b/>
          <w:bCs/>
          <w:color w:val="008F00"/>
          <w:lang w:eastAsia="ro-RO"/>
        </w:rPr>
        <w:t>(4)</w:t>
      </w:r>
      <w:r w:rsidRPr="00725BD7">
        <w:rPr>
          <w:rFonts w:ascii="Verdana" w:eastAsia="Times New Roman" w:hAnsi="Verdana" w:cs="Times New Roman"/>
          <w:lang w:eastAsia="ro-RO"/>
        </w:rPr>
        <w:t xml:space="preserve">În cazurile prevăzute la alin. (2) lit. 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 cuantumul total al taxelor se calculează pe baza unor criterii obiective, transparente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verificabile, astfel: venitul total </w:t>
      </w:r>
      <w:proofErr w:type="spellStart"/>
      <w:r w:rsidRPr="00725BD7">
        <w:rPr>
          <w:rFonts w:ascii="Verdana" w:eastAsia="Times New Roman" w:hAnsi="Verdana" w:cs="Times New Roman"/>
          <w:lang w:eastAsia="ro-RO"/>
        </w:rPr>
        <w:t>obţinut</w:t>
      </w:r>
      <w:proofErr w:type="spellEnd"/>
      <w:r w:rsidRPr="00725BD7">
        <w:rPr>
          <w:rFonts w:ascii="Verdana" w:eastAsia="Times New Roman" w:hAnsi="Verdana" w:cs="Times New Roman"/>
          <w:lang w:eastAsia="ro-RO"/>
        </w:rPr>
        <w:t xml:space="preserve"> prin punerea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a documentelor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autorizarea reutilizării lor în perioada contabilă corespunzătoare nu </w:t>
      </w:r>
      <w:proofErr w:type="spellStart"/>
      <w:r w:rsidRPr="00725BD7">
        <w:rPr>
          <w:rFonts w:ascii="Verdana" w:eastAsia="Times New Roman" w:hAnsi="Verdana" w:cs="Times New Roman"/>
          <w:lang w:eastAsia="ro-RO"/>
        </w:rPr>
        <w:t>depăşeşte</w:t>
      </w:r>
      <w:proofErr w:type="spellEnd"/>
      <w:r w:rsidRPr="00725BD7">
        <w:rPr>
          <w:rFonts w:ascii="Verdana" w:eastAsia="Times New Roman" w:hAnsi="Verdana" w:cs="Times New Roman"/>
          <w:lang w:eastAsia="ro-RO"/>
        </w:rPr>
        <w:t xml:space="preserve"> costul colectării, întocmirii, reproducerii, difuzării 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pe cel al stocării datelor,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dacă este cazul, al anonimizării sau </w:t>
      </w:r>
      <w:proofErr w:type="spellStart"/>
      <w:r w:rsidRPr="00725BD7">
        <w:rPr>
          <w:rFonts w:ascii="Verdana" w:eastAsia="Times New Roman" w:hAnsi="Verdana" w:cs="Times New Roman"/>
          <w:lang w:eastAsia="ro-RO"/>
        </w:rPr>
        <w:t>pseudonimizării</w:t>
      </w:r>
      <w:proofErr w:type="spellEnd"/>
      <w:r w:rsidRPr="00725BD7">
        <w:rPr>
          <w:rFonts w:ascii="Verdana" w:eastAsia="Times New Roman" w:hAnsi="Verdana" w:cs="Times New Roman"/>
          <w:lang w:eastAsia="ro-RO"/>
        </w:rPr>
        <w:t xml:space="preserve"> datelor cu caracter personal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 măsurilor luate pentru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informaţiilor</w:t>
      </w:r>
      <w:proofErr w:type="spellEnd"/>
      <w:r w:rsidRPr="00725BD7">
        <w:rPr>
          <w:rFonts w:ascii="Verdana" w:eastAsia="Times New Roman" w:hAnsi="Verdana" w:cs="Times New Roman"/>
          <w:lang w:eastAsia="ro-RO"/>
        </w:rPr>
        <w:t xml:space="preserve"> comerciale </w:t>
      </w:r>
      <w:proofErr w:type="spellStart"/>
      <w:r w:rsidRPr="00725BD7">
        <w:rPr>
          <w:rFonts w:ascii="Verdana" w:eastAsia="Times New Roman" w:hAnsi="Verdana" w:cs="Times New Roman"/>
          <w:lang w:eastAsia="ro-RO"/>
        </w:rPr>
        <w:t>confidenţiale</w:t>
      </w:r>
      <w:proofErr w:type="spellEnd"/>
      <w:r w:rsidRPr="00725BD7">
        <w:rPr>
          <w:rFonts w:ascii="Verdana" w:eastAsia="Times New Roman" w:hAnsi="Verdana" w:cs="Times New Roman"/>
          <w:lang w:eastAsia="ro-RO"/>
        </w:rPr>
        <w:t xml:space="preserve">, la care se adaugă profitul rezonabil. Taxele se calculează în conformitate cu principiile contabile aplicabile </w:t>
      </w:r>
      <w:proofErr w:type="spellStart"/>
      <w:r w:rsidRPr="00725BD7">
        <w:rPr>
          <w:rFonts w:ascii="Verdana" w:eastAsia="Times New Roman" w:hAnsi="Verdana" w:cs="Times New Roman"/>
          <w:lang w:eastAsia="ro-RO"/>
        </w:rPr>
        <w:t>entităţilor</w:t>
      </w:r>
      <w:proofErr w:type="spellEnd"/>
      <w:r w:rsidRPr="00725BD7">
        <w:rPr>
          <w:rFonts w:ascii="Verdana" w:eastAsia="Times New Roman" w:hAnsi="Verdana" w:cs="Times New Roman"/>
          <w:lang w:eastAsia="ro-RO"/>
        </w:rPr>
        <w:t xml:space="preserv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întreprinderilor publice în cauză, în </w:t>
      </w:r>
      <w:proofErr w:type="spellStart"/>
      <w:r w:rsidRPr="00725BD7">
        <w:rPr>
          <w:rFonts w:ascii="Verdana" w:eastAsia="Times New Roman" w:hAnsi="Verdana" w:cs="Times New Roman"/>
          <w:lang w:eastAsia="ro-RO"/>
        </w:rPr>
        <w:t>condiţii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transparenţă</w:t>
      </w:r>
      <w:proofErr w:type="spellEnd"/>
      <w:r w:rsidRPr="00725BD7">
        <w:rPr>
          <w:rFonts w:ascii="Verdana" w:eastAsia="Times New Roman" w:hAnsi="Verdana" w:cs="Times New Roman"/>
          <w:lang w:eastAsia="ro-RO"/>
        </w:rPr>
        <w:t>.</w:t>
      </w:r>
    </w:p>
    <w:p w14:paraId="06B0EC5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14" w:name="do|caIII|ar9|al5"/>
      <w:bookmarkEnd w:id="114"/>
      <w:r w:rsidRPr="00725BD7">
        <w:rPr>
          <w:rFonts w:ascii="Verdana" w:eastAsia="Times New Roman" w:hAnsi="Verdana" w:cs="Times New Roman"/>
          <w:b/>
          <w:bCs/>
          <w:color w:val="008F00"/>
          <w:lang w:eastAsia="ro-RO"/>
        </w:rPr>
        <w:t>(5)</w:t>
      </w:r>
      <w:r w:rsidRPr="00725BD7">
        <w:rPr>
          <w:rFonts w:ascii="Verdana" w:eastAsia="Times New Roman" w:hAnsi="Verdana" w:cs="Times New Roman"/>
          <w:lang w:eastAsia="ro-RO"/>
        </w:rPr>
        <w:t xml:space="preserve">În cazul în care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prevăzute la alin. (2) lit. b) impun taxe, venitul total </w:t>
      </w:r>
      <w:proofErr w:type="spellStart"/>
      <w:r w:rsidRPr="00725BD7">
        <w:rPr>
          <w:rFonts w:ascii="Verdana" w:eastAsia="Times New Roman" w:hAnsi="Verdana" w:cs="Times New Roman"/>
          <w:lang w:eastAsia="ro-RO"/>
        </w:rPr>
        <w:t>obţinut</w:t>
      </w:r>
      <w:proofErr w:type="spellEnd"/>
      <w:r w:rsidRPr="00725BD7">
        <w:rPr>
          <w:rFonts w:ascii="Verdana" w:eastAsia="Times New Roman" w:hAnsi="Verdana" w:cs="Times New Roman"/>
          <w:lang w:eastAsia="ro-RO"/>
        </w:rPr>
        <w:t xml:space="preserve"> prin punerea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a documentelor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autorizarea reutilizării lor în perioada contabilă corespunzătoare nu </w:t>
      </w:r>
      <w:proofErr w:type="spellStart"/>
      <w:r w:rsidRPr="00725BD7">
        <w:rPr>
          <w:rFonts w:ascii="Verdana" w:eastAsia="Times New Roman" w:hAnsi="Verdana" w:cs="Times New Roman"/>
          <w:lang w:eastAsia="ro-RO"/>
        </w:rPr>
        <w:t>depăşeşte</w:t>
      </w:r>
      <w:proofErr w:type="spellEnd"/>
      <w:r w:rsidRPr="00725BD7">
        <w:rPr>
          <w:rFonts w:ascii="Verdana" w:eastAsia="Times New Roman" w:hAnsi="Verdana" w:cs="Times New Roman"/>
          <w:lang w:eastAsia="ro-RO"/>
        </w:rPr>
        <w:t xml:space="preserve"> costul colectării, întocmirii, reproducerii, difuzării, stocării datelor, conservării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obţinerii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autorizaţiei</w:t>
      </w:r>
      <w:proofErr w:type="spellEnd"/>
      <w:r w:rsidRPr="00725BD7">
        <w:rPr>
          <w:rFonts w:ascii="Verdana" w:eastAsia="Times New Roman" w:hAnsi="Verdana" w:cs="Times New Roman"/>
          <w:lang w:eastAsia="ro-RO"/>
        </w:rPr>
        <w:t xml:space="preserve"> de a utiliza opere protejate prin drepturi de autor,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dacă este cazul, al anonimizării sau </w:t>
      </w:r>
      <w:proofErr w:type="spellStart"/>
      <w:r w:rsidRPr="00725BD7">
        <w:rPr>
          <w:rFonts w:ascii="Verdana" w:eastAsia="Times New Roman" w:hAnsi="Verdana" w:cs="Times New Roman"/>
          <w:lang w:eastAsia="ro-RO"/>
        </w:rPr>
        <w:t>pseudonimizării</w:t>
      </w:r>
      <w:proofErr w:type="spellEnd"/>
      <w:r w:rsidRPr="00725BD7">
        <w:rPr>
          <w:rFonts w:ascii="Verdana" w:eastAsia="Times New Roman" w:hAnsi="Verdana" w:cs="Times New Roman"/>
          <w:lang w:eastAsia="ro-RO"/>
        </w:rPr>
        <w:t xml:space="preserve"> datelor cu caracter personal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 măsurilor luate pentru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informaţilor</w:t>
      </w:r>
      <w:proofErr w:type="spellEnd"/>
      <w:r w:rsidRPr="00725BD7">
        <w:rPr>
          <w:rFonts w:ascii="Verdana" w:eastAsia="Times New Roman" w:hAnsi="Verdana" w:cs="Times New Roman"/>
          <w:lang w:eastAsia="ro-RO"/>
        </w:rPr>
        <w:t xml:space="preserve"> comerciale </w:t>
      </w:r>
      <w:proofErr w:type="spellStart"/>
      <w:r w:rsidRPr="00725BD7">
        <w:rPr>
          <w:rFonts w:ascii="Verdana" w:eastAsia="Times New Roman" w:hAnsi="Verdana" w:cs="Times New Roman"/>
          <w:lang w:eastAsia="ro-RO"/>
        </w:rPr>
        <w:t>confidenţiale</w:t>
      </w:r>
      <w:proofErr w:type="spellEnd"/>
      <w:r w:rsidRPr="00725BD7">
        <w:rPr>
          <w:rFonts w:ascii="Verdana" w:eastAsia="Times New Roman" w:hAnsi="Verdana" w:cs="Times New Roman"/>
          <w:lang w:eastAsia="ro-RO"/>
        </w:rPr>
        <w:t xml:space="preserve">, la care se adaugă profitul rezonabil. Taxele se calculează în conformitate cu principiile contabile aplicabile </w:t>
      </w:r>
      <w:proofErr w:type="spellStart"/>
      <w:r w:rsidRPr="00725BD7">
        <w:rPr>
          <w:rFonts w:ascii="Verdana" w:eastAsia="Times New Roman" w:hAnsi="Verdana" w:cs="Times New Roman"/>
          <w:lang w:eastAsia="ro-RO"/>
        </w:rPr>
        <w:t>entităţilor</w:t>
      </w:r>
      <w:proofErr w:type="spellEnd"/>
      <w:r w:rsidRPr="00725BD7">
        <w:rPr>
          <w:rFonts w:ascii="Verdana" w:eastAsia="Times New Roman" w:hAnsi="Verdana" w:cs="Times New Roman"/>
          <w:lang w:eastAsia="ro-RO"/>
        </w:rPr>
        <w:t xml:space="preserve"> publice în cauză, în </w:t>
      </w:r>
      <w:proofErr w:type="spellStart"/>
      <w:r w:rsidRPr="00725BD7">
        <w:rPr>
          <w:rFonts w:ascii="Verdana" w:eastAsia="Times New Roman" w:hAnsi="Verdana" w:cs="Times New Roman"/>
          <w:lang w:eastAsia="ro-RO"/>
        </w:rPr>
        <w:t>condiţii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transparenţă</w:t>
      </w:r>
      <w:proofErr w:type="spellEnd"/>
      <w:r w:rsidRPr="00725BD7">
        <w:rPr>
          <w:rFonts w:ascii="Verdana" w:eastAsia="Times New Roman" w:hAnsi="Verdana" w:cs="Times New Roman"/>
          <w:lang w:eastAsia="ro-RO"/>
        </w:rPr>
        <w:t>.</w:t>
      </w:r>
    </w:p>
    <w:p w14:paraId="4C67F1B7" w14:textId="40549983"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15" w:name="do|caIII|ar9|al6"/>
      <w:bookmarkEnd w:id="115"/>
      <w:r w:rsidRPr="00725BD7">
        <w:rPr>
          <w:rFonts w:ascii="Verdana" w:eastAsia="Times New Roman" w:hAnsi="Verdana" w:cs="Times New Roman"/>
          <w:b/>
          <w:bCs/>
          <w:color w:val="008F00"/>
          <w:lang w:eastAsia="ro-RO"/>
        </w:rPr>
        <w:t>(6)</w:t>
      </w:r>
      <w:r w:rsidRPr="00725BD7">
        <w:rPr>
          <w:rFonts w:ascii="Verdana" w:eastAsia="Times New Roman" w:hAnsi="Verdana" w:cs="Times New Roman"/>
          <w:lang w:eastAsia="ro-RO"/>
        </w:rPr>
        <w:t xml:space="preserve">Sumele provenite din taxe se fac venit la bugetul de stat, respectiv la bugetul propriu, în </w:t>
      </w:r>
      <w:proofErr w:type="spellStart"/>
      <w:r w:rsidRPr="00725BD7">
        <w:rPr>
          <w:rFonts w:ascii="Verdana" w:eastAsia="Times New Roman" w:hAnsi="Verdana" w:cs="Times New Roman"/>
          <w:lang w:eastAsia="ro-RO"/>
        </w:rPr>
        <w:t>funcţie</w:t>
      </w:r>
      <w:proofErr w:type="spellEnd"/>
      <w:r w:rsidRPr="00725BD7">
        <w:rPr>
          <w:rFonts w:ascii="Verdana" w:eastAsia="Times New Roman" w:hAnsi="Verdana" w:cs="Times New Roman"/>
          <w:lang w:eastAsia="ro-RO"/>
        </w:rPr>
        <w:t xml:space="preserve"> de bugetul din care sunt </w:t>
      </w:r>
      <w:proofErr w:type="spellStart"/>
      <w:r w:rsidRPr="00725BD7">
        <w:rPr>
          <w:rFonts w:ascii="Verdana" w:eastAsia="Times New Roman" w:hAnsi="Verdana" w:cs="Times New Roman"/>
          <w:lang w:eastAsia="ro-RO"/>
        </w:rPr>
        <w:t>finanţate</w:t>
      </w:r>
      <w:proofErr w:type="spellEnd"/>
      <w:r w:rsidRPr="00725BD7">
        <w:rPr>
          <w:rFonts w:ascii="Verdana" w:eastAsia="Times New Roman" w:hAnsi="Verdana" w:cs="Times New Roman"/>
          <w:lang w:eastAsia="ro-RO"/>
        </w:rPr>
        <w:t xml:space="preserve">, conform prevederilor art. 62 </w:t>
      </w:r>
      <w:r w:rsidRPr="00725BD7">
        <w:rPr>
          <w:rFonts w:ascii="Verdana" w:eastAsia="Times New Roman" w:hAnsi="Verdana" w:cs="Times New Roman"/>
          <w:lang w:eastAsia="ro-RO"/>
        </w:rPr>
        <w:lastRenderedPageBreak/>
        <w:t xml:space="preserve">din Legea nr. </w:t>
      </w:r>
      <w:r w:rsidRPr="00725BD7">
        <w:rPr>
          <w:rFonts w:ascii="Verdana" w:eastAsia="Times New Roman" w:hAnsi="Verdana" w:cs="Times New Roman"/>
          <w:b/>
          <w:bCs/>
          <w:color w:val="333399"/>
          <w:u w:val="single"/>
          <w:lang w:eastAsia="ro-RO"/>
        </w:rPr>
        <w:t>500/2002</w:t>
      </w:r>
      <w:r w:rsidRPr="00725BD7">
        <w:rPr>
          <w:rFonts w:ascii="Verdana" w:eastAsia="Times New Roman" w:hAnsi="Verdana" w:cs="Times New Roman"/>
          <w:lang w:eastAsia="ro-RO"/>
        </w:rPr>
        <w:t xml:space="preserve"> privind </w:t>
      </w:r>
      <w:proofErr w:type="spellStart"/>
      <w:r w:rsidRPr="00725BD7">
        <w:rPr>
          <w:rFonts w:ascii="Verdana" w:eastAsia="Times New Roman" w:hAnsi="Verdana" w:cs="Times New Roman"/>
          <w:lang w:eastAsia="ro-RO"/>
        </w:rPr>
        <w:t>finanţele</w:t>
      </w:r>
      <w:proofErr w:type="spellEnd"/>
      <w:r w:rsidRPr="00725BD7">
        <w:rPr>
          <w:rFonts w:ascii="Verdana" w:eastAsia="Times New Roman" w:hAnsi="Verdana" w:cs="Times New Roman"/>
          <w:lang w:eastAsia="ro-RO"/>
        </w:rPr>
        <w:t xml:space="preserve"> publice,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4AB0DC16" w14:textId="6DC7BA73"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(7)</w:t>
      </w:r>
      <w:r w:rsidRPr="00725BD7">
        <w:rPr>
          <w:rFonts w:ascii="Verdana" w:eastAsia="Times New Roman" w:hAnsi="Verdana" w:cs="Times New Roman"/>
          <w:lang w:eastAsia="ro-RO"/>
        </w:rPr>
        <w:t>Reutilizarea este gratuită pentru utilizator:</w:t>
      </w:r>
    </w:p>
    <w:p w14:paraId="7DF8135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16" w:name="do|caIII|ar9|al7|lia"/>
      <w:bookmarkEnd w:id="116"/>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sub rezerva </w:t>
      </w:r>
      <w:proofErr w:type="spellStart"/>
      <w:r w:rsidRPr="00725BD7">
        <w:rPr>
          <w:rFonts w:ascii="Verdana" w:eastAsia="Times New Roman" w:hAnsi="Verdana" w:cs="Times New Roman"/>
          <w:lang w:eastAsia="ro-RO"/>
        </w:rPr>
        <w:t>dispoziţiilor</w:t>
      </w:r>
      <w:proofErr w:type="spellEnd"/>
      <w:r w:rsidRPr="00725BD7">
        <w:rPr>
          <w:rFonts w:ascii="Verdana" w:eastAsia="Times New Roman" w:hAnsi="Verdana" w:cs="Times New Roman"/>
          <w:lang w:eastAsia="ro-RO"/>
        </w:rPr>
        <w:t xml:space="preserve"> art. 9 alin. (2)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art. 16 alin. (4), a seturilor de date cu valoare ridicată prevăzute la art. 16 alin. (1);</w:t>
      </w:r>
    </w:p>
    <w:p w14:paraId="310A677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17" w:name="do|caIII|ar9|al7|lib"/>
      <w:bookmarkEnd w:id="117"/>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a datelor provenite din cercetare prevăzute la art. 1 alin. (1) lit. c).</w:t>
      </w:r>
    </w:p>
    <w:p w14:paraId="77301412" w14:textId="0BDBAFDB"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10</w:t>
      </w:r>
    </w:p>
    <w:p w14:paraId="0A7F009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18" w:name="do|caIII|ar10|al1"/>
      <w:bookmarkEnd w:id="118"/>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 xml:space="preserve">În cazul taxelor standard pentru reutilizarea documentelor, orice </w:t>
      </w:r>
      <w:proofErr w:type="spellStart"/>
      <w:r w:rsidRPr="00725BD7">
        <w:rPr>
          <w:rFonts w:ascii="Verdana" w:eastAsia="Times New Roman" w:hAnsi="Verdana" w:cs="Times New Roman"/>
          <w:lang w:eastAsia="ro-RO"/>
        </w:rPr>
        <w:t>condiţie</w:t>
      </w:r>
      <w:proofErr w:type="spellEnd"/>
      <w:r w:rsidRPr="00725BD7">
        <w:rPr>
          <w:rFonts w:ascii="Verdana" w:eastAsia="Times New Roman" w:hAnsi="Verdana" w:cs="Times New Roman"/>
          <w:lang w:eastAsia="ro-RO"/>
        </w:rPr>
        <w:t xml:space="preserve"> aplicabilă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cuantumul real al respectivelor taxe, inclusiv baza de calcul al acestor taxe, sunt prestabilite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publicate de fiecare entitate publică în parte. Această publicare se face prin mijloace electronice pe site-ul </w:t>
      </w:r>
      <w:proofErr w:type="spellStart"/>
      <w:r w:rsidRPr="00725BD7">
        <w:rPr>
          <w:rFonts w:ascii="Verdana" w:eastAsia="Times New Roman" w:hAnsi="Verdana" w:cs="Times New Roman"/>
          <w:lang w:eastAsia="ro-RO"/>
        </w:rPr>
        <w:t>entităţii</w:t>
      </w:r>
      <w:proofErr w:type="spellEnd"/>
      <w:r w:rsidRPr="00725BD7">
        <w:rPr>
          <w:rFonts w:ascii="Verdana" w:eastAsia="Times New Roman" w:hAnsi="Verdana" w:cs="Times New Roman"/>
          <w:lang w:eastAsia="ro-RO"/>
        </w:rPr>
        <w:t xml:space="preserve"> ori de câte ori este posibil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adecvat.</w:t>
      </w:r>
    </w:p>
    <w:p w14:paraId="454537E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19" w:name="do|caIII|ar10|al2"/>
      <w:bookmarkEnd w:id="119"/>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 xml:space="preserve">În cazul taxelor pentru reutilizare, altele decât cele prevăzute la alin. (1), factorii care sunt </w:t>
      </w:r>
      <w:proofErr w:type="spellStart"/>
      <w:r w:rsidRPr="00725BD7">
        <w:rPr>
          <w:rFonts w:ascii="Verdana" w:eastAsia="Times New Roman" w:hAnsi="Verdana" w:cs="Times New Roman"/>
          <w:lang w:eastAsia="ro-RO"/>
        </w:rPr>
        <w:t>luaţi</w:t>
      </w:r>
      <w:proofErr w:type="spellEnd"/>
      <w:r w:rsidRPr="00725BD7">
        <w:rPr>
          <w:rFonts w:ascii="Verdana" w:eastAsia="Times New Roman" w:hAnsi="Verdana" w:cs="Times New Roman"/>
          <w:lang w:eastAsia="ro-RO"/>
        </w:rPr>
        <w:t xml:space="preserve"> în considerare la calcularea taxelor în cauză sunt </w:t>
      </w:r>
      <w:proofErr w:type="spellStart"/>
      <w:r w:rsidRPr="00725BD7">
        <w:rPr>
          <w:rFonts w:ascii="Verdana" w:eastAsia="Times New Roman" w:hAnsi="Verdana" w:cs="Times New Roman"/>
          <w:lang w:eastAsia="ro-RO"/>
        </w:rPr>
        <w:t>indicaţi</w:t>
      </w:r>
      <w:proofErr w:type="spellEnd"/>
      <w:r w:rsidRPr="00725BD7">
        <w:rPr>
          <w:rFonts w:ascii="Verdana" w:eastAsia="Times New Roman" w:hAnsi="Verdana" w:cs="Times New Roman"/>
          <w:lang w:eastAsia="ro-RO"/>
        </w:rPr>
        <w:t xml:space="preserve"> de la început. La cerere, </w:t>
      </w:r>
      <w:proofErr w:type="spellStart"/>
      <w:r w:rsidRPr="00725BD7">
        <w:rPr>
          <w:rFonts w:ascii="Verdana" w:eastAsia="Times New Roman" w:hAnsi="Verdana" w:cs="Times New Roman"/>
          <w:lang w:eastAsia="ro-RO"/>
        </w:rPr>
        <w:t>deţinătorul</w:t>
      </w:r>
      <w:proofErr w:type="spellEnd"/>
      <w:r w:rsidRPr="00725BD7">
        <w:rPr>
          <w:rFonts w:ascii="Verdana" w:eastAsia="Times New Roman" w:hAnsi="Verdana" w:cs="Times New Roman"/>
          <w:lang w:eastAsia="ro-RO"/>
        </w:rPr>
        <w:t xml:space="preserve"> documentelor în cauză indică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modul în care au fost calculate aceste taxe în legătură cu o anumită cerere de reutilizare.</w:t>
      </w:r>
    </w:p>
    <w:p w14:paraId="0B7E7D7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20" w:name="do|caIII|ar10|al3"/>
      <w:bookmarkEnd w:id="120"/>
      <w:r w:rsidRPr="00725BD7">
        <w:rPr>
          <w:rFonts w:ascii="Verdana" w:eastAsia="Times New Roman" w:hAnsi="Verdana" w:cs="Times New Roman"/>
          <w:b/>
          <w:bCs/>
          <w:color w:val="008F00"/>
          <w:lang w:eastAsia="ro-RO"/>
        </w:rPr>
        <w:t>(3)</w:t>
      </w:r>
      <w:r w:rsidRPr="00725BD7">
        <w:rPr>
          <w:rFonts w:ascii="Verdana" w:eastAsia="Times New Roman" w:hAnsi="Verdana" w:cs="Times New Roman"/>
          <w:lang w:eastAsia="ro-RO"/>
        </w:rPr>
        <w:t xml:space="preserve">În cazul în care decide să nu mai pună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anumite documente în vederea reutilizării sau să nu mai actualizeze documentele respective, entitatea publică ce are </w:t>
      </w:r>
      <w:proofErr w:type="spellStart"/>
      <w:r w:rsidRPr="00725BD7">
        <w:rPr>
          <w:rFonts w:ascii="Verdana" w:eastAsia="Times New Roman" w:hAnsi="Verdana" w:cs="Times New Roman"/>
          <w:lang w:eastAsia="ro-RO"/>
        </w:rPr>
        <w:t>competenţa</w:t>
      </w:r>
      <w:proofErr w:type="spellEnd"/>
      <w:r w:rsidRPr="00725BD7">
        <w:rPr>
          <w:rFonts w:ascii="Verdana" w:eastAsia="Times New Roman" w:hAnsi="Verdana" w:cs="Times New Roman"/>
          <w:lang w:eastAsia="ro-RO"/>
        </w:rPr>
        <w:t xml:space="preserve"> trebuie să facă publice respectivele decizii în maximum 3 zile lucrătoare de la data emiterii, prin mijloace electronice.</w:t>
      </w:r>
    </w:p>
    <w:p w14:paraId="0EA05BA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21" w:name="do|caIII|ar10|al4"/>
      <w:bookmarkEnd w:id="121"/>
      <w:r w:rsidRPr="00725BD7">
        <w:rPr>
          <w:rFonts w:ascii="Verdana" w:eastAsia="Times New Roman" w:hAnsi="Verdana" w:cs="Times New Roman"/>
          <w:b/>
          <w:bCs/>
          <w:color w:val="008F00"/>
          <w:lang w:eastAsia="ro-RO"/>
        </w:rPr>
        <w:t>(4)</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se asigură că </w:t>
      </w:r>
      <w:proofErr w:type="spellStart"/>
      <w:r w:rsidRPr="00725BD7">
        <w:rPr>
          <w:rFonts w:ascii="Verdana" w:eastAsia="Times New Roman" w:hAnsi="Verdana" w:cs="Times New Roman"/>
          <w:lang w:eastAsia="ro-RO"/>
        </w:rPr>
        <w:t>solicitanţii</w:t>
      </w:r>
      <w:proofErr w:type="spellEnd"/>
      <w:r w:rsidRPr="00725BD7">
        <w:rPr>
          <w:rFonts w:ascii="Verdana" w:eastAsia="Times New Roman" w:hAnsi="Verdana" w:cs="Times New Roman"/>
          <w:lang w:eastAsia="ro-RO"/>
        </w:rPr>
        <w:t xml:space="preserve"> reutilizării documentelor sunt </w:t>
      </w:r>
      <w:proofErr w:type="spellStart"/>
      <w:r w:rsidRPr="00725BD7">
        <w:rPr>
          <w:rFonts w:ascii="Verdana" w:eastAsia="Times New Roman" w:hAnsi="Verdana" w:cs="Times New Roman"/>
          <w:lang w:eastAsia="ro-RO"/>
        </w:rPr>
        <w:t>informaţi</w:t>
      </w:r>
      <w:proofErr w:type="spellEnd"/>
      <w:r w:rsidRPr="00725BD7">
        <w:rPr>
          <w:rFonts w:ascii="Verdana" w:eastAsia="Times New Roman" w:hAnsi="Verdana" w:cs="Times New Roman"/>
          <w:lang w:eastAsia="ro-RO"/>
        </w:rPr>
        <w:t xml:space="preserve"> cu privire la căile de atac disponibile pentru deciziile sau practicile care îi privesc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au </w:t>
      </w:r>
      <w:proofErr w:type="spellStart"/>
      <w:r w:rsidRPr="00725BD7">
        <w:rPr>
          <w:rFonts w:ascii="Verdana" w:eastAsia="Times New Roman" w:hAnsi="Verdana" w:cs="Times New Roman"/>
          <w:lang w:eastAsia="ro-RO"/>
        </w:rPr>
        <w:t>obligaţia</w:t>
      </w:r>
      <w:proofErr w:type="spellEnd"/>
      <w:r w:rsidRPr="00725BD7">
        <w:rPr>
          <w:rFonts w:ascii="Verdana" w:eastAsia="Times New Roman" w:hAnsi="Verdana" w:cs="Times New Roman"/>
          <w:lang w:eastAsia="ro-RO"/>
        </w:rPr>
        <w:t xml:space="preserve"> de a le face publice pe site-ul propriu.</w:t>
      </w:r>
    </w:p>
    <w:p w14:paraId="38E9078F" w14:textId="7FD3FBD4"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11</w:t>
      </w:r>
    </w:p>
    <w:p w14:paraId="5ED3D662" w14:textId="283A7AA2"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22" w:name="do|caIII|ar11|al1"/>
      <w:bookmarkEnd w:id="122"/>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 xml:space="preserve">Reutilizarea documentelor nu este supusă unor </w:t>
      </w:r>
      <w:proofErr w:type="spellStart"/>
      <w:r w:rsidRPr="00725BD7">
        <w:rPr>
          <w:rFonts w:ascii="Verdana" w:eastAsia="Times New Roman" w:hAnsi="Verdana" w:cs="Times New Roman"/>
          <w:lang w:eastAsia="ro-RO"/>
        </w:rPr>
        <w:t>condiţii</w:t>
      </w:r>
      <w:proofErr w:type="spellEnd"/>
      <w:r w:rsidRPr="00725BD7">
        <w:rPr>
          <w:rFonts w:ascii="Verdana" w:eastAsia="Times New Roman" w:hAnsi="Verdana" w:cs="Times New Roman"/>
          <w:lang w:eastAsia="ro-RO"/>
        </w:rPr>
        <w:t xml:space="preserve">, cu </w:t>
      </w:r>
      <w:proofErr w:type="spellStart"/>
      <w:r w:rsidRPr="00725BD7">
        <w:rPr>
          <w:rFonts w:ascii="Verdana" w:eastAsia="Times New Roman" w:hAnsi="Verdana" w:cs="Times New Roman"/>
          <w:lang w:eastAsia="ro-RO"/>
        </w:rPr>
        <w:t>excepţia</w:t>
      </w:r>
      <w:proofErr w:type="spellEnd"/>
      <w:r w:rsidRPr="00725BD7">
        <w:rPr>
          <w:rFonts w:ascii="Verdana" w:eastAsia="Times New Roman" w:hAnsi="Verdana" w:cs="Times New Roman"/>
          <w:lang w:eastAsia="ro-RO"/>
        </w:rPr>
        <w:t xml:space="preserve"> cazului în care </w:t>
      </w:r>
      <w:proofErr w:type="spellStart"/>
      <w:r w:rsidRPr="00725BD7">
        <w:rPr>
          <w:rFonts w:ascii="Verdana" w:eastAsia="Times New Roman" w:hAnsi="Verdana" w:cs="Times New Roman"/>
          <w:lang w:eastAsia="ro-RO"/>
        </w:rPr>
        <w:t>condiţiile</w:t>
      </w:r>
      <w:proofErr w:type="spellEnd"/>
      <w:r w:rsidRPr="00725BD7">
        <w:rPr>
          <w:rFonts w:ascii="Verdana" w:eastAsia="Times New Roman" w:hAnsi="Verdana" w:cs="Times New Roman"/>
          <w:lang w:eastAsia="ro-RO"/>
        </w:rPr>
        <w:t xml:space="preserve"> respective sunt obiective, </w:t>
      </w:r>
      <w:proofErr w:type="spellStart"/>
      <w:r w:rsidRPr="00725BD7">
        <w:rPr>
          <w:rFonts w:ascii="Verdana" w:eastAsia="Times New Roman" w:hAnsi="Verdana" w:cs="Times New Roman"/>
          <w:lang w:eastAsia="ro-RO"/>
        </w:rPr>
        <w:t>proporţionale</w:t>
      </w:r>
      <w:proofErr w:type="spellEnd"/>
      <w:r w:rsidRPr="00725BD7">
        <w:rPr>
          <w:rFonts w:ascii="Verdana" w:eastAsia="Times New Roman" w:hAnsi="Verdana" w:cs="Times New Roman"/>
          <w:lang w:eastAsia="ro-RO"/>
        </w:rPr>
        <w:t xml:space="preserve">, nediscriminatorii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justificate din motive legate de un obiectiv de interes general. Atunci când reutilizarea este supusă unor </w:t>
      </w:r>
      <w:proofErr w:type="spellStart"/>
      <w:r w:rsidRPr="00725BD7">
        <w:rPr>
          <w:rFonts w:ascii="Verdana" w:eastAsia="Times New Roman" w:hAnsi="Verdana" w:cs="Times New Roman"/>
          <w:lang w:eastAsia="ro-RO"/>
        </w:rPr>
        <w:t>condiţii</w:t>
      </w:r>
      <w:proofErr w:type="spellEnd"/>
      <w:r w:rsidRPr="00725BD7">
        <w:rPr>
          <w:rFonts w:ascii="Verdana" w:eastAsia="Times New Roman" w:hAnsi="Verdana" w:cs="Times New Roman"/>
          <w:lang w:eastAsia="ro-RO"/>
        </w:rPr>
        <w:t xml:space="preserve">, acestea nu limitează în mod inutil </w:t>
      </w:r>
      <w:proofErr w:type="spellStart"/>
      <w:r w:rsidRPr="00725BD7">
        <w:rPr>
          <w:rFonts w:ascii="Verdana" w:eastAsia="Times New Roman" w:hAnsi="Verdana" w:cs="Times New Roman"/>
          <w:lang w:eastAsia="ro-RO"/>
        </w:rPr>
        <w:t>posibilităţile</w:t>
      </w:r>
      <w:proofErr w:type="spellEnd"/>
      <w:r w:rsidRPr="00725BD7">
        <w:rPr>
          <w:rFonts w:ascii="Verdana" w:eastAsia="Times New Roman" w:hAnsi="Verdana" w:cs="Times New Roman"/>
          <w:lang w:eastAsia="ro-RO"/>
        </w:rPr>
        <w:t xml:space="preserve"> de reutilizare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nu sunt utilizate pentru </w:t>
      </w:r>
      <w:proofErr w:type="spellStart"/>
      <w:r w:rsidRPr="00725BD7">
        <w:rPr>
          <w:rFonts w:ascii="Verdana" w:eastAsia="Times New Roman" w:hAnsi="Verdana" w:cs="Times New Roman"/>
          <w:lang w:eastAsia="ro-RO"/>
        </w:rPr>
        <w:t>restricţionarea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concurenţei</w:t>
      </w:r>
      <w:proofErr w:type="spellEnd"/>
      <w:r w:rsidRPr="00725BD7">
        <w:rPr>
          <w:rFonts w:ascii="Verdana" w:eastAsia="Times New Roman" w:hAnsi="Verdana" w:cs="Times New Roman"/>
          <w:lang w:eastAsia="ro-RO"/>
        </w:rPr>
        <w:t xml:space="preserve">, astfel cum este reglementat în Legea </w:t>
      </w:r>
      <w:proofErr w:type="spellStart"/>
      <w:r w:rsidRPr="00725BD7">
        <w:rPr>
          <w:rFonts w:ascii="Verdana" w:eastAsia="Times New Roman" w:hAnsi="Verdana" w:cs="Times New Roman"/>
          <w:lang w:eastAsia="ro-RO"/>
        </w:rPr>
        <w:t>concurenţei</w:t>
      </w:r>
      <w:proofErr w:type="spellEnd"/>
      <w:r w:rsidRPr="00725BD7">
        <w:rPr>
          <w:rFonts w:ascii="Verdana" w:eastAsia="Times New Roman" w:hAnsi="Verdana" w:cs="Times New Roman"/>
          <w:lang w:eastAsia="ro-RO"/>
        </w:rPr>
        <w:t xml:space="preserve"> nr. </w:t>
      </w:r>
      <w:r w:rsidRPr="00725BD7">
        <w:rPr>
          <w:rFonts w:ascii="Verdana" w:eastAsia="Times New Roman" w:hAnsi="Verdana" w:cs="Times New Roman"/>
          <w:b/>
          <w:bCs/>
          <w:color w:val="333399"/>
          <w:u w:val="single"/>
          <w:lang w:eastAsia="ro-RO"/>
        </w:rPr>
        <w:t>21/1996</w:t>
      </w:r>
      <w:r w:rsidRPr="00725BD7">
        <w:rPr>
          <w:rFonts w:ascii="Verdana" w:eastAsia="Times New Roman" w:hAnsi="Verdana" w:cs="Times New Roman"/>
          <w:lang w:eastAsia="ro-RO"/>
        </w:rPr>
        <w:t xml:space="preserve">, republicată,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7FD45AD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23" w:name="do|caIII|ar11|al2"/>
      <w:bookmarkEnd w:id="123"/>
      <w:r w:rsidRPr="00725BD7">
        <w:rPr>
          <w:rFonts w:ascii="Verdana" w:eastAsia="Times New Roman" w:hAnsi="Verdana" w:cs="Times New Roman"/>
          <w:b/>
          <w:bCs/>
          <w:color w:val="008F00"/>
          <w:lang w:eastAsia="ro-RO"/>
        </w:rPr>
        <w:t>(2)</w:t>
      </w:r>
      <w:proofErr w:type="spellStart"/>
      <w:r w:rsidRPr="00725BD7">
        <w:rPr>
          <w:rFonts w:ascii="Verdana" w:eastAsia="Times New Roman" w:hAnsi="Verdana" w:cs="Times New Roman"/>
          <w:lang w:eastAsia="ro-RO"/>
        </w:rPr>
        <w:t>Licenţele</w:t>
      </w:r>
      <w:proofErr w:type="spellEnd"/>
      <w:r w:rsidRPr="00725BD7">
        <w:rPr>
          <w:rFonts w:ascii="Verdana" w:eastAsia="Times New Roman" w:hAnsi="Verdana" w:cs="Times New Roman"/>
          <w:lang w:eastAsia="ro-RO"/>
        </w:rPr>
        <w:t xml:space="preserve"> standard pentru reutilizarea documentelor din sectorul public, care pot fi adaptate pentru a veni în întâmpinarea unor cereri speciale de </w:t>
      </w:r>
      <w:proofErr w:type="spellStart"/>
      <w:r w:rsidRPr="00725BD7">
        <w:rPr>
          <w:rFonts w:ascii="Verdana" w:eastAsia="Times New Roman" w:hAnsi="Verdana" w:cs="Times New Roman"/>
          <w:lang w:eastAsia="ro-RO"/>
        </w:rPr>
        <w:t>licenţe</w:t>
      </w:r>
      <w:proofErr w:type="spellEnd"/>
      <w:r w:rsidRPr="00725BD7">
        <w:rPr>
          <w:rFonts w:ascii="Verdana" w:eastAsia="Times New Roman" w:hAnsi="Verdana" w:cs="Times New Roman"/>
          <w:lang w:eastAsia="ro-RO"/>
        </w:rPr>
        <w:t xml:space="preserve">, trebuie să fie disponibile în format digital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să poată fi prelucrate electronic.</w:t>
      </w:r>
    </w:p>
    <w:p w14:paraId="10AE0A3B" w14:textId="3B8E1AEC"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(3)</w:t>
      </w:r>
      <w:r w:rsidRPr="00725BD7">
        <w:rPr>
          <w:rFonts w:ascii="Verdana" w:eastAsia="Times New Roman" w:hAnsi="Verdana" w:cs="Times New Roman"/>
          <w:lang w:eastAsia="ro-RO"/>
        </w:rPr>
        <w:t xml:space="preserve">Prin decizie, </w:t>
      </w:r>
      <w:proofErr w:type="spellStart"/>
      <w:r w:rsidRPr="00725BD7">
        <w:rPr>
          <w:rFonts w:ascii="Verdana" w:eastAsia="Times New Roman" w:hAnsi="Verdana" w:cs="Times New Roman"/>
          <w:lang w:eastAsia="ro-RO"/>
        </w:rPr>
        <w:t>preşedintele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Autorităţii</w:t>
      </w:r>
      <w:proofErr w:type="spellEnd"/>
      <w:r w:rsidRPr="00725BD7">
        <w:rPr>
          <w:rFonts w:ascii="Verdana" w:eastAsia="Times New Roman" w:hAnsi="Verdana" w:cs="Times New Roman"/>
          <w:lang w:eastAsia="ro-RO"/>
        </w:rPr>
        <w:t xml:space="preserve"> pentru Digitalizarea României certifică </w:t>
      </w:r>
      <w:proofErr w:type="spellStart"/>
      <w:r w:rsidRPr="00725BD7">
        <w:rPr>
          <w:rFonts w:ascii="Verdana" w:eastAsia="Times New Roman" w:hAnsi="Verdana" w:cs="Times New Roman"/>
          <w:lang w:eastAsia="ro-RO"/>
        </w:rPr>
        <w:t>licenţele</w:t>
      </w:r>
      <w:proofErr w:type="spellEnd"/>
      <w:r w:rsidRPr="00725BD7">
        <w:rPr>
          <w:rFonts w:ascii="Verdana" w:eastAsia="Times New Roman" w:hAnsi="Verdana" w:cs="Times New Roman"/>
          <w:lang w:eastAsia="ro-RO"/>
        </w:rPr>
        <w:t xml:space="preserve"> deschise care respectă următoarele principii:</w:t>
      </w:r>
    </w:p>
    <w:p w14:paraId="7FCB335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24" w:name="do|caIII|ar11|al3|lia"/>
      <w:bookmarkEnd w:id="124"/>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să aibă caracter universal;</w:t>
      </w:r>
    </w:p>
    <w:p w14:paraId="317DED3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25" w:name="do|caIII|ar11|al3|lib"/>
      <w:bookmarkEnd w:id="125"/>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să nu impună </w:t>
      </w:r>
      <w:proofErr w:type="spellStart"/>
      <w:r w:rsidRPr="00725BD7">
        <w:rPr>
          <w:rFonts w:ascii="Verdana" w:eastAsia="Times New Roman" w:hAnsi="Verdana" w:cs="Times New Roman"/>
          <w:lang w:eastAsia="ro-RO"/>
        </w:rPr>
        <w:t>restricţii</w:t>
      </w:r>
      <w:proofErr w:type="spellEnd"/>
      <w:r w:rsidRPr="00725BD7">
        <w:rPr>
          <w:rFonts w:ascii="Verdana" w:eastAsia="Times New Roman" w:hAnsi="Verdana" w:cs="Times New Roman"/>
          <w:lang w:eastAsia="ro-RO"/>
        </w:rPr>
        <w:t>;</w:t>
      </w:r>
    </w:p>
    <w:p w14:paraId="4701676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26" w:name="do|caIII|ar11|al3|lic"/>
      <w:bookmarkEnd w:id="126"/>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să poată fi utilizate de orice persoană;</w:t>
      </w:r>
    </w:p>
    <w:p w14:paraId="1BE9159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27" w:name="do|caIII|ar11|al3|lid"/>
      <w:bookmarkEnd w:id="127"/>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să fie disponibile în mod gratuit;</w:t>
      </w:r>
    </w:p>
    <w:p w14:paraId="57EE11A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28" w:name="do|caIII|ar11|al3|lie"/>
      <w:bookmarkEnd w:id="128"/>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să aibă caracter </w:t>
      </w:r>
      <w:proofErr w:type="spellStart"/>
      <w:r w:rsidRPr="00725BD7">
        <w:rPr>
          <w:rFonts w:ascii="Verdana" w:eastAsia="Times New Roman" w:hAnsi="Verdana" w:cs="Times New Roman"/>
          <w:lang w:eastAsia="ro-RO"/>
        </w:rPr>
        <w:t>nondiscriminatoriu</w:t>
      </w:r>
      <w:proofErr w:type="spellEnd"/>
      <w:r w:rsidRPr="00725BD7">
        <w:rPr>
          <w:rFonts w:ascii="Verdana" w:eastAsia="Times New Roman" w:hAnsi="Verdana" w:cs="Times New Roman"/>
          <w:lang w:eastAsia="ro-RO"/>
        </w:rPr>
        <w:t>;</w:t>
      </w:r>
    </w:p>
    <w:p w14:paraId="63281EA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29" w:name="do|caIII|ar11|al3|lif"/>
      <w:bookmarkEnd w:id="129"/>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 xml:space="preserve">să asigure </w:t>
      </w:r>
      <w:proofErr w:type="spellStart"/>
      <w:r w:rsidRPr="00725BD7">
        <w:rPr>
          <w:rFonts w:ascii="Verdana" w:eastAsia="Times New Roman" w:hAnsi="Verdana" w:cs="Times New Roman"/>
          <w:lang w:eastAsia="ro-RO"/>
        </w:rPr>
        <w:t>transparenţa</w:t>
      </w:r>
      <w:proofErr w:type="spellEnd"/>
      <w:r w:rsidRPr="00725BD7">
        <w:rPr>
          <w:rFonts w:ascii="Verdana" w:eastAsia="Times New Roman" w:hAnsi="Verdana" w:cs="Times New Roman"/>
          <w:lang w:eastAsia="ro-RO"/>
        </w:rPr>
        <w:t>.</w:t>
      </w:r>
    </w:p>
    <w:p w14:paraId="152D484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30" w:name="do|caIII|ar11|al4"/>
      <w:bookmarkEnd w:id="130"/>
      <w:r w:rsidRPr="00725BD7">
        <w:rPr>
          <w:rFonts w:ascii="Verdana" w:eastAsia="Times New Roman" w:hAnsi="Verdana" w:cs="Times New Roman"/>
          <w:b/>
          <w:bCs/>
          <w:color w:val="008F00"/>
          <w:lang w:eastAsia="ro-RO"/>
        </w:rPr>
        <w:t>(4)</w:t>
      </w:r>
      <w:r w:rsidRPr="00725BD7">
        <w:rPr>
          <w:rFonts w:ascii="Verdana" w:eastAsia="Times New Roman" w:hAnsi="Verdana" w:cs="Times New Roman"/>
          <w:lang w:eastAsia="ro-RO"/>
        </w:rPr>
        <w:t xml:space="preserve">La data intrării în vigoare a prezentei legi, </w:t>
      </w:r>
      <w:proofErr w:type="spellStart"/>
      <w:r w:rsidRPr="00725BD7">
        <w:rPr>
          <w:rFonts w:ascii="Verdana" w:eastAsia="Times New Roman" w:hAnsi="Verdana" w:cs="Times New Roman"/>
          <w:lang w:eastAsia="ro-RO"/>
        </w:rPr>
        <w:t>licenţele</w:t>
      </w:r>
      <w:proofErr w:type="spellEnd"/>
      <w:r w:rsidRPr="00725BD7">
        <w:rPr>
          <w:rFonts w:ascii="Verdana" w:eastAsia="Times New Roman" w:hAnsi="Verdana" w:cs="Times New Roman"/>
          <w:lang w:eastAsia="ro-RO"/>
        </w:rPr>
        <w:t xml:space="preserve"> pentru date deschise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reutilizabile recomandate sunt Creative </w:t>
      </w:r>
      <w:proofErr w:type="spellStart"/>
      <w:r w:rsidRPr="00725BD7">
        <w:rPr>
          <w:rFonts w:ascii="Verdana" w:eastAsia="Times New Roman" w:hAnsi="Verdana" w:cs="Times New Roman"/>
          <w:lang w:eastAsia="ro-RO"/>
        </w:rPr>
        <w:t>Commons</w:t>
      </w:r>
      <w:proofErr w:type="spellEnd"/>
      <w:r w:rsidRPr="00725BD7">
        <w:rPr>
          <w:rFonts w:ascii="Verdana" w:eastAsia="Times New Roman" w:hAnsi="Verdana" w:cs="Times New Roman"/>
          <w:lang w:eastAsia="ro-RO"/>
        </w:rPr>
        <w:t xml:space="preserve"> Atribuire 4.0 </w:t>
      </w:r>
      <w:proofErr w:type="spellStart"/>
      <w:r w:rsidRPr="00725BD7">
        <w:rPr>
          <w:rFonts w:ascii="Verdana" w:eastAsia="Times New Roman" w:hAnsi="Verdana" w:cs="Times New Roman"/>
          <w:lang w:eastAsia="ro-RO"/>
        </w:rPr>
        <w:t>Internaţional</w:t>
      </w:r>
      <w:proofErr w:type="spellEnd"/>
      <w:r w:rsidRPr="00725BD7">
        <w:rPr>
          <w:rFonts w:ascii="Verdana" w:eastAsia="Times New Roman" w:hAnsi="Verdana" w:cs="Times New Roman"/>
          <w:lang w:eastAsia="ro-RO"/>
        </w:rPr>
        <w:t xml:space="preserve"> sau, după caz, Creative </w:t>
      </w:r>
      <w:proofErr w:type="spellStart"/>
      <w:r w:rsidRPr="00725BD7">
        <w:rPr>
          <w:rFonts w:ascii="Verdana" w:eastAsia="Times New Roman" w:hAnsi="Verdana" w:cs="Times New Roman"/>
          <w:lang w:eastAsia="ro-RO"/>
        </w:rPr>
        <w:t>Commons</w:t>
      </w:r>
      <w:proofErr w:type="spellEnd"/>
      <w:r w:rsidRPr="00725BD7">
        <w:rPr>
          <w:rFonts w:ascii="Verdana" w:eastAsia="Times New Roman" w:hAnsi="Verdana" w:cs="Times New Roman"/>
          <w:lang w:eastAsia="ro-RO"/>
        </w:rPr>
        <w:t xml:space="preserve"> Universal CC0. </w:t>
      </w:r>
      <w:proofErr w:type="spellStart"/>
      <w:r w:rsidRPr="00725BD7">
        <w:rPr>
          <w:rFonts w:ascii="Verdana" w:eastAsia="Times New Roman" w:hAnsi="Verdana" w:cs="Times New Roman"/>
          <w:lang w:eastAsia="ro-RO"/>
        </w:rPr>
        <w:t>Licenţele</w:t>
      </w:r>
      <w:proofErr w:type="spellEnd"/>
      <w:r w:rsidRPr="00725BD7">
        <w:rPr>
          <w:rFonts w:ascii="Verdana" w:eastAsia="Times New Roman" w:hAnsi="Verdana" w:cs="Times New Roman"/>
          <w:lang w:eastAsia="ro-RO"/>
        </w:rPr>
        <w:t xml:space="preserve"> recomandate ulterioare vor fi certificate prin decizie de către </w:t>
      </w:r>
      <w:proofErr w:type="spellStart"/>
      <w:r w:rsidRPr="00725BD7">
        <w:rPr>
          <w:rFonts w:ascii="Verdana" w:eastAsia="Times New Roman" w:hAnsi="Verdana" w:cs="Times New Roman"/>
          <w:lang w:eastAsia="ro-RO"/>
        </w:rPr>
        <w:t>preşedintele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Autorităţii</w:t>
      </w:r>
      <w:proofErr w:type="spellEnd"/>
      <w:r w:rsidRPr="00725BD7">
        <w:rPr>
          <w:rFonts w:ascii="Verdana" w:eastAsia="Times New Roman" w:hAnsi="Verdana" w:cs="Times New Roman"/>
          <w:lang w:eastAsia="ro-RO"/>
        </w:rPr>
        <w:t xml:space="preserve"> pentru Digitalizarea României, care se va publica în termen de maximum 3 zile lucrătoare de la data emiterii pe site-ul propriu.</w:t>
      </w:r>
    </w:p>
    <w:p w14:paraId="053ADAE9" w14:textId="7698361F"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12</w:t>
      </w:r>
    </w:p>
    <w:p w14:paraId="3DECCD93" w14:textId="16C20249"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Măsurile practice pentru a facilita reutilizarea efectivă a documentelor sunt următoarele:</w:t>
      </w:r>
    </w:p>
    <w:p w14:paraId="40974B5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31" w:name="do|caIII|ar12|al1|lia"/>
      <w:bookmarkEnd w:id="131"/>
      <w:r w:rsidRPr="00725BD7">
        <w:rPr>
          <w:rFonts w:ascii="Verdana" w:eastAsia="Times New Roman" w:hAnsi="Verdana" w:cs="Times New Roman"/>
          <w:b/>
          <w:bCs/>
          <w:color w:val="8F0000"/>
          <w:lang w:eastAsia="ro-RO"/>
        </w:rPr>
        <w:lastRenderedPageBreak/>
        <w:t>a)</w:t>
      </w:r>
      <w:r w:rsidRPr="00725BD7">
        <w:rPr>
          <w:rFonts w:ascii="Verdana" w:eastAsia="Times New Roman" w:hAnsi="Verdana" w:cs="Times New Roman"/>
          <w:lang w:eastAsia="ro-RO"/>
        </w:rPr>
        <w:t xml:space="preserve">API-urile trebuie să fie sprijinite de o </w:t>
      </w:r>
      <w:proofErr w:type="spellStart"/>
      <w:r w:rsidRPr="00725BD7">
        <w:rPr>
          <w:rFonts w:ascii="Verdana" w:eastAsia="Times New Roman" w:hAnsi="Verdana" w:cs="Times New Roman"/>
          <w:lang w:eastAsia="ro-RO"/>
        </w:rPr>
        <w:t>documentaţie</w:t>
      </w:r>
      <w:proofErr w:type="spellEnd"/>
      <w:r w:rsidRPr="00725BD7">
        <w:rPr>
          <w:rFonts w:ascii="Verdana" w:eastAsia="Times New Roman" w:hAnsi="Verdana" w:cs="Times New Roman"/>
          <w:lang w:eastAsia="ro-RO"/>
        </w:rPr>
        <w:t xml:space="preserve"> tehnică clară, completă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disponibilă online, furnizată de proprietarul seturilor de date. Pentru utilizarea API-urilor trebuie să fie aplicate protocoale standard recunoscute la nivel </w:t>
      </w:r>
      <w:proofErr w:type="spellStart"/>
      <w:r w:rsidRPr="00725BD7">
        <w:rPr>
          <w:rFonts w:ascii="Verdana" w:eastAsia="Times New Roman" w:hAnsi="Verdana" w:cs="Times New Roman"/>
          <w:lang w:eastAsia="ro-RO"/>
        </w:rPr>
        <w:t>internaţional</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trebuie să se utilizeze standarde </w:t>
      </w:r>
      <w:proofErr w:type="spellStart"/>
      <w:r w:rsidRPr="00725BD7">
        <w:rPr>
          <w:rFonts w:ascii="Verdana" w:eastAsia="Times New Roman" w:hAnsi="Verdana" w:cs="Times New Roman"/>
          <w:lang w:eastAsia="ro-RO"/>
        </w:rPr>
        <w:t>internaţionale</w:t>
      </w:r>
      <w:proofErr w:type="spellEnd"/>
      <w:r w:rsidRPr="00725BD7">
        <w:rPr>
          <w:rFonts w:ascii="Verdana" w:eastAsia="Times New Roman" w:hAnsi="Verdana" w:cs="Times New Roman"/>
          <w:lang w:eastAsia="ro-RO"/>
        </w:rPr>
        <w:t xml:space="preserve"> pentru seturile de date acolo unde este cazul;</w:t>
      </w:r>
    </w:p>
    <w:p w14:paraId="0731C7E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32" w:name="do|caIII|ar12|al1|lib"/>
      <w:bookmarkEnd w:id="132"/>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configurarea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utilizarea API-urilor trebuie să se bazeze pe următoarele principii: disponibilitate, stabilitate, </w:t>
      </w:r>
      <w:proofErr w:type="spellStart"/>
      <w:r w:rsidRPr="00725BD7">
        <w:rPr>
          <w:rFonts w:ascii="Verdana" w:eastAsia="Times New Roman" w:hAnsi="Verdana" w:cs="Times New Roman"/>
          <w:lang w:eastAsia="ro-RO"/>
        </w:rPr>
        <w:t>întreţinere</w:t>
      </w:r>
      <w:proofErr w:type="spellEnd"/>
      <w:r w:rsidRPr="00725BD7">
        <w:rPr>
          <w:rFonts w:ascii="Verdana" w:eastAsia="Times New Roman" w:hAnsi="Verdana" w:cs="Times New Roman"/>
          <w:lang w:eastAsia="ro-RO"/>
        </w:rPr>
        <w:t xml:space="preserve"> dea lungul ciclului de </w:t>
      </w:r>
      <w:proofErr w:type="spellStart"/>
      <w:r w:rsidRPr="00725BD7">
        <w:rPr>
          <w:rFonts w:ascii="Verdana" w:eastAsia="Times New Roman" w:hAnsi="Verdana" w:cs="Times New Roman"/>
          <w:lang w:eastAsia="ro-RO"/>
        </w:rPr>
        <w:t>viaţă</w:t>
      </w:r>
      <w:proofErr w:type="spellEnd"/>
      <w:r w:rsidRPr="00725BD7">
        <w:rPr>
          <w:rFonts w:ascii="Verdana" w:eastAsia="Times New Roman" w:hAnsi="Verdana" w:cs="Times New Roman"/>
          <w:lang w:eastAsia="ro-RO"/>
        </w:rPr>
        <w:t xml:space="preserve">, uniformitate a utilizării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standardelor, </w:t>
      </w:r>
      <w:proofErr w:type="spellStart"/>
      <w:r w:rsidRPr="00725BD7">
        <w:rPr>
          <w:rFonts w:ascii="Verdana" w:eastAsia="Times New Roman" w:hAnsi="Verdana" w:cs="Times New Roman"/>
          <w:lang w:eastAsia="ro-RO"/>
        </w:rPr>
        <w:t>uşurinţă</w:t>
      </w:r>
      <w:proofErr w:type="spellEnd"/>
      <w:r w:rsidRPr="00725BD7">
        <w:rPr>
          <w:rFonts w:ascii="Verdana" w:eastAsia="Times New Roman" w:hAnsi="Verdana" w:cs="Times New Roman"/>
          <w:lang w:eastAsia="ro-RO"/>
        </w:rPr>
        <w:t xml:space="preserve"> în utilizare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securitate. În cazul datelor dinamice/al datelor actualizate frecvent, adesea în timp real,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trebuie să le pună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imediat după colectare, prin intermediul unor API corespunzătoare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dacă este nevoie, prin descărcare în masă.</w:t>
      </w:r>
    </w:p>
    <w:p w14:paraId="1BCFDD5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33" w:name="do|caIII|ar12|al2"/>
      <w:bookmarkEnd w:id="133"/>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 xml:space="preserve">Parametrii </w:t>
      </w:r>
      <w:proofErr w:type="spellStart"/>
      <w:r w:rsidRPr="00725BD7">
        <w:rPr>
          <w:rFonts w:ascii="Verdana" w:eastAsia="Times New Roman" w:hAnsi="Verdana" w:cs="Times New Roman"/>
          <w:lang w:eastAsia="ro-RO"/>
        </w:rPr>
        <w:t>transferaţi</w:t>
      </w:r>
      <w:proofErr w:type="spellEnd"/>
      <w:r w:rsidRPr="00725BD7">
        <w:rPr>
          <w:rFonts w:ascii="Verdana" w:eastAsia="Times New Roman" w:hAnsi="Verdana" w:cs="Times New Roman"/>
          <w:lang w:eastAsia="ro-RO"/>
        </w:rPr>
        <w:t xml:space="preserve"> prin intermediul unei API vor fi sub forma unor </w:t>
      </w:r>
      <w:proofErr w:type="spellStart"/>
      <w:r w:rsidRPr="00725BD7">
        <w:rPr>
          <w:rFonts w:ascii="Verdana" w:eastAsia="Times New Roman" w:hAnsi="Verdana" w:cs="Times New Roman"/>
          <w:lang w:eastAsia="ro-RO"/>
        </w:rPr>
        <w:t>colecţii</w:t>
      </w:r>
      <w:proofErr w:type="spellEnd"/>
      <w:r w:rsidRPr="00725BD7">
        <w:rPr>
          <w:rFonts w:ascii="Verdana" w:eastAsia="Times New Roman" w:hAnsi="Verdana" w:cs="Times New Roman"/>
          <w:lang w:eastAsia="ro-RO"/>
        </w:rPr>
        <w:t xml:space="preserve"> de date organizate ierarhic, de exemplu, XML/JSON. Se utilizează o formatare standard, de exemplu, DCAT-AP, pentru toate tipurile de parametri </w:t>
      </w:r>
      <w:proofErr w:type="spellStart"/>
      <w:r w:rsidRPr="00725BD7">
        <w:rPr>
          <w:rFonts w:ascii="Verdana" w:eastAsia="Times New Roman" w:hAnsi="Verdana" w:cs="Times New Roman"/>
          <w:lang w:eastAsia="ro-RO"/>
        </w:rPr>
        <w:t>transferaţi</w:t>
      </w:r>
      <w:proofErr w:type="spellEnd"/>
      <w:r w:rsidRPr="00725BD7">
        <w:rPr>
          <w:rFonts w:ascii="Verdana" w:eastAsia="Times New Roman" w:hAnsi="Verdana" w:cs="Times New Roman"/>
          <w:lang w:eastAsia="ro-RO"/>
        </w:rPr>
        <w:t xml:space="preserve"> prin intermediul API. Apelurile prin intermediul API trebuie să fie proiectate pentru a trimite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primi doar datele minime necesare.</w:t>
      </w:r>
    </w:p>
    <w:p w14:paraId="106A167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34" w:name="do|caIII|ar12|al3"/>
      <w:bookmarkEnd w:id="134"/>
      <w:r w:rsidRPr="00725BD7">
        <w:rPr>
          <w:rFonts w:ascii="Verdana" w:eastAsia="Times New Roman" w:hAnsi="Verdana" w:cs="Times New Roman"/>
          <w:b/>
          <w:bCs/>
          <w:color w:val="008F00"/>
          <w:lang w:eastAsia="ro-RO"/>
        </w:rPr>
        <w:t>(3)</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au </w:t>
      </w:r>
      <w:proofErr w:type="spellStart"/>
      <w:r w:rsidRPr="00725BD7">
        <w:rPr>
          <w:rFonts w:ascii="Verdana" w:eastAsia="Times New Roman" w:hAnsi="Verdana" w:cs="Times New Roman"/>
          <w:lang w:eastAsia="ro-RO"/>
        </w:rPr>
        <w:t>obligaţia</w:t>
      </w:r>
      <w:proofErr w:type="spellEnd"/>
      <w:r w:rsidRPr="00725BD7">
        <w:rPr>
          <w:rFonts w:ascii="Verdana" w:eastAsia="Times New Roman" w:hAnsi="Verdana" w:cs="Times New Roman"/>
          <w:lang w:eastAsia="ro-RO"/>
        </w:rPr>
        <w:t xml:space="preserve"> de a pune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treptat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 formate accesibile, datele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cu privire la documentele care fac obiectul prezentei legi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a asigura </w:t>
      </w:r>
      <w:proofErr w:type="spellStart"/>
      <w:r w:rsidRPr="00725BD7">
        <w:rPr>
          <w:rFonts w:ascii="Verdana" w:eastAsia="Times New Roman" w:hAnsi="Verdana" w:cs="Times New Roman"/>
          <w:lang w:eastAsia="ro-RO"/>
        </w:rPr>
        <w:t>condiţiile</w:t>
      </w:r>
      <w:proofErr w:type="spellEnd"/>
      <w:r w:rsidRPr="00725BD7">
        <w:rPr>
          <w:rFonts w:ascii="Verdana" w:eastAsia="Times New Roman" w:hAnsi="Verdana" w:cs="Times New Roman"/>
          <w:lang w:eastAsia="ro-RO"/>
        </w:rPr>
        <w:t xml:space="preserve"> pentru accesul facil la documentele disponibile pentru reutilizare, cum ar fi prin publicarea de liste de inventar al datelor, împreună cu </w:t>
      </w:r>
      <w:proofErr w:type="spellStart"/>
      <w:r w:rsidRPr="00725BD7">
        <w:rPr>
          <w:rFonts w:ascii="Verdana" w:eastAsia="Times New Roman" w:hAnsi="Verdana" w:cs="Times New Roman"/>
          <w:lang w:eastAsia="ro-RO"/>
        </w:rPr>
        <w:t>metadatele</w:t>
      </w:r>
      <w:proofErr w:type="spellEnd"/>
      <w:r w:rsidRPr="00725BD7">
        <w:rPr>
          <w:rFonts w:ascii="Verdana" w:eastAsia="Times New Roman" w:hAnsi="Verdana" w:cs="Times New Roman"/>
          <w:lang w:eastAsia="ro-RO"/>
        </w:rPr>
        <w:t xml:space="preserve"> relevante, accesibile online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 formate prelucrabile automat,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pentru facilitarea accesului la site-uri portal cu legături spre listele de resurse.</w:t>
      </w:r>
    </w:p>
    <w:p w14:paraId="50EC82E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35" w:name="do|caIII|ar12|al4"/>
      <w:bookmarkEnd w:id="135"/>
      <w:r w:rsidRPr="00725BD7">
        <w:rPr>
          <w:rFonts w:ascii="Verdana" w:eastAsia="Times New Roman" w:hAnsi="Verdana" w:cs="Times New Roman"/>
          <w:b/>
          <w:bCs/>
          <w:color w:val="008F00"/>
          <w:lang w:eastAsia="ro-RO"/>
        </w:rPr>
        <w:t>(4)</w:t>
      </w:r>
      <w:r w:rsidRPr="00725BD7">
        <w:rPr>
          <w:rFonts w:ascii="Verdana" w:eastAsia="Times New Roman" w:hAnsi="Verdana" w:cs="Times New Roman"/>
          <w:lang w:eastAsia="ro-RO"/>
        </w:rPr>
        <w:t xml:space="preserve">În acest scop,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vor desemna persoane responsabile de accesul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reutilizarea datelor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vor elabora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implementa proceduri de lucru interne, dedicate colectării datelor.</w:t>
      </w:r>
    </w:p>
    <w:p w14:paraId="1C66060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36" w:name="do|caIII|ar12|al5"/>
      <w:bookmarkEnd w:id="136"/>
      <w:r w:rsidRPr="00725BD7">
        <w:rPr>
          <w:rFonts w:ascii="Verdana" w:eastAsia="Times New Roman" w:hAnsi="Verdana" w:cs="Times New Roman"/>
          <w:b/>
          <w:bCs/>
          <w:color w:val="008F00"/>
          <w:lang w:eastAsia="ro-RO"/>
        </w:rPr>
        <w:t>(5)</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vor asigura </w:t>
      </w:r>
      <w:proofErr w:type="spellStart"/>
      <w:r w:rsidRPr="00725BD7">
        <w:rPr>
          <w:rFonts w:ascii="Verdana" w:eastAsia="Times New Roman" w:hAnsi="Verdana" w:cs="Times New Roman"/>
          <w:lang w:eastAsia="ro-RO"/>
        </w:rPr>
        <w:t>condiţii</w:t>
      </w:r>
      <w:proofErr w:type="spellEnd"/>
      <w:r w:rsidRPr="00725BD7">
        <w:rPr>
          <w:rFonts w:ascii="Verdana" w:eastAsia="Times New Roman" w:hAnsi="Verdana" w:cs="Times New Roman"/>
          <w:lang w:eastAsia="ro-RO"/>
        </w:rPr>
        <w:t xml:space="preserve"> pentru a facilita accesul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căutarea în mai multe limbi a documentelor, în special prin facilitarea agregării </w:t>
      </w:r>
      <w:proofErr w:type="spellStart"/>
      <w:r w:rsidRPr="00725BD7">
        <w:rPr>
          <w:rFonts w:ascii="Verdana" w:eastAsia="Times New Roman" w:hAnsi="Verdana" w:cs="Times New Roman"/>
          <w:lang w:eastAsia="ro-RO"/>
        </w:rPr>
        <w:t>metadatelor</w:t>
      </w:r>
      <w:proofErr w:type="spellEnd"/>
      <w:r w:rsidRPr="00725BD7">
        <w:rPr>
          <w:rFonts w:ascii="Verdana" w:eastAsia="Times New Roman" w:hAnsi="Verdana" w:cs="Times New Roman"/>
          <w:lang w:eastAsia="ro-RO"/>
        </w:rPr>
        <w:t xml:space="preserve"> la nivelul Uniunii.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sunt încurajate să ia măsuri practice prin care să faciliteze păstrarea documentelor disponibile pentru reutilizare.</w:t>
      </w:r>
    </w:p>
    <w:p w14:paraId="1101D99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37" w:name="do|caIII|ar12|al6"/>
      <w:bookmarkEnd w:id="137"/>
      <w:r w:rsidRPr="00725BD7">
        <w:rPr>
          <w:rFonts w:ascii="Verdana" w:eastAsia="Times New Roman" w:hAnsi="Verdana" w:cs="Times New Roman"/>
          <w:b/>
          <w:bCs/>
          <w:color w:val="008F00"/>
          <w:lang w:eastAsia="ro-RO"/>
        </w:rPr>
        <w:t>(6)</w:t>
      </w:r>
      <w:r w:rsidRPr="00725BD7">
        <w:rPr>
          <w:rFonts w:ascii="Verdana" w:eastAsia="Times New Roman" w:hAnsi="Verdana" w:cs="Times New Roman"/>
          <w:lang w:eastAsia="ro-RO"/>
        </w:rPr>
        <w:t xml:space="preserve">Pentru a facilita accesul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căutarea documentelor furnizate în format electronic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prelucrabil automat, în </w:t>
      </w:r>
      <w:proofErr w:type="spellStart"/>
      <w:r w:rsidRPr="00725BD7">
        <w:rPr>
          <w:rFonts w:ascii="Verdana" w:eastAsia="Times New Roman" w:hAnsi="Verdana" w:cs="Times New Roman"/>
          <w:lang w:eastAsia="ro-RO"/>
        </w:rPr>
        <w:t>condiţiile</w:t>
      </w:r>
      <w:proofErr w:type="spellEnd"/>
      <w:r w:rsidRPr="00725BD7">
        <w:rPr>
          <w:rFonts w:ascii="Verdana" w:eastAsia="Times New Roman" w:hAnsi="Verdana" w:cs="Times New Roman"/>
          <w:lang w:eastAsia="ro-RO"/>
        </w:rPr>
        <w:t xml:space="preserve"> art. 8,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au </w:t>
      </w:r>
      <w:proofErr w:type="spellStart"/>
      <w:r w:rsidRPr="00725BD7">
        <w:rPr>
          <w:rFonts w:ascii="Verdana" w:eastAsia="Times New Roman" w:hAnsi="Verdana" w:cs="Times New Roman"/>
          <w:lang w:eastAsia="ro-RO"/>
        </w:rPr>
        <w:t>obligaţia</w:t>
      </w:r>
      <w:proofErr w:type="spellEnd"/>
      <w:r w:rsidRPr="00725BD7">
        <w:rPr>
          <w:rFonts w:ascii="Verdana" w:eastAsia="Times New Roman" w:hAnsi="Verdana" w:cs="Times New Roman"/>
          <w:lang w:eastAsia="ro-RO"/>
        </w:rPr>
        <w:t xml:space="preserve"> de a publica documentele prevăzute la alin. (3) atât pe portalul </w:t>
      </w:r>
      <w:proofErr w:type="spellStart"/>
      <w:r w:rsidRPr="00725BD7">
        <w:rPr>
          <w:rFonts w:ascii="Verdana" w:eastAsia="Times New Roman" w:hAnsi="Verdana" w:cs="Times New Roman"/>
          <w:lang w:eastAsia="ro-RO"/>
        </w:rPr>
        <w:t>naţional</w:t>
      </w:r>
      <w:proofErr w:type="spellEnd"/>
      <w:r w:rsidRPr="00725BD7">
        <w:rPr>
          <w:rFonts w:ascii="Verdana" w:eastAsia="Times New Roman" w:hAnsi="Verdana" w:cs="Times New Roman"/>
          <w:lang w:eastAsia="ro-RO"/>
        </w:rPr>
        <w:t xml:space="preserve"> de date deschise, punct unic de acces la nivel </w:t>
      </w:r>
      <w:proofErr w:type="spellStart"/>
      <w:r w:rsidRPr="00725BD7">
        <w:rPr>
          <w:rFonts w:ascii="Verdana" w:eastAsia="Times New Roman" w:hAnsi="Verdana" w:cs="Times New Roman"/>
          <w:lang w:eastAsia="ro-RO"/>
        </w:rPr>
        <w:t>naţional</w:t>
      </w:r>
      <w:proofErr w:type="spellEnd"/>
      <w:r w:rsidRPr="00725BD7">
        <w:rPr>
          <w:rFonts w:ascii="Verdana" w:eastAsia="Times New Roman" w:hAnsi="Verdana" w:cs="Times New Roman"/>
          <w:lang w:eastAsia="ro-RO"/>
        </w:rPr>
        <w:t xml:space="preserve"> - data.gov.ro, cât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pe pagina de internet proprie sau pe site-uri portal cu legături spre listele de date, indicând în </w:t>
      </w:r>
      <w:proofErr w:type="spellStart"/>
      <w:r w:rsidRPr="00725BD7">
        <w:rPr>
          <w:rFonts w:ascii="Verdana" w:eastAsia="Times New Roman" w:hAnsi="Verdana" w:cs="Times New Roman"/>
          <w:lang w:eastAsia="ro-RO"/>
        </w:rPr>
        <w:t>acelaşi</w:t>
      </w:r>
      <w:proofErr w:type="spellEnd"/>
      <w:r w:rsidRPr="00725BD7">
        <w:rPr>
          <w:rFonts w:ascii="Verdana" w:eastAsia="Times New Roman" w:hAnsi="Verdana" w:cs="Times New Roman"/>
          <w:lang w:eastAsia="ro-RO"/>
        </w:rPr>
        <w:t xml:space="preserve"> timp punctele de informare.</w:t>
      </w:r>
    </w:p>
    <w:p w14:paraId="0F044AC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38" w:name="do|caIII|ar12|al7"/>
      <w:bookmarkEnd w:id="138"/>
      <w:r w:rsidRPr="00725BD7">
        <w:rPr>
          <w:rFonts w:ascii="Verdana" w:eastAsia="Times New Roman" w:hAnsi="Verdana" w:cs="Times New Roman"/>
          <w:b/>
          <w:bCs/>
          <w:color w:val="008F00"/>
          <w:lang w:eastAsia="ro-RO"/>
        </w:rPr>
        <w:t>(7)</w:t>
      </w:r>
      <w:r w:rsidRPr="00725BD7">
        <w:rPr>
          <w:rFonts w:ascii="Verdana" w:eastAsia="Times New Roman" w:hAnsi="Verdana" w:cs="Times New Roman"/>
          <w:lang w:eastAsia="ro-RO"/>
        </w:rPr>
        <w:t xml:space="preserve">În termen de 6 luni de la data intrării în vigoare a prezentei legi,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întreprinderile publice care administrează categoriile de date cu valoare ridicată prevăzute la art. 16 alin. (1) întocmesc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publică pe portalul </w:t>
      </w:r>
      <w:proofErr w:type="spellStart"/>
      <w:r w:rsidRPr="00725BD7">
        <w:rPr>
          <w:rFonts w:ascii="Verdana" w:eastAsia="Times New Roman" w:hAnsi="Verdana" w:cs="Times New Roman"/>
          <w:lang w:eastAsia="ro-RO"/>
        </w:rPr>
        <w:t>naţional</w:t>
      </w:r>
      <w:proofErr w:type="spellEnd"/>
      <w:r w:rsidRPr="00725BD7">
        <w:rPr>
          <w:rFonts w:ascii="Verdana" w:eastAsia="Times New Roman" w:hAnsi="Verdana" w:cs="Times New Roman"/>
          <w:lang w:eastAsia="ro-RO"/>
        </w:rPr>
        <w:t xml:space="preserve"> de date deschise planurile de publicare pentru seturile de date vizate, incluzând intervalele de actualizare, formatul tehnic,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un set minimal de standarde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metadate</w:t>
      </w:r>
      <w:proofErr w:type="spellEnd"/>
      <w:r w:rsidRPr="00725BD7">
        <w:rPr>
          <w:rFonts w:ascii="Verdana" w:eastAsia="Times New Roman" w:hAnsi="Verdana" w:cs="Times New Roman"/>
          <w:lang w:eastAsia="ro-RO"/>
        </w:rPr>
        <w:t xml:space="preserve"> utilizate. În baza acestor planuri de publicare, Secretariatul General al Guvernului monitorizează respectarea prevederilor prezentei legi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sesizează Autoritatea pentru Digitalizarea României, în </w:t>
      </w:r>
      <w:proofErr w:type="spellStart"/>
      <w:r w:rsidRPr="00725BD7">
        <w:rPr>
          <w:rFonts w:ascii="Verdana" w:eastAsia="Times New Roman" w:hAnsi="Verdana" w:cs="Times New Roman"/>
          <w:lang w:eastAsia="ro-RO"/>
        </w:rPr>
        <w:t>consecinţă</w:t>
      </w:r>
      <w:proofErr w:type="spellEnd"/>
      <w:r w:rsidRPr="00725BD7">
        <w:rPr>
          <w:rFonts w:ascii="Verdana" w:eastAsia="Times New Roman" w:hAnsi="Verdana" w:cs="Times New Roman"/>
          <w:lang w:eastAsia="ro-RO"/>
        </w:rPr>
        <w:t>.</w:t>
      </w:r>
    </w:p>
    <w:p w14:paraId="32B633A6" w14:textId="3C7E5825"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13</w:t>
      </w:r>
    </w:p>
    <w:p w14:paraId="12E84258" w14:textId="322CBFC3"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39" w:name="do|caIII|ar13|al1"/>
      <w:bookmarkEnd w:id="139"/>
      <w:r w:rsidRPr="00725BD7">
        <w:rPr>
          <w:rFonts w:ascii="Verdana" w:eastAsia="Times New Roman" w:hAnsi="Verdana" w:cs="Times New Roman"/>
          <w:b/>
          <w:bCs/>
          <w:color w:val="008F00"/>
          <w:lang w:eastAsia="ro-RO"/>
        </w:rPr>
        <w:t>(1)</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asigură accesul liber la datele provenite din cercetare care au beneficiat sau beneficiază de </w:t>
      </w:r>
      <w:proofErr w:type="spellStart"/>
      <w:r w:rsidRPr="00725BD7">
        <w:rPr>
          <w:rFonts w:ascii="Verdana" w:eastAsia="Times New Roman" w:hAnsi="Verdana" w:cs="Times New Roman"/>
          <w:lang w:eastAsia="ro-RO"/>
        </w:rPr>
        <w:t>finanţare</w:t>
      </w:r>
      <w:proofErr w:type="spellEnd"/>
      <w:r w:rsidRPr="00725BD7">
        <w:rPr>
          <w:rFonts w:ascii="Verdana" w:eastAsia="Times New Roman" w:hAnsi="Verdana" w:cs="Times New Roman"/>
          <w:lang w:eastAsia="ro-RO"/>
        </w:rPr>
        <w:t xml:space="preserve"> publică. Politicile privind accesul liber respectă principiul "deschiderii în mod implicit"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sunt compatibile cu principiile FAIR: </w:t>
      </w:r>
      <w:proofErr w:type="spellStart"/>
      <w:r w:rsidRPr="00725BD7">
        <w:rPr>
          <w:rFonts w:ascii="Verdana" w:eastAsia="Times New Roman" w:hAnsi="Verdana" w:cs="Times New Roman"/>
          <w:lang w:eastAsia="ro-RO"/>
        </w:rPr>
        <w:t>uşor</w:t>
      </w:r>
      <w:proofErr w:type="spellEnd"/>
      <w:r w:rsidRPr="00725BD7">
        <w:rPr>
          <w:rFonts w:ascii="Verdana" w:eastAsia="Times New Roman" w:hAnsi="Verdana" w:cs="Times New Roman"/>
          <w:lang w:eastAsia="ro-RO"/>
        </w:rPr>
        <w:t xml:space="preserve"> de găsit, accesibil, interoperabil, reutilizabil, în conformitate cu Acordul de la Marrakech privind constituirea </w:t>
      </w:r>
      <w:proofErr w:type="spellStart"/>
      <w:r w:rsidRPr="00725BD7">
        <w:rPr>
          <w:rFonts w:ascii="Verdana" w:eastAsia="Times New Roman" w:hAnsi="Verdana" w:cs="Times New Roman"/>
          <w:lang w:eastAsia="ro-RO"/>
        </w:rPr>
        <w:t>Organizaţiei</w:t>
      </w:r>
      <w:proofErr w:type="spellEnd"/>
      <w:r w:rsidRPr="00725BD7">
        <w:rPr>
          <w:rFonts w:ascii="Verdana" w:eastAsia="Times New Roman" w:hAnsi="Verdana" w:cs="Times New Roman"/>
          <w:lang w:eastAsia="ro-RO"/>
        </w:rPr>
        <w:t xml:space="preserve"> Mondiale de </w:t>
      </w:r>
      <w:proofErr w:type="spellStart"/>
      <w:r w:rsidRPr="00725BD7">
        <w:rPr>
          <w:rFonts w:ascii="Verdana" w:eastAsia="Times New Roman" w:hAnsi="Verdana" w:cs="Times New Roman"/>
          <w:lang w:eastAsia="ro-RO"/>
        </w:rPr>
        <w:t>Comerţ</w:t>
      </w:r>
      <w:proofErr w:type="spellEnd"/>
      <w:r w:rsidRPr="00725BD7">
        <w:rPr>
          <w:rFonts w:ascii="Verdana" w:eastAsia="Times New Roman" w:hAnsi="Verdana" w:cs="Times New Roman"/>
          <w:lang w:eastAsia="ro-RO"/>
        </w:rPr>
        <w:t xml:space="preserve">, ratificat de România prin Legea nr. </w:t>
      </w:r>
      <w:r w:rsidRPr="00725BD7">
        <w:rPr>
          <w:rFonts w:ascii="Verdana" w:eastAsia="Times New Roman" w:hAnsi="Verdana" w:cs="Times New Roman"/>
          <w:b/>
          <w:bCs/>
          <w:color w:val="333399"/>
          <w:u w:val="single"/>
          <w:lang w:eastAsia="ro-RO"/>
        </w:rPr>
        <w:t>133/1994</w:t>
      </w:r>
      <w:r w:rsidRPr="00725BD7">
        <w:rPr>
          <w:rFonts w:ascii="Verdana" w:eastAsia="Times New Roman" w:hAnsi="Verdana" w:cs="Times New Roman"/>
          <w:lang w:eastAsia="ro-RO"/>
        </w:rPr>
        <w:t xml:space="preserve">. Asigurarea accesului liber la date se face în conformitate cu principiul "cât mai deschis cu </w:t>
      </w:r>
      <w:proofErr w:type="spellStart"/>
      <w:r w:rsidRPr="00725BD7">
        <w:rPr>
          <w:rFonts w:ascii="Verdana" w:eastAsia="Times New Roman" w:hAnsi="Verdana" w:cs="Times New Roman"/>
          <w:lang w:eastAsia="ro-RO"/>
        </w:rPr>
        <w:t>putinţă</w:t>
      </w:r>
      <w:proofErr w:type="spellEnd"/>
      <w:r w:rsidRPr="00725BD7">
        <w:rPr>
          <w:rFonts w:ascii="Verdana" w:eastAsia="Times New Roman" w:hAnsi="Verdana" w:cs="Times New Roman"/>
          <w:lang w:eastAsia="ro-RO"/>
        </w:rPr>
        <w:t xml:space="preserve">, dar atât de închis cât este necesar", </w:t>
      </w:r>
      <w:proofErr w:type="spellStart"/>
      <w:r w:rsidRPr="00725BD7">
        <w:rPr>
          <w:rFonts w:ascii="Verdana" w:eastAsia="Times New Roman" w:hAnsi="Verdana" w:cs="Times New Roman"/>
          <w:lang w:eastAsia="ro-RO"/>
        </w:rPr>
        <w:t>ţinând</w:t>
      </w:r>
      <w:proofErr w:type="spellEnd"/>
      <w:r w:rsidRPr="00725BD7">
        <w:rPr>
          <w:rFonts w:ascii="Verdana" w:eastAsia="Times New Roman" w:hAnsi="Verdana" w:cs="Times New Roman"/>
          <w:lang w:eastAsia="ro-RO"/>
        </w:rPr>
        <w:t xml:space="preserve"> cont de drepturile de proprietate intelectuală,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datelor cu </w:t>
      </w:r>
      <w:r w:rsidRPr="00725BD7">
        <w:rPr>
          <w:rFonts w:ascii="Verdana" w:eastAsia="Times New Roman" w:hAnsi="Verdana" w:cs="Times New Roman"/>
          <w:lang w:eastAsia="ro-RO"/>
        </w:rPr>
        <w:lastRenderedPageBreak/>
        <w:t xml:space="preserve">caracter personal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confidenţialitate</w:t>
      </w:r>
      <w:proofErr w:type="spellEnd"/>
      <w:r w:rsidRPr="00725BD7">
        <w:rPr>
          <w:rFonts w:ascii="Verdana" w:eastAsia="Times New Roman" w:hAnsi="Verdana" w:cs="Times New Roman"/>
          <w:lang w:eastAsia="ro-RO"/>
        </w:rPr>
        <w:t xml:space="preserve">, securitate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interesele comerciale legitime. Prevederile respective privind accesul liber se adresează </w:t>
      </w:r>
      <w:proofErr w:type="spellStart"/>
      <w:r w:rsidRPr="00725BD7">
        <w:rPr>
          <w:rFonts w:ascii="Verdana" w:eastAsia="Times New Roman" w:hAnsi="Verdana" w:cs="Times New Roman"/>
          <w:lang w:eastAsia="ro-RO"/>
        </w:rPr>
        <w:t>entităţilor</w:t>
      </w:r>
      <w:proofErr w:type="spellEnd"/>
      <w:r w:rsidRPr="00725BD7">
        <w:rPr>
          <w:rFonts w:ascii="Verdana" w:eastAsia="Times New Roman" w:hAnsi="Verdana" w:cs="Times New Roman"/>
          <w:lang w:eastAsia="ro-RO"/>
        </w:rPr>
        <w:t xml:space="preserve"> care </w:t>
      </w:r>
      <w:proofErr w:type="spellStart"/>
      <w:r w:rsidRPr="00725BD7">
        <w:rPr>
          <w:rFonts w:ascii="Verdana" w:eastAsia="Times New Roman" w:hAnsi="Verdana" w:cs="Times New Roman"/>
          <w:lang w:eastAsia="ro-RO"/>
        </w:rPr>
        <w:t>desfăşoară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activităţi</w:t>
      </w:r>
      <w:proofErr w:type="spellEnd"/>
      <w:r w:rsidRPr="00725BD7">
        <w:rPr>
          <w:rFonts w:ascii="Verdana" w:eastAsia="Times New Roman" w:hAnsi="Verdana" w:cs="Times New Roman"/>
          <w:lang w:eastAsia="ro-RO"/>
        </w:rPr>
        <w:t xml:space="preserve"> de cercetare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entităţilor</w:t>
      </w:r>
      <w:proofErr w:type="spellEnd"/>
      <w:r w:rsidRPr="00725BD7">
        <w:rPr>
          <w:rFonts w:ascii="Verdana" w:eastAsia="Times New Roman" w:hAnsi="Verdana" w:cs="Times New Roman"/>
          <w:lang w:eastAsia="ro-RO"/>
        </w:rPr>
        <w:t xml:space="preserve"> care </w:t>
      </w:r>
      <w:proofErr w:type="spellStart"/>
      <w:r w:rsidRPr="00725BD7">
        <w:rPr>
          <w:rFonts w:ascii="Verdana" w:eastAsia="Times New Roman" w:hAnsi="Verdana" w:cs="Times New Roman"/>
          <w:lang w:eastAsia="ro-RO"/>
        </w:rPr>
        <w:t>finanţează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activităţi</w:t>
      </w:r>
      <w:proofErr w:type="spellEnd"/>
      <w:r w:rsidRPr="00725BD7">
        <w:rPr>
          <w:rFonts w:ascii="Verdana" w:eastAsia="Times New Roman" w:hAnsi="Verdana" w:cs="Times New Roman"/>
          <w:lang w:eastAsia="ro-RO"/>
        </w:rPr>
        <w:t xml:space="preserve"> de cercetare din fonduri publice pentru datele rezultate din </w:t>
      </w:r>
      <w:proofErr w:type="spellStart"/>
      <w:r w:rsidRPr="00725BD7">
        <w:rPr>
          <w:rFonts w:ascii="Verdana" w:eastAsia="Times New Roman" w:hAnsi="Verdana" w:cs="Times New Roman"/>
          <w:lang w:eastAsia="ro-RO"/>
        </w:rPr>
        <w:t>activităţile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finanţate</w:t>
      </w:r>
      <w:proofErr w:type="spellEnd"/>
      <w:r w:rsidRPr="00725BD7">
        <w:rPr>
          <w:rFonts w:ascii="Verdana" w:eastAsia="Times New Roman" w:hAnsi="Verdana" w:cs="Times New Roman"/>
          <w:lang w:eastAsia="ro-RO"/>
        </w:rPr>
        <w:t>.</w:t>
      </w:r>
    </w:p>
    <w:p w14:paraId="7345F80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40" w:name="do|caIII|ar13|al2"/>
      <w:bookmarkEnd w:id="140"/>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 xml:space="preserve">Prin </w:t>
      </w:r>
      <w:proofErr w:type="spellStart"/>
      <w:r w:rsidRPr="00725BD7">
        <w:rPr>
          <w:rFonts w:ascii="Verdana" w:eastAsia="Times New Roman" w:hAnsi="Verdana" w:cs="Times New Roman"/>
          <w:lang w:eastAsia="ro-RO"/>
        </w:rPr>
        <w:t>excepţie</w:t>
      </w:r>
      <w:proofErr w:type="spellEnd"/>
      <w:r w:rsidRPr="00725BD7">
        <w:rPr>
          <w:rFonts w:ascii="Verdana" w:eastAsia="Times New Roman" w:hAnsi="Verdana" w:cs="Times New Roman"/>
          <w:lang w:eastAsia="ro-RO"/>
        </w:rPr>
        <w:t xml:space="preserve"> de la prevederile art. 1 alin. (2) lit. c), datele provenite din cercetare sunt reutilizabile în scopuri comerciale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necomerciale în conformitate cu cap. III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IV, în măsura în care beneficiază de </w:t>
      </w:r>
      <w:proofErr w:type="spellStart"/>
      <w:r w:rsidRPr="00725BD7">
        <w:rPr>
          <w:rFonts w:ascii="Verdana" w:eastAsia="Times New Roman" w:hAnsi="Verdana" w:cs="Times New Roman"/>
          <w:lang w:eastAsia="ro-RO"/>
        </w:rPr>
        <w:t>finanţare</w:t>
      </w:r>
      <w:proofErr w:type="spellEnd"/>
      <w:r w:rsidRPr="00725BD7">
        <w:rPr>
          <w:rFonts w:ascii="Verdana" w:eastAsia="Times New Roman" w:hAnsi="Verdana" w:cs="Times New Roman"/>
          <w:lang w:eastAsia="ro-RO"/>
        </w:rPr>
        <w:t xml:space="preserve"> publică, iar cercetătorii,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care </w:t>
      </w:r>
      <w:proofErr w:type="spellStart"/>
      <w:r w:rsidRPr="00725BD7">
        <w:rPr>
          <w:rFonts w:ascii="Verdana" w:eastAsia="Times New Roman" w:hAnsi="Verdana" w:cs="Times New Roman"/>
          <w:lang w:eastAsia="ro-RO"/>
        </w:rPr>
        <w:t>desfăşoară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activităţi</w:t>
      </w:r>
      <w:proofErr w:type="spellEnd"/>
      <w:r w:rsidRPr="00725BD7">
        <w:rPr>
          <w:rFonts w:ascii="Verdana" w:eastAsia="Times New Roman" w:hAnsi="Verdana" w:cs="Times New Roman"/>
          <w:lang w:eastAsia="ro-RO"/>
        </w:rPr>
        <w:t xml:space="preserve"> de cercetare sau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care </w:t>
      </w:r>
      <w:proofErr w:type="spellStart"/>
      <w:r w:rsidRPr="00725BD7">
        <w:rPr>
          <w:rFonts w:ascii="Verdana" w:eastAsia="Times New Roman" w:hAnsi="Verdana" w:cs="Times New Roman"/>
          <w:lang w:eastAsia="ro-RO"/>
        </w:rPr>
        <w:t>finanţează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activităţi</w:t>
      </w:r>
      <w:proofErr w:type="spellEnd"/>
      <w:r w:rsidRPr="00725BD7">
        <w:rPr>
          <w:rFonts w:ascii="Verdana" w:eastAsia="Times New Roman" w:hAnsi="Verdana" w:cs="Times New Roman"/>
          <w:lang w:eastAsia="ro-RO"/>
        </w:rPr>
        <w:t xml:space="preserve"> de cercetare le-au pus deja la </w:t>
      </w:r>
      <w:proofErr w:type="spellStart"/>
      <w:r w:rsidRPr="00725BD7">
        <w:rPr>
          <w:rFonts w:ascii="Verdana" w:eastAsia="Times New Roman" w:hAnsi="Verdana" w:cs="Times New Roman"/>
          <w:lang w:eastAsia="ro-RO"/>
        </w:rPr>
        <w:t>dispoziţia</w:t>
      </w:r>
      <w:proofErr w:type="spellEnd"/>
      <w:r w:rsidRPr="00725BD7">
        <w:rPr>
          <w:rFonts w:ascii="Verdana" w:eastAsia="Times New Roman" w:hAnsi="Verdana" w:cs="Times New Roman"/>
          <w:lang w:eastAsia="ro-RO"/>
        </w:rPr>
        <w:t xml:space="preserve"> publicului printr-o bază de date </w:t>
      </w:r>
      <w:proofErr w:type="spellStart"/>
      <w:r w:rsidRPr="00725BD7">
        <w:rPr>
          <w:rFonts w:ascii="Verdana" w:eastAsia="Times New Roman" w:hAnsi="Verdana" w:cs="Times New Roman"/>
          <w:lang w:eastAsia="ro-RO"/>
        </w:rPr>
        <w:t>instituţională</w:t>
      </w:r>
      <w:proofErr w:type="spellEnd"/>
      <w:r w:rsidRPr="00725BD7">
        <w:rPr>
          <w:rFonts w:ascii="Verdana" w:eastAsia="Times New Roman" w:hAnsi="Verdana" w:cs="Times New Roman"/>
          <w:lang w:eastAsia="ro-RO"/>
        </w:rPr>
        <w:t xml:space="preserve"> sau tematică. În acest context se </w:t>
      </w:r>
      <w:proofErr w:type="spellStart"/>
      <w:r w:rsidRPr="00725BD7">
        <w:rPr>
          <w:rFonts w:ascii="Verdana" w:eastAsia="Times New Roman" w:hAnsi="Verdana" w:cs="Times New Roman"/>
          <w:lang w:eastAsia="ro-RO"/>
        </w:rPr>
        <w:t>ţine</w:t>
      </w:r>
      <w:proofErr w:type="spellEnd"/>
      <w:r w:rsidRPr="00725BD7">
        <w:rPr>
          <w:rFonts w:ascii="Verdana" w:eastAsia="Times New Roman" w:hAnsi="Verdana" w:cs="Times New Roman"/>
          <w:lang w:eastAsia="ro-RO"/>
        </w:rPr>
        <w:t xml:space="preserve"> seama de interesele comerciale legitime, de </w:t>
      </w:r>
      <w:proofErr w:type="spellStart"/>
      <w:r w:rsidRPr="00725BD7">
        <w:rPr>
          <w:rFonts w:ascii="Verdana" w:eastAsia="Times New Roman" w:hAnsi="Verdana" w:cs="Times New Roman"/>
          <w:lang w:eastAsia="ro-RO"/>
        </w:rPr>
        <w:t>activităţile</w:t>
      </w:r>
      <w:proofErr w:type="spellEnd"/>
      <w:r w:rsidRPr="00725BD7">
        <w:rPr>
          <w:rFonts w:ascii="Verdana" w:eastAsia="Times New Roman" w:hAnsi="Verdana" w:cs="Times New Roman"/>
          <w:lang w:eastAsia="ro-RO"/>
        </w:rPr>
        <w:t xml:space="preserve"> de transfer de </w:t>
      </w:r>
      <w:proofErr w:type="spellStart"/>
      <w:r w:rsidRPr="00725BD7">
        <w:rPr>
          <w:rFonts w:ascii="Verdana" w:eastAsia="Times New Roman" w:hAnsi="Verdana" w:cs="Times New Roman"/>
          <w:lang w:eastAsia="ro-RO"/>
        </w:rPr>
        <w:t>cunoştinţe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drepturile de proprietate intelectuală preexistente în </w:t>
      </w:r>
      <w:proofErr w:type="spellStart"/>
      <w:r w:rsidRPr="00725BD7">
        <w:rPr>
          <w:rFonts w:ascii="Verdana" w:eastAsia="Times New Roman" w:hAnsi="Verdana" w:cs="Times New Roman"/>
          <w:lang w:eastAsia="ro-RO"/>
        </w:rPr>
        <w:t>condiţiile</w:t>
      </w:r>
      <w:proofErr w:type="spellEnd"/>
      <w:r w:rsidRPr="00725BD7">
        <w:rPr>
          <w:rFonts w:ascii="Verdana" w:eastAsia="Times New Roman" w:hAnsi="Verdana" w:cs="Times New Roman"/>
          <w:lang w:eastAsia="ro-RO"/>
        </w:rPr>
        <w:t xml:space="preserve"> legii.</w:t>
      </w:r>
    </w:p>
    <w:p w14:paraId="01EF5794" w14:textId="77777777" w:rsidR="00725BD7" w:rsidRDefault="00725BD7" w:rsidP="00725BD7">
      <w:pPr>
        <w:shd w:val="clear" w:color="auto" w:fill="FFFFFF"/>
        <w:spacing w:after="0" w:line="240" w:lineRule="auto"/>
        <w:jc w:val="center"/>
        <w:rPr>
          <w:rFonts w:ascii="Verdana" w:eastAsia="Times New Roman" w:hAnsi="Verdana" w:cs="Times New Roman"/>
          <w:b/>
          <w:bCs/>
          <w:color w:val="005F00"/>
          <w:sz w:val="24"/>
          <w:szCs w:val="24"/>
          <w:lang w:eastAsia="ro-RO"/>
        </w:rPr>
      </w:pPr>
      <w:r w:rsidRPr="00725BD7">
        <w:rPr>
          <w:rFonts w:ascii="Verdana" w:eastAsia="Times New Roman" w:hAnsi="Verdana" w:cs="Times New Roman"/>
          <w:b/>
          <w:bCs/>
          <w:color w:val="005F00"/>
          <w:sz w:val="24"/>
          <w:szCs w:val="24"/>
          <w:lang w:eastAsia="ro-RO"/>
        </w:rPr>
        <w:t>CAPITOLUL IV:</w:t>
      </w:r>
    </w:p>
    <w:p w14:paraId="5E49A22C" w14:textId="2783AF78" w:rsidR="00725BD7" w:rsidRPr="00725BD7" w:rsidRDefault="00725BD7" w:rsidP="00725BD7">
      <w:pPr>
        <w:shd w:val="clear" w:color="auto" w:fill="FFFFFF"/>
        <w:spacing w:after="0" w:line="240" w:lineRule="auto"/>
        <w:jc w:val="center"/>
        <w:rPr>
          <w:rFonts w:ascii="Verdana" w:eastAsia="Times New Roman" w:hAnsi="Verdana" w:cs="Times New Roman"/>
          <w:lang w:eastAsia="ro-RO"/>
        </w:rPr>
      </w:pPr>
      <w:r w:rsidRPr="00725BD7">
        <w:rPr>
          <w:rFonts w:ascii="Verdana" w:eastAsia="Times New Roman" w:hAnsi="Verdana" w:cs="Times New Roman"/>
          <w:lang w:eastAsia="ro-RO"/>
        </w:rPr>
        <w:t xml:space="preserve"> </w:t>
      </w:r>
      <w:r w:rsidRPr="00725BD7">
        <w:rPr>
          <w:rFonts w:ascii="Verdana" w:eastAsia="Times New Roman" w:hAnsi="Verdana" w:cs="Times New Roman"/>
          <w:b/>
          <w:bCs/>
          <w:sz w:val="24"/>
          <w:szCs w:val="24"/>
          <w:lang w:eastAsia="ro-RO"/>
        </w:rPr>
        <w:t xml:space="preserve">Nediscriminarea </w:t>
      </w:r>
      <w:proofErr w:type="spellStart"/>
      <w:r w:rsidRPr="00725BD7">
        <w:rPr>
          <w:rFonts w:ascii="Verdana" w:eastAsia="Times New Roman" w:hAnsi="Verdana" w:cs="Times New Roman"/>
          <w:b/>
          <w:bCs/>
          <w:sz w:val="24"/>
          <w:szCs w:val="24"/>
          <w:lang w:eastAsia="ro-RO"/>
        </w:rPr>
        <w:t>şi</w:t>
      </w:r>
      <w:proofErr w:type="spellEnd"/>
      <w:r w:rsidRPr="00725BD7">
        <w:rPr>
          <w:rFonts w:ascii="Verdana" w:eastAsia="Times New Roman" w:hAnsi="Verdana" w:cs="Times New Roman"/>
          <w:b/>
          <w:bCs/>
          <w:sz w:val="24"/>
          <w:szCs w:val="24"/>
          <w:lang w:eastAsia="ro-RO"/>
        </w:rPr>
        <w:t xml:space="preserve"> </w:t>
      </w:r>
      <w:proofErr w:type="spellStart"/>
      <w:r w:rsidRPr="00725BD7">
        <w:rPr>
          <w:rFonts w:ascii="Verdana" w:eastAsia="Times New Roman" w:hAnsi="Verdana" w:cs="Times New Roman"/>
          <w:b/>
          <w:bCs/>
          <w:sz w:val="24"/>
          <w:szCs w:val="24"/>
          <w:lang w:eastAsia="ro-RO"/>
        </w:rPr>
        <w:t>comerţul</w:t>
      </w:r>
      <w:proofErr w:type="spellEnd"/>
      <w:r w:rsidRPr="00725BD7">
        <w:rPr>
          <w:rFonts w:ascii="Verdana" w:eastAsia="Times New Roman" w:hAnsi="Verdana" w:cs="Times New Roman"/>
          <w:b/>
          <w:bCs/>
          <w:sz w:val="24"/>
          <w:szCs w:val="24"/>
          <w:lang w:eastAsia="ro-RO"/>
        </w:rPr>
        <w:t xml:space="preserve"> echitabil</w:t>
      </w:r>
    </w:p>
    <w:p w14:paraId="49DF6CA4" w14:textId="349794EC"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14</w:t>
      </w:r>
    </w:p>
    <w:p w14:paraId="1B57B6A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41" w:name="do|caIV|ar14|al1"/>
      <w:bookmarkEnd w:id="141"/>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 xml:space="preserve">Toate </w:t>
      </w:r>
      <w:proofErr w:type="spellStart"/>
      <w:r w:rsidRPr="00725BD7">
        <w:rPr>
          <w:rFonts w:ascii="Verdana" w:eastAsia="Times New Roman" w:hAnsi="Verdana" w:cs="Times New Roman"/>
          <w:lang w:eastAsia="ro-RO"/>
        </w:rPr>
        <w:t>condiţiile</w:t>
      </w:r>
      <w:proofErr w:type="spellEnd"/>
      <w:r w:rsidRPr="00725BD7">
        <w:rPr>
          <w:rFonts w:ascii="Verdana" w:eastAsia="Times New Roman" w:hAnsi="Verdana" w:cs="Times New Roman"/>
          <w:lang w:eastAsia="ro-RO"/>
        </w:rPr>
        <w:t xml:space="preserve"> aplicabile de reutilizare a documentelor sunt nediscriminatorii în raport cu categoriile comparabile de reutilizare, inclusiv în raport cu reutilizarea transfrontalieră.</w:t>
      </w:r>
    </w:p>
    <w:p w14:paraId="0F0808A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42" w:name="do|caIV|ar14|al2"/>
      <w:bookmarkEnd w:id="142"/>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 xml:space="preserve">În cazul în care documentele sunt reutilizate de o entitate publică drept bază pentru </w:t>
      </w:r>
      <w:proofErr w:type="spellStart"/>
      <w:r w:rsidRPr="00725BD7">
        <w:rPr>
          <w:rFonts w:ascii="Verdana" w:eastAsia="Times New Roman" w:hAnsi="Verdana" w:cs="Times New Roman"/>
          <w:lang w:eastAsia="ro-RO"/>
        </w:rPr>
        <w:t>activităţile</w:t>
      </w:r>
      <w:proofErr w:type="spellEnd"/>
      <w:r w:rsidRPr="00725BD7">
        <w:rPr>
          <w:rFonts w:ascii="Verdana" w:eastAsia="Times New Roman" w:hAnsi="Verdana" w:cs="Times New Roman"/>
          <w:lang w:eastAsia="ro-RO"/>
        </w:rPr>
        <w:t xml:space="preserve"> sale comerciale </w:t>
      </w:r>
      <w:proofErr w:type="spellStart"/>
      <w:r w:rsidRPr="00725BD7">
        <w:rPr>
          <w:rFonts w:ascii="Verdana" w:eastAsia="Times New Roman" w:hAnsi="Verdana" w:cs="Times New Roman"/>
          <w:lang w:eastAsia="ro-RO"/>
        </w:rPr>
        <w:t>desfăşurate</w:t>
      </w:r>
      <w:proofErr w:type="spellEnd"/>
      <w:r w:rsidRPr="00725BD7">
        <w:rPr>
          <w:rFonts w:ascii="Verdana" w:eastAsia="Times New Roman" w:hAnsi="Verdana" w:cs="Times New Roman"/>
          <w:lang w:eastAsia="ro-RO"/>
        </w:rPr>
        <w:t xml:space="preserve"> în afara domeniului de aplicare al </w:t>
      </w:r>
      <w:proofErr w:type="spellStart"/>
      <w:r w:rsidRPr="00725BD7">
        <w:rPr>
          <w:rFonts w:ascii="Verdana" w:eastAsia="Times New Roman" w:hAnsi="Verdana" w:cs="Times New Roman"/>
          <w:lang w:eastAsia="ro-RO"/>
        </w:rPr>
        <w:t>atribuţiilor</w:t>
      </w:r>
      <w:proofErr w:type="spellEnd"/>
      <w:r w:rsidRPr="00725BD7">
        <w:rPr>
          <w:rFonts w:ascii="Verdana" w:eastAsia="Times New Roman" w:hAnsi="Verdana" w:cs="Times New Roman"/>
          <w:lang w:eastAsia="ro-RO"/>
        </w:rPr>
        <w:t xml:space="preserve"> sale publice, pentru furnizarea documentelor necesare </w:t>
      </w:r>
      <w:proofErr w:type="spellStart"/>
      <w:r w:rsidRPr="00725BD7">
        <w:rPr>
          <w:rFonts w:ascii="Verdana" w:eastAsia="Times New Roman" w:hAnsi="Verdana" w:cs="Times New Roman"/>
          <w:lang w:eastAsia="ro-RO"/>
        </w:rPr>
        <w:t>activităţilor</w:t>
      </w:r>
      <w:proofErr w:type="spellEnd"/>
      <w:r w:rsidRPr="00725BD7">
        <w:rPr>
          <w:rFonts w:ascii="Verdana" w:eastAsia="Times New Roman" w:hAnsi="Verdana" w:cs="Times New Roman"/>
          <w:lang w:eastAsia="ro-RO"/>
        </w:rPr>
        <w:t xml:space="preserve"> în cauză se aplică </w:t>
      </w:r>
      <w:proofErr w:type="spellStart"/>
      <w:r w:rsidRPr="00725BD7">
        <w:rPr>
          <w:rFonts w:ascii="Verdana" w:eastAsia="Times New Roman" w:hAnsi="Verdana" w:cs="Times New Roman"/>
          <w:lang w:eastAsia="ro-RO"/>
        </w:rPr>
        <w:t>aceleaşi</w:t>
      </w:r>
      <w:proofErr w:type="spellEnd"/>
      <w:r w:rsidRPr="00725BD7">
        <w:rPr>
          <w:rFonts w:ascii="Verdana" w:eastAsia="Times New Roman" w:hAnsi="Verdana" w:cs="Times New Roman"/>
          <w:lang w:eastAsia="ro-RO"/>
        </w:rPr>
        <w:t xml:space="preserve"> taxe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condiţii</w:t>
      </w:r>
      <w:proofErr w:type="spellEnd"/>
      <w:r w:rsidRPr="00725BD7">
        <w:rPr>
          <w:rFonts w:ascii="Verdana" w:eastAsia="Times New Roman" w:hAnsi="Verdana" w:cs="Times New Roman"/>
          <w:lang w:eastAsia="ro-RO"/>
        </w:rPr>
        <w:t xml:space="preserve"> valabile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celorlalţi</w:t>
      </w:r>
      <w:proofErr w:type="spellEnd"/>
      <w:r w:rsidRPr="00725BD7">
        <w:rPr>
          <w:rFonts w:ascii="Verdana" w:eastAsia="Times New Roman" w:hAnsi="Verdana" w:cs="Times New Roman"/>
          <w:lang w:eastAsia="ro-RO"/>
        </w:rPr>
        <w:t xml:space="preserve"> utilizatori.</w:t>
      </w:r>
    </w:p>
    <w:p w14:paraId="4240C788" w14:textId="4A64C7FA"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(3)</w:t>
      </w:r>
      <w:r w:rsidRPr="00725BD7">
        <w:rPr>
          <w:rFonts w:ascii="Verdana" w:eastAsia="Times New Roman" w:hAnsi="Verdana" w:cs="Times New Roman"/>
          <w:lang w:eastAsia="ro-RO"/>
        </w:rPr>
        <w:t xml:space="preserve">Următoarele </w:t>
      </w:r>
      <w:proofErr w:type="spellStart"/>
      <w:r w:rsidRPr="00725BD7">
        <w:rPr>
          <w:rFonts w:ascii="Verdana" w:eastAsia="Times New Roman" w:hAnsi="Verdana" w:cs="Times New Roman"/>
          <w:lang w:eastAsia="ro-RO"/>
        </w:rPr>
        <w:t>situaţii</w:t>
      </w:r>
      <w:proofErr w:type="spellEnd"/>
      <w:r w:rsidRPr="00725BD7">
        <w:rPr>
          <w:rFonts w:ascii="Verdana" w:eastAsia="Times New Roman" w:hAnsi="Verdana" w:cs="Times New Roman"/>
          <w:lang w:eastAsia="ro-RO"/>
        </w:rPr>
        <w:t xml:space="preserve"> nu aduc atingere principiului nediscriminării:</w:t>
      </w:r>
    </w:p>
    <w:p w14:paraId="4A33969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43" w:name="do|caIV|ar14|al3|lia"/>
      <w:bookmarkEnd w:id="143"/>
      <w:r w:rsidRPr="00725BD7">
        <w:rPr>
          <w:rFonts w:ascii="Verdana" w:eastAsia="Times New Roman" w:hAnsi="Verdana" w:cs="Times New Roman"/>
          <w:b/>
          <w:bCs/>
          <w:color w:val="8F0000"/>
          <w:lang w:eastAsia="ro-RO"/>
        </w:rPr>
        <w:t>a)</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pot face schimb gratuit de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în exercitarea </w:t>
      </w:r>
      <w:proofErr w:type="spellStart"/>
      <w:r w:rsidRPr="00725BD7">
        <w:rPr>
          <w:rFonts w:ascii="Verdana" w:eastAsia="Times New Roman" w:hAnsi="Verdana" w:cs="Times New Roman"/>
          <w:lang w:eastAsia="ro-RO"/>
        </w:rPr>
        <w:t>atribuţiilor</w:t>
      </w:r>
      <w:proofErr w:type="spellEnd"/>
      <w:r w:rsidRPr="00725BD7">
        <w:rPr>
          <w:rFonts w:ascii="Verdana" w:eastAsia="Times New Roman" w:hAnsi="Verdana" w:cs="Times New Roman"/>
          <w:lang w:eastAsia="ro-RO"/>
        </w:rPr>
        <w:t xml:space="preserve"> publice, chiar dacă alte </w:t>
      </w:r>
      <w:proofErr w:type="spellStart"/>
      <w:r w:rsidRPr="00725BD7">
        <w:rPr>
          <w:rFonts w:ascii="Verdana" w:eastAsia="Times New Roman" w:hAnsi="Verdana" w:cs="Times New Roman"/>
          <w:lang w:eastAsia="ro-RO"/>
        </w:rPr>
        <w:t>părţi</w:t>
      </w:r>
      <w:proofErr w:type="spellEnd"/>
      <w:r w:rsidRPr="00725BD7">
        <w:rPr>
          <w:rFonts w:ascii="Verdana" w:eastAsia="Times New Roman" w:hAnsi="Verdana" w:cs="Times New Roman"/>
          <w:lang w:eastAsia="ro-RO"/>
        </w:rPr>
        <w:t xml:space="preserve"> sunt taxate pentru reutilizarea </w:t>
      </w:r>
      <w:proofErr w:type="spellStart"/>
      <w:r w:rsidRPr="00725BD7">
        <w:rPr>
          <w:rFonts w:ascii="Verdana" w:eastAsia="Times New Roman" w:hAnsi="Verdana" w:cs="Times New Roman"/>
          <w:lang w:eastAsia="ro-RO"/>
        </w:rPr>
        <w:t>aceloraşi</w:t>
      </w:r>
      <w:proofErr w:type="spellEnd"/>
      <w:r w:rsidRPr="00725BD7">
        <w:rPr>
          <w:rFonts w:ascii="Verdana" w:eastAsia="Times New Roman" w:hAnsi="Verdana" w:cs="Times New Roman"/>
          <w:lang w:eastAsia="ro-RO"/>
        </w:rPr>
        <w:t xml:space="preserve"> documente;</w:t>
      </w:r>
    </w:p>
    <w:p w14:paraId="3824945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44" w:name="do|caIV|ar14|al3|lib"/>
      <w:bookmarkEnd w:id="144"/>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pot fi adoptate politici de taxare </w:t>
      </w:r>
      <w:proofErr w:type="spellStart"/>
      <w:r w:rsidRPr="00725BD7">
        <w:rPr>
          <w:rFonts w:ascii="Verdana" w:eastAsia="Times New Roman" w:hAnsi="Verdana" w:cs="Times New Roman"/>
          <w:lang w:eastAsia="ro-RO"/>
        </w:rPr>
        <w:t>diferenţiate</w:t>
      </w:r>
      <w:proofErr w:type="spellEnd"/>
      <w:r w:rsidRPr="00725BD7">
        <w:rPr>
          <w:rFonts w:ascii="Verdana" w:eastAsia="Times New Roman" w:hAnsi="Verdana" w:cs="Times New Roman"/>
          <w:lang w:eastAsia="ro-RO"/>
        </w:rPr>
        <w:t xml:space="preserve"> pentru reutilizarea comercială, spre deosebire de cea necomercială.</w:t>
      </w:r>
    </w:p>
    <w:p w14:paraId="6E5CA380" w14:textId="2241939E"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15</w:t>
      </w:r>
    </w:p>
    <w:p w14:paraId="72F95F0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45" w:name="do|caIV|ar15|al1"/>
      <w:bookmarkEnd w:id="145"/>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Reutilizarea documentelor este deschisă tuturor persoanelor interesate, chiar în cazul în care una sau mai multe dintre acestea exploatează deja produsele cu valoare adăugată bazate pe aceste documente.</w:t>
      </w:r>
    </w:p>
    <w:p w14:paraId="63BFA7B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46" w:name="do|caIV|ar15|al2"/>
      <w:bookmarkEnd w:id="146"/>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 xml:space="preserve">Contractele sau alte acorduri încheiate între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sau întreprinderile publice care </w:t>
      </w:r>
      <w:proofErr w:type="spellStart"/>
      <w:r w:rsidRPr="00725BD7">
        <w:rPr>
          <w:rFonts w:ascii="Verdana" w:eastAsia="Times New Roman" w:hAnsi="Verdana" w:cs="Times New Roman"/>
          <w:lang w:eastAsia="ro-RO"/>
        </w:rPr>
        <w:t>deţin</w:t>
      </w:r>
      <w:proofErr w:type="spellEnd"/>
      <w:r w:rsidRPr="00725BD7">
        <w:rPr>
          <w:rFonts w:ascii="Verdana" w:eastAsia="Times New Roman" w:hAnsi="Verdana" w:cs="Times New Roman"/>
          <w:lang w:eastAsia="ro-RO"/>
        </w:rPr>
        <w:t xml:space="preserve"> documentele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terţe</w:t>
      </w:r>
      <w:proofErr w:type="spellEnd"/>
      <w:r w:rsidRPr="00725BD7">
        <w:rPr>
          <w:rFonts w:ascii="Verdana" w:eastAsia="Times New Roman" w:hAnsi="Verdana" w:cs="Times New Roman"/>
          <w:lang w:eastAsia="ro-RO"/>
        </w:rPr>
        <w:t xml:space="preserve"> persoane nu pot oferi drepturi exclusive.</w:t>
      </w:r>
    </w:p>
    <w:p w14:paraId="4A923AC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47" w:name="do|caIV|ar15|al3"/>
      <w:bookmarkEnd w:id="147"/>
      <w:r w:rsidRPr="00725BD7">
        <w:rPr>
          <w:rFonts w:ascii="Verdana" w:eastAsia="Times New Roman" w:hAnsi="Verdana" w:cs="Times New Roman"/>
          <w:b/>
          <w:bCs/>
          <w:color w:val="008F00"/>
          <w:lang w:eastAsia="ro-RO"/>
        </w:rPr>
        <w:t>(3)</w:t>
      </w:r>
      <w:r w:rsidRPr="00725BD7">
        <w:rPr>
          <w:rFonts w:ascii="Verdana" w:eastAsia="Times New Roman" w:hAnsi="Verdana" w:cs="Times New Roman"/>
          <w:lang w:eastAsia="ro-RO"/>
        </w:rPr>
        <w:t xml:space="preserve">Prin </w:t>
      </w:r>
      <w:proofErr w:type="spellStart"/>
      <w:r w:rsidRPr="00725BD7">
        <w:rPr>
          <w:rFonts w:ascii="Verdana" w:eastAsia="Times New Roman" w:hAnsi="Verdana" w:cs="Times New Roman"/>
          <w:lang w:eastAsia="ro-RO"/>
        </w:rPr>
        <w:t>excepţie</w:t>
      </w:r>
      <w:proofErr w:type="spellEnd"/>
      <w:r w:rsidRPr="00725BD7">
        <w:rPr>
          <w:rFonts w:ascii="Verdana" w:eastAsia="Times New Roman" w:hAnsi="Verdana" w:cs="Times New Roman"/>
          <w:lang w:eastAsia="ro-RO"/>
        </w:rPr>
        <w:t xml:space="preserve"> de la prevederile alin. (1), în cazul în care un drept exclusiv este necesar pentru realizarea unui serviciu public, validitatea motivului pentru care a fost acordat dreptul exclusiv în cauză este reexaminată de către respectiva entitate publică sau întreprindere publică o dată la trei ani.</w:t>
      </w:r>
    </w:p>
    <w:p w14:paraId="66E4A9B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48" w:name="do|caIV|ar15|al4"/>
      <w:bookmarkEnd w:id="148"/>
      <w:r w:rsidRPr="00725BD7">
        <w:rPr>
          <w:rFonts w:ascii="Verdana" w:eastAsia="Times New Roman" w:hAnsi="Verdana" w:cs="Times New Roman"/>
          <w:b/>
          <w:bCs/>
          <w:color w:val="008F00"/>
          <w:lang w:eastAsia="ro-RO"/>
        </w:rPr>
        <w:t>(4)</w:t>
      </w:r>
      <w:r w:rsidRPr="00725BD7">
        <w:rPr>
          <w:rFonts w:ascii="Verdana" w:eastAsia="Times New Roman" w:hAnsi="Verdana" w:cs="Times New Roman"/>
          <w:lang w:eastAsia="ro-RO"/>
        </w:rPr>
        <w:t xml:space="preserve">Acordurile de exclusivitate încheiate începând cu data de 16 iulie 2019 sunt puse la </w:t>
      </w:r>
      <w:proofErr w:type="spellStart"/>
      <w:r w:rsidRPr="00725BD7">
        <w:rPr>
          <w:rFonts w:ascii="Verdana" w:eastAsia="Times New Roman" w:hAnsi="Verdana" w:cs="Times New Roman"/>
          <w:lang w:eastAsia="ro-RO"/>
        </w:rPr>
        <w:t>dispoziţia</w:t>
      </w:r>
      <w:proofErr w:type="spellEnd"/>
      <w:r w:rsidRPr="00725BD7">
        <w:rPr>
          <w:rFonts w:ascii="Verdana" w:eastAsia="Times New Roman" w:hAnsi="Verdana" w:cs="Times New Roman"/>
          <w:lang w:eastAsia="ro-RO"/>
        </w:rPr>
        <w:t xml:space="preserve"> publicului online de la data intrării în vigoare a prezentei legi, iar cele încheiate după intrarea în vigoare a prezentei legi sunt puse la </w:t>
      </w:r>
      <w:proofErr w:type="spellStart"/>
      <w:r w:rsidRPr="00725BD7">
        <w:rPr>
          <w:rFonts w:ascii="Verdana" w:eastAsia="Times New Roman" w:hAnsi="Verdana" w:cs="Times New Roman"/>
          <w:lang w:eastAsia="ro-RO"/>
        </w:rPr>
        <w:t>dispoziţia</w:t>
      </w:r>
      <w:proofErr w:type="spellEnd"/>
      <w:r w:rsidRPr="00725BD7">
        <w:rPr>
          <w:rFonts w:ascii="Verdana" w:eastAsia="Times New Roman" w:hAnsi="Verdana" w:cs="Times New Roman"/>
          <w:lang w:eastAsia="ro-RO"/>
        </w:rPr>
        <w:t xml:space="preserve"> publicului online cu cel </w:t>
      </w:r>
      <w:proofErr w:type="spellStart"/>
      <w:r w:rsidRPr="00725BD7">
        <w:rPr>
          <w:rFonts w:ascii="Verdana" w:eastAsia="Times New Roman" w:hAnsi="Verdana" w:cs="Times New Roman"/>
          <w:lang w:eastAsia="ro-RO"/>
        </w:rPr>
        <w:t>puţin</w:t>
      </w:r>
      <w:proofErr w:type="spellEnd"/>
      <w:r w:rsidRPr="00725BD7">
        <w:rPr>
          <w:rFonts w:ascii="Verdana" w:eastAsia="Times New Roman" w:hAnsi="Verdana" w:cs="Times New Roman"/>
          <w:lang w:eastAsia="ro-RO"/>
        </w:rPr>
        <w:t xml:space="preserve"> două luni înainte de intrarea lor în vigoare, în conformitate cu prevederile art. 12 alin. (6). Clauzele definitive ale acestor acorduri de exclusivitate sunt transparente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sunt puse la </w:t>
      </w:r>
      <w:proofErr w:type="spellStart"/>
      <w:r w:rsidRPr="00725BD7">
        <w:rPr>
          <w:rFonts w:ascii="Verdana" w:eastAsia="Times New Roman" w:hAnsi="Verdana" w:cs="Times New Roman"/>
          <w:lang w:eastAsia="ro-RO"/>
        </w:rPr>
        <w:t>dispoziţia</w:t>
      </w:r>
      <w:proofErr w:type="spellEnd"/>
      <w:r w:rsidRPr="00725BD7">
        <w:rPr>
          <w:rFonts w:ascii="Verdana" w:eastAsia="Times New Roman" w:hAnsi="Verdana" w:cs="Times New Roman"/>
          <w:lang w:eastAsia="ro-RO"/>
        </w:rPr>
        <w:t xml:space="preserve"> publicului online. Digitalizarea resurselor culturale nu intră sub </w:t>
      </w:r>
      <w:proofErr w:type="spellStart"/>
      <w:r w:rsidRPr="00725BD7">
        <w:rPr>
          <w:rFonts w:ascii="Verdana" w:eastAsia="Times New Roman" w:hAnsi="Verdana" w:cs="Times New Roman"/>
          <w:lang w:eastAsia="ro-RO"/>
        </w:rPr>
        <w:t>incidenţa</w:t>
      </w:r>
      <w:proofErr w:type="spellEnd"/>
      <w:r w:rsidRPr="00725BD7">
        <w:rPr>
          <w:rFonts w:ascii="Verdana" w:eastAsia="Times New Roman" w:hAnsi="Verdana" w:cs="Times New Roman"/>
          <w:lang w:eastAsia="ro-RO"/>
        </w:rPr>
        <w:t xml:space="preserve"> prezentului alineat.</w:t>
      </w:r>
    </w:p>
    <w:p w14:paraId="6D4FED1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49" w:name="do|caIV|ar15|al5"/>
      <w:bookmarkEnd w:id="149"/>
      <w:r w:rsidRPr="00725BD7">
        <w:rPr>
          <w:rFonts w:ascii="Verdana" w:eastAsia="Times New Roman" w:hAnsi="Verdana" w:cs="Times New Roman"/>
          <w:b/>
          <w:bCs/>
          <w:color w:val="008F00"/>
          <w:lang w:eastAsia="ro-RO"/>
        </w:rPr>
        <w:t>(5)</w:t>
      </w:r>
      <w:r w:rsidRPr="00725BD7">
        <w:rPr>
          <w:rFonts w:ascii="Verdana" w:eastAsia="Times New Roman" w:hAnsi="Verdana" w:cs="Times New Roman"/>
          <w:lang w:eastAsia="ro-RO"/>
        </w:rPr>
        <w:t xml:space="preserve">Prin </w:t>
      </w:r>
      <w:proofErr w:type="spellStart"/>
      <w:r w:rsidRPr="00725BD7">
        <w:rPr>
          <w:rFonts w:ascii="Verdana" w:eastAsia="Times New Roman" w:hAnsi="Verdana" w:cs="Times New Roman"/>
          <w:lang w:eastAsia="ro-RO"/>
        </w:rPr>
        <w:t>excepţie</w:t>
      </w:r>
      <w:proofErr w:type="spellEnd"/>
      <w:r w:rsidRPr="00725BD7">
        <w:rPr>
          <w:rFonts w:ascii="Verdana" w:eastAsia="Times New Roman" w:hAnsi="Verdana" w:cs="Times New Roman"/>
          <w:lang w:eastAsia="ro-RO"/>
        </w:rPr>
        <w:t xml:space="preserve"> de la alin. (1), în cazul în care un drept exclusiv </w:t>
      </w:r>
      <w:proofErr w:type="spellStart"/>
      <w:r w:rsidRPr="00725BD7">
        <w:rPr>
          <w:rFonts w:ascii="Verdana" w:eastAsia="Times New Roman" w:hAnsi="Verdana" w:cs="Times New Roman"/>
          <w:lang w:eastAsia="ro-RO"/>
        </w:rPr>
        <w:t>priveşte</w:t>
      </w:r>
      <w:proofErr w:type="spellEnd"/>
      <w:r w:rsidRPr="00725BD7">
        <w:rPr>
          <w:rFonts w:ascii="Verdana" w:eastAsia="Times New Roman" w:hAnsi="Verdana" w:cs="Times New Roman"/>
          <w:lang w:eastAsia="ro-RO"/>
        </w:rPr>
        <w:t xml:space="preserve"> digitalizarea resurselor culturale, perioada de exclusivitate nu </w:t>
      </w:r>
      <w:proofErr w:type="spellStart"/>
      <w:r w:rsidRPr="00725BD7">
        <w:rPr>
          <w:rFonts w:ascii="Verdana" w:eastAsia="Times New Roman" w:hAnsi="Verdana" w:cs="Times New Roman"/>
          <w:lang w:eastAsia="ro-RO"/>
        </w:rPr>
        <w:t>depăşeşte</w:t>
      </w:r>
      <w:proofErr w:type="spellEnd"/>
      <w:r w:rsidRPr="00725BD7">
        <w:rPr>
          <w:rFonts w:ascii="Verdana" w:eastAsia="Times New Roman" w:hAnsi="Verdana" w:cs="Times New Roman"/>
          <w:lang w:eastAsia="ro-RO"/>
        </w:rPr>
        <w:t xml:space="preserve">, în general, 10 ani. În cazul în care perioada de exclusivitate </w:t>
      </w:r>
      <w:proofErr w:type="spellStart"/>
      <w:r w:rsidRPr="00725BD7">
        <w:rPr>
          <w:rFonts w:ascii="Verdana" w:eastAsia="Times New Roman" w:hAnsi="Verdana" w:cs="Times New Roman"/>
          <w:lang w:eastAsia="ro-RO"/>
        </w:rPr>
        <w:t>depăşeşte</w:t>
      </w:r>
      <w:proofErr w:type="spellEnd"/>
      <w:r w:rsidRPr="00725BD7">
        <w:rPr>
          <w:rFonts w:ascii="Verdana" w:eastAsia="Times New Roman" w:hAnsi="Verdana" w:cs="Times New Roman"/>
          <w:lang w:eastAsia="ro-RO"/>
        </w:rPr>
        <w:t xml:space="preserve"> 10 ani, durata acesteia face obiectul unei revizuiri pe parcursul celui de al 11-lea an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ulterior, dacă este cazul, o dată la 7 ani.</w:t>
      </w:r>
    </w:p>
    <w:p w14:paraId="2E4808E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50" w:name="do|caIV|ar15|al6"/>
      <w:bookmarkEnd w:id="150"/>
      <w:r w:rsidRPr="00725BD7">
        <w:rPr>
          <w:rFonts w:ascii="Verdana" w:eastAsia="Times New Roman" w:hAnsi="Verdana" w:cs="Times New Roman"/>
          <w:b/>
          <w:bCs/>
          <w:color w:val="008F00"/>
          <w:lang w:eastAsia="ro-RO"/>
        </w:rPr>
        <w:t>(6)</w:t>
      </w:r>
      <w:r w:rsidRPr="00725BD7">
        <w:rPr>
          <w:rFonts w:ascii="Verdana" w:eastAsia="Times New Roman" w:hAnsi="Verdana" w:cs="Times New Roman"/>
          <w:lang w:eastAsia="ro-RO"/>
        </w:rPr>
        <w:t xml:space="preserve">Acordurile de exclusivitate prin care se stabilesc drepturile exclusive prevăzute la alin. (5) sunt transparente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 fac publice pe site-ul propriu.</w:t>
      </w:r>
    </w:p>
    <w:p w14:paraId="1C8AC64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51" w:name="do|caIV|ar15|al7"/>
      <w:bookmarkEnd w:id="151"/>
      <w:r w:rsidRPr="00725BD7">
        <w:rPr>
          <w:rFonts w:ascii="Verdana" w:eastAsia="Times New Roman" w:hAnsi="Verdana" w:cs="Times New Roman"/>
          <w:b/>
          <w:bCs/>
          <w:color w:val="008F00"/>
          <w:lang w:eastAsia="ro-RO"/>
        </w:rPr>
        <w:lastRenderedPageBreak/>
        <w:t>(7)</w:t>
      </w:r>
      <w:r w:rsidRPr="00725BD7">
        <w:rPr>
          <w:rFonts w:ascii="Verdana" w:eastAsia="Times New Roman" w:hAnsi="Verdana" w:cs="Times New Roman"/>
          <w:lang w:eastAsia="ro-RO"/>
        </w:rPr>
        <w:t xml:space="preserve">În cazul în care există un drept exclusiv </w:t>
      </w:r>
      <w:proofErr w:type="spellStart"/>
      <w:r w:rsidRPr="00725BD7">
        <w:rPr>
          <w:rFonts w:ascii="Verdana" w:eastAsia="Times New Roman" w:hAnsi="Verdana" w:cs="Times New Roman"/>
          <w:lang w:eastAsia="ro-RO"/>
        </w:rPr>
        <w:t>menţionat</w:t>
      </w:r>
      <w:proofErr w:type="spellEnd"/>
      <w:r w:rsidRPr="00725BD7">
        <w:rPr>
          <w:rFonts w:ascii="Verdana" w:eastAsia="Times New Roman" w:hAnsi="Verdana" w:cs="Times New Roman"/>
          <w:lang w:eastAsia="ro-RO"/>
        </w:rPr>
        <w:t xml:space="preserve"> la alin. (3), entitatea publică în cauză </w:t>
      </w:r>
      <w:proofErr w:type="spellStart"/>
      <w:r w:rsidRPr="00725BD7">
        <w:rPr>
          <w:rFonts w:ascii="Verdana" w:eastAsia="Times New Roman" w:hAnsi="Verdana" w:cs="Times New Roman"/>
          <w:lang w:eastAsia="ro-RO"/>
        </w:rPr>
        <w:t>primeşte</w:t>
      </w:r>
      <w:proofErr w:type="spellEnd"/>
      <w:r w:rsidRPr="00725BD7">
        <w:rPr>
          <w:rFonts w:ascii="Verdana" w:eastAsia="Times New Roman" w:hAnsi="Verdana" w:cs="Times New Roman"/>
          <w:lang w:eastAsia="ro-RO"/>
        </w:rPr>
        <w:t xml:space="preserve"> în mod gratuit, ca parte a acordurilor de exclusivitate respective, o copie a resurselor culturale digitalizate. Copia respectivă este disponibilă în scopul reutilizării la expirarea perioadei de exclusivitate.</w:t>
      </w:r>
    </w:p>
    <w:p w14:paraId="12E4B63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52" w:name="do|caIV|ar15|al8"/>
      <w:bookmarkEnd w:id="152"/>
      <w:r w:rsidRPr="00725BD7">
        <w:rPr>
          <w:rFonts w:ascii="Verdana" w:eastAsia="Times New Roman" w:hAnsi="Verdana" w:cs="Times New Roman"/>
          <w:b/>
          <w:bCs/>
          <w:color w:val="008F00"/>
          <w:lang w:eastAsia="ro-RO"/>
        </w:rPr>
        <w:t>(8)</w:t>
      </w:r>
      <w:r w:rsidRPr="00725BD7">
        <w:rPr>
          <w:rFonts w:ascii="Verdana" w:eastAsia="Times New Roman" w:hAnsi="Verdana" w:cs="Times New Roman"/>
          <w:lang w:eastAsia="ro-RO"/>
        </w:rPr>
        <w:t xml:space="preserve">Orice </w:t>
      </w:r>
      <w:proofErr w:type="spellStart"/>
      <w:r w:rsidRPr="00725BD7">
        <w:rPr>
          <w:rFonts w:ascii="Verdana" w:eastAsia="Times New Roman" w:hAnsi="Verdana" w:cs="Times New Roman"/>
          <w:lang w:eastAsia="ro-RO"/>
        </w:rPr>
        <w:t>convenţie</w:t>
      </w:r>
      <w:proofErr w:type="spellEnd"/>
      <w:r w:rsidRPr="00725BD7">
        <w:rPr>
          <w:rFonts w:ascii="Verdana" w:eastAsia="Times New Roman" w:hAnsi="Verdana" w:cs="Times New Roman"/>
          <w:lang w:eastAsia="ro-RO"/>
        </w:rPr>
        <w:t xml:space="preserve"> încheiată sau acord, care, fără a acorda în mod explicit un drept exclusiv, vizează restrângerea </w:t>
      </w:r>
      <w:proofErr w:type="spellStart"/>
      <w:r w:rsidRPr="00725BD7">
        <w:rPr>
          <w:rFonts w:ascii="Verdana" w:eastAsia="Times New Roman" w:hAnsi="Verdana" w:cs="Times New Roman"/>
          <w:lang w:eastAsia="ro-RO"/>
        </w:rPr>
        <w:t>disponibilităţii</w:t>
      </w:r>
      <w:proofErr w:type="spellEnd"/>
      <w:r w:rsidRPr="00725BD7">
        <w:rPr>
          <w:rFonts w:ascii="Verdana" w:eastAsia="Times New Roman" w:hAnsi="Verdana" w:cs="Times New Roman"/>
          <w:lang w:eastAsia="ro-RO"/>
        </w:rPr>
        <w:t xml:space="preserve"> documentelor pentru a fi reutilizate de către alte </w:t>
      </w:r>
      <w:proofErr w:type="spellStart"/>
      <w:r w:rsidRPr="00725BD7">
        <w:rPr>
          <w:rFonts w:ascii="Verdana" w:eastAsia="Times New Roman" w:hAnsi="Verdana" w:cs="Times New Roman"/>
          <w:lang w:eastAsia="ro-RO"/>
        </w:rPr>
        <w:t>entităţi</w:t>
      </w:r>
      <w:proofErr w:type="spellEnd"/>
      <w:r w:rsidRPr="00725BD7">
        <w:rPr>
          <w:rFonts w:ascii="Verdana" w:eastAsia="Times New Roman" w:hAnsi="Verdana" w:cs="Times New Roman"/>
          <w:lang w:eastAsia="ro-RO"/>
        </w:rPr>
        <w:t xml:space="preserve"> decât partea </w:t>
      </w:r>
      <w:proofErr w:type="spellStart"/>
      <w:r w:rsidRPr="00725BD7">
        <w:rPr>
          <w:rFonts w:ascii="Verdana" w:eastAsia="Times New Roman" w:hAnsi="Verdana" w:cs="Times New Roman"/>
          <w:lang w:eastAsia="ro-RO"/>
        </w:rPr>
        <w:t>terţă</w:t>
      </w:r>
      <w:proofErr w:type="spellEnd"/>
      <w:r w:rsidRPr="00725BD7">
        <w:rPr>
          <w:rFonts w:ascii="Verdana" w:eastAsia="Times New Roman" w:hAnsi="Verdana" w:cs="Times New Roman"/>
          <w:lang w:eastAsia="ro-RO"/>
        </w:rPr>
        <w:t xml:space="preserve"> care participă la respectivul acord sau la respectiva </w:t>
      </w:r>
      <w:proofErr w:type="spellStart"/>
      <w:r w:rsidRPr="00725BD7">
        <w:rPr>
          <w:rFonts w:ascii="Verdana" w:eastAsia="Times New Roman" w:hAnsi="Verdana" w:cs="Times New Roman"/>
          <w:lang w:eastAsia="ro-RO"/>
        </w:rPr>
        <w:t>convenţie</w:t>
      </w:r>
      <w:proofErr w:type="spellEnd"/>
      <w:r w:rsidRPr="00725BD7">
        <w:rPr>
          <w:rFonts w:ascii="Verdana" w:eastAsia="Times New Roman" w:hAnsi="Verdana" w:cs="Times New Roman"/>
          <w:lang w:eastAsia="ro-RO"/>
        </w:rPr>
        <w:t xml:space="preserve"> ori despre care se poate considera în mod rezonabil că poate conduce la o astfel de restrângere a reutilizării, este pus la </w:t>
      </w:r>
      <w:proofErr w:type="spellStart"/>
      <w:r w:rsidRPr="00725BD7">
        <w:rPr>
          <w:rFonts w:ascii="Verdana" w:eastAsia="Times New Roman" w:hAnsi="Verdana" w:cs="Times New Roman"/>
          <w:lang w:eastAsia="ro-RO"/>
        </w:rPr>
        <w:t>dispoziţia</w:t>
      </w:r>
      <w:proofErr w:type="spellEnd"/>
      <w:r w:rsidRPr="00725BD7">
        <w:rPr>
          <w:rFonts w:ascii="Verdana" w:eastAsia="Times New Roman" w:hAnsi="Verdana" w:cs="Times New Roman"/>
          <w:lang w:eastAsia="ro-RO"/>
        </w:rPr>
        <w:t xml:space="preserve"> publicului online cu cel </w:t>
      </w:r>
      <w:proofErr w:type="spellStart"/>
      <w:r w:rsidRPr="00725BD7">
        <w:rPr>
          <w:rFonts w:ascii="Verdana" w:eastAsia="Times New Roman" w:hAnsi="Verdana" w:cs="Times New Roman"/>
          <w:lang w:eastAsia="ro-RO"/>
        </w:rPr>
        <w:t>puţin</w:t>
      </w:r>
      <w:proofErr w:type="spellEnd"/>
      <w:r w:rsidRPr="00725BD7">
        <w:rPr>
          <w:rFonts w:ascii="Verdana" w:eastAsia="Times New Roman" w:hAnsi="Verdana" w:cs="Times New Roman"/>
          <w:lang w:eastAsia="ro-RO"/>
        </w:rPr>
        <w:t xml:space="preserve"> două luni înainte de intrarea în vigoare. Efectul unor astfel de </w:t>
      </w:r>
      <w:proofErr w:type="spellStart"/>
      <w:r w:rsidRPr="00725BD7">
        <w:rPr>
          <w:rFonts w:ascii="Verdana" w:eastAsia="Times New Roman" w:hAnsi="Verdana" w:cs="Times New Roman"/>
          <w:lang w:eastAsia="ro-RO"/>
        </w:rPr>
        <w:t>convenţii</w:t>
      </w:r>
      <w:proofErr w:type="spellEnd"/>
      <w:r w:rsidRPr="00725BD7">
        <w:rPr>
          <w:rFonts w:ascii="Verdana" w:eastAsia="Times New Roman" w:hAnsi="Verdana" w:cs="Times New Roman"/>
          <w:lang w:eastAsia="ro-RO"/>
        </w:rPr>
        <w:t xml:space="preserve"> sau acorduri cu privire la disponibilitatea pentru reutilizare a datelor face obiectul unor reexaminări de către entitatea publică, o dată la 3 ani. Clauzele definitive ale acestor acorduri sunt transparente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sunt puse la </w:t>
      </w:r>
      <w:proofErr w:type="spellStart"/>
      <w:r w:rsidRPr="00725BD7">
        <w:rPr>
          <w:rFonts w:ascii="Verdana" w:eastAsia="Times New Roman" w:hAnsi="Verdana" w:cs="Times New Roman"/>
          <w:lang w:eastAsia="ro-RO"/>
        </w:rPr>
        <w:t>dispoziţia</w:t>
      </w:r>
      <w:proofErr w:type="spellEnd"/>
      <w:r w:rsidRPr="00725BD7">
        <w:rPr>
          <w:rFonts w:ascii="Verdana" w:eastAsia="Times New Roman" w:hAnsi="Verdana" w:cs="Times New Roman"/>
          <w:lang w:eastAsia="ro-RO"/>
        </w:rPr>
        <w:t xml:space="preserve"> publicului online.</w:t>
      </w:r>
    </w:p>
    <w:p w14:paraId="6B2FD09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53" w:name="do|caIV|ar15|al9"/>
      <w:bookmarkEnd w:id="153"/>
      <w:r w:rsidRPr="00725BD7">
        <w:rPr>
          <w:rFonts w:ascii="Verdana" w:eastAsia="Times New Roman" w:hAnsi="Verdana" w:cs="Times New Roman"/>
          <w:b/>
          <w:bCs/>
          <w:color w:val="008F00"/>
          <w:lang w:eastAsia="ro-RO"/>
        </w:rPr>
        <w:t>(9)</w:t>
      </w:r>
      <w:r w:rsidRPr="00725BD7">
        <w:rPr>
          <w:rFonts w:ascii="Verdana" w:eastAsia="Times New Roman" w:hAnsi="Verdana" w:cs="Times New Roman"/>
          <w:lang w:eastAsia="ro-RO"/>
        </w:rPr>
        <w:t xml:space="preserve">Acordurile de exclusivitate în vigoare la data de 17 iulie 2013, care nu se încadrează la </w:t>
      </w:r>
      <w:proofErr w:type="spellStart"/>
      <w:r w:rsidRPr="00725BD7">
        <w:rPr>
          <w:rFonts w:ascii="Verdana" w:eastAsia="Times New Roman" w:hAnsi="Verdana" w:cs="Times New Roman"/>
          <w:lang w:eastAsia="ro-RO"/>
        </w:rPr>
        <w:t>excepţiile</w:t>
      </w:r>
      <w:proofErr w:type="spellEnd"/>
      <w:r w:rsidRPr="00725BD7">
        <w:rPr>
          <w:rFonts w:ascii="Verdana" w:eastAsia="Times New Roman" w:hAnsi="Verdana" w:cs="Times New Roman"/>
          <w:lang w:eastAsia="ro-RO"/>
        </w:rPr>
        <w:t xml:space="preserve"> prevăzute la alin. (3)-(7)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care au fost încheiate de către </w:t>
      </w:r>
      <w:proofErr w:type="spellStart"/>
      <w:r w:rsidRPr="00725BD7">
        <w:rPr>
          <w:rFonts w:ascii="Verdana" w:eastAsia="Times New Roman" w:hAnsi="Verdana" w:cs="Times New Roman"/>
          <w:lang w:eastAsia="ro-RO"/>
        </w:rPr>
        <w:t>entităţi</w:t>
      </w:r>
      <w:proofErr w:type="spellEnd"/>
      <w:r w:rsidRPr="00725BD7">
        <w:rPr>
          <w:rFonts w:ascii="Verdana" w:eastAsia="Times New Roman" w:hAnsi="Verdana" w:cs="Times New Roman"/>
          <w:lang w:eastAsia="ro-RO"/>
        </w:rPr>
        <w:t xml:space="preserve"> publice, încetează la expirarea termenului pentru care au fost încheiate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cel târziu la data de 18 iulie 2043, fără posibilitatea prelungirii acestora sau încheierii unor noi acorduri.</w:t>
      </w:r>
    </w:p>
    <w:p w14:paraId="24633FC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54" w:name="do|caIV|ar15|al10"/>
      <w:bookmarkEnd w:id="154"/>
      <w:r w:rsidRPr="00725BD7">
        <w:rPr>
          <w:rFonts w:ascii="Verdana" w:eastAsia="Times New Roman" w:hAnsi="Verdana" w:cs="Times New Roman"/>
          <w:b/>
          <w:bCs/>
          <w:color w:val="008F00"/>
          <w:lang w:eastAsia="ro-RO"/>
        </w:rPr>
        <w:t>(10)</w:t>
      </w:r>
      <w:r w:rsidRPr="00725BD7">
        <w:rPr>
          <w:rFonts w:ascii="Verdana" w:eastAsia="Times New Roman" w:hAnsi="Verdana" w:cs="Times New Roman"/>
          <w:lang w:eastAsia="ro-RO"/>
        </w:rPr>
        <w:t xml:space="preserve">Acordurile de exclusivitate în vigoare la data de 16 iulie 2019, care nu se încadrează la </w:t>
      </w:r>
      <w:proofErr w:type="spellStart"/>
      <w:r w:rsidRPr="00725BD7">
        <w:rPr>
          <w:rFonts w:ascii="Verdana" w:eastAsia="Times New Roman" w:hAnsi="Verdana" w:cs="Times New Roman"/>
          <w:lang w:eastAsia="ro-RO"/>
        </w:rPr>
        <w:t>excepţiile</w:t>
      </w:r>
      <w:proofErr w:type="spellEnd"/>
      <w:r w:rsidRPr="00725BD7">
        <w:rPr>
          <w:rFonts w:ascii="Verdana" w:eastAsia="Times New Roman" w:hAnsi="Verdana" w:cs="Times New Roman"/>
          <w:lang w:eastAsia="ro-RO"/>
        </w:rPr>
        <w:t xml:space="preserve"> prevăzute la alin. (3)-(7)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care au fost încheiate de întreprinderi publice, încetează la expirarea termenului pentru care au fost încheiate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cel târziu la data de 17 iulie 2049, fără posibilitatea prelungirii acestora sau încheierii unor noi acorduri.</w:t>
      </w:r>
    </w:p>
    <w:p w14:paraId="0E926AD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55" w:name="do|caIV|ar15|al11"/>
      <w:bookmarkEnd w:id="155"/>
      <w:r w:rsidRPr="00725BD7">
        <w:rPr>
          <w:rFonts w:ascii="Verdana" w:eastAsia="Times New Roman" w:hAnsi="Verdana" w:cs="Times New Roman"/>
          <w:b/>
          <w:bCs/>
          <w:color w:val="008F00"/>
          <w:lang w:eastAsia="ro-RO"/>
        </w:rPr>
        <w:t>(11)</w:t>
      </w:r>
      <w:r w:rsidRPr="00725BD7">
        <w:rPr>
          <w:rFonts w:ascii="Verdana" w:eastAsia="Times New Roman" w:hAnsi="Verdana" w:cs="Times New Roman"/>
          <w:lang w:eastAsia="ro-RO"/>
        </w:rPr>
        <w:t xml:space="preserve">Orice parteneriat public-privat privind digitalizarea resurselor culturale trebuie să acorde </w:t>
      </w:r>
      <w:proofErr w:type="spellStart"/>
      <w:r w:rsidRPr="00725BD7">
        <w:rPr>
          <w:rFonts w:ascii="Verdana" w:eastAsia="Times New Roman" w:hAnsi="Verdana" w:cs="Times New Roman"/>
          <w:lang w:eastAsia="ro-RO"/>
        </w:rPr>
        <w:t>instituţiei</w:t>
      </w:r>
      <w:proofErr w:type="spellEnd"/>
      <w:r w:rsidRPr="00725BD7">
        <w:rPr>
          <w:rFonts w:ascii="Verdana" w:eastAsia="Times New Roman" w:hAnsi="Verdana" w:cs="Times New Roman"/>
          <w:lang w:eastAsia="ro-RO"/>
        </w:rPr>
        <w:t xml:space="preserve"> de cultură partenere drepturi depline asupra utilizării resurselor culturale digitalizate, după expirarea parteneriatului.</w:t>
      </w:r>
    </w:p>
    <w:p w14:paraId="44D56DA1" w14:textId="77777777" w:rsidR="00725BD7" w:rsidRDefault="00725BD7" w:rsidP="00725BD7">
      <w:pPr>
        <w:shd w:val="clear" w:color="auto" w:fill="FFFFFF"/>
        <w:spacing w:after="0" w:line="240" w:lineRule="auto"/>
        <w:jc w:val="center"/>
        <w:rPr>
          <w:rFonts w:ascii="Verdana" w:eastAsia="Times New Roman" w:hAnsi="Verdana" w:cs="Times New Roman"/>
          <w:b/>
          <w:bCs/>
          <w:color w:val="005F00"/>
          <w:sz w:val="24"/>
          <w:szCs w:val="24"/>
          <w:lang w:eastAsia="ro-RO"/>
        </w:rPr>
      </w:pPr>
      <w:r w:rsidRPr="00725BD7">
        <w:rPr>
          <w:rFonts w:ascii="Verdana" w:eastAsia="Times New Roman" w:hAnsi="Verdana" w:cs="Times New Roman"/>
          <w:b/>
          <w:bCs/>
          <w:color w:val="005F00"/>
          <w:sz w:val="24"/>
          <w:szCs w:val="24"/>
          <w:lang w:eastAsia="ro-RO"/>
        </w:rPr>
        <w:t>CAPITOLUL V:</w:t>
      </w:r>
    </w:p>
    <w:p w14:paraId="221A9B9F" w14:textId="55FF7918" w:rsidR="00725BD7" w:rsidRPr="00725BD7" w:rsidRDefault="00725BD7" w:rsidP="00725BD7">
      <w:pPr>
        <w:shd w:val="clear" w:color="auto" w:fill="FFFFFF"/>
        <w:spacing w:after="0" w:line="240" w:lineRule="auto"/>
        <w:jc w:val="center"/>
        <w:rPr>
          <w:rFonts w:ascii="Verdana" w:eastAsia="Times New Roman" w:hAnsi="Verdana" w:cs="Times New Roman"/>
          <w:lang w:eastAsia="ro-RO"/>
        </w:rPr>
      </w:pPr>
      <w:r w:rsidRPr="00725BD7">
        <w:rPr>
          <w:rFonts w:ascii="Verdana" w:eastAsia="Times New Roman" w:hAnsi="Verdana" w:cs="Times New Roman"/>
          <w:lang w:eastAsia="ro-RO"/>
        </w:rPr>
        <w:t xml:space="preserve"> </w:t>
      </w:r>
      <w:r w:rsidRPr="00725BD7">
        <w:rPr>
          <w:rFonts w:ascii="Verdana" w:eastAsia="Times New Roman" w:hAnsi="Verdana" w:cs="Times New Roman"/>
          <w:b/>
          <w:bCs/>
          <w:sz w:val="24"/>
          <w:szCs w:val="24"/>
          <w:lang w:eastAsia="ro-RO"/>
        </w:rPr>
        <w:t>Seturile de date cu valoare ridicată</w:t>
      </w:r>
    </w:p>
    <w:p w14:paraId="71D0D57C" w14:textId="7399E2C9"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16</w:t>
      </w:r>
    </w:p>
    <w:p w14:paraId="739AF51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56" w:name="do|caV|ar16|al1"/>
      <w:bookmarkEnd w:id="156"/>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 xml:space="preserve">Lista categoriilor tematice de seturi de date cu valoare ridicată, specifice fiecărui domeniu de activitate, este prevăzută în anexa care face parte integrantă din prezenta lege; datele provenite din registrele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nomenclatoarele </w:t>
      </w:r>
      <w:proofErr w:type="spellStart"/>
      <w:r w:rsidRPr="00725BD7">
        <w:rPr>
          <w:rFonts w:ascii="Verdana" w:eastAsia="Times New Roman" w:hAnsi="Verdana" w:cs="Times New Roman"/>
          <w:lang w:eastAsia="ro-RO"/>
        </w:rPr>
        <w:t>naţionale</w:t>
      </w:r>
      <w:proofErr w:type="spellEnd"/>
      <w:r w:rsidRPr="00725BD7">
        <w:rPr>
          <w:rFonts w:ascii="Verdana" w:eastAsia="Times New Roman" w:hAnsi="Verdana" w:cs="Times New Roman"/>
          <w:lang w:eastAsia="ro-RO"/>
        </w:rPr>
        <w:t>, altele decât cele prevăzute la pct. 1-17 din anexă, sunt considerate surse de date deschise.</w:t>
      </w:r>
    </w:p>
    <w:p w14:paraId="1ABAA8DD" w14:textId="4668F93A"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Seturile de date cu valoare ridicată specifice, prevăzute la alin. (1):</w:t>
      </w:r>
    </w:p>
    <w:p w14:paraId="05ECF0D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57" w:name="do|caV|ar16|al2|lia"/>
      <w:bookmarkEnd w:id="157"/>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sunt puse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în mod gratuit, cu </w:t>
      </w:r>
      <w:proofErr w:type="spellStart"/>
      <w:r w:rsidRPr="00725BD7">
        <w:rPr>
          <w:rFonts w:ascii="Verdana" w:eastAsia="Times New Roman" w:hAnsi="Verdana" w:cs="Times New Roman"/>
          <w:lang w:eastAsia="ro-RO"/>
        </w:rPr>
        <w:t>excepţiile</w:t>
      </w:r>
      <w:proofErr w:type="spellEnd"/>
      <w:r w:rsidRPr="00725BD7">
        <w:rPr>
          <w:rFonts w:ascii="Verdana" w:eastAsia="Times New Roman" w:hAnsi="Verdana" w:cs="Times New Roman"/>
          <w:lang w:eastAsia="ro-RO"/>
        </w:rPr>
        <w:t xml:space="preserve"> prevăzute la art. 9 alin. (2)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art. 16 alin. (4);</w:t>
      </w:r>
    </w:p>
    <w:p w14:paraId="6DE037A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58" w:name="do|caV|ar16|al2|lib"/>
      <w:bookmarkEnd w:id="158"/>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sunt prelucrabile automat;</w:t>
      </w:r>
    </w:p>
    <w:p w14:paraId="4DC4E44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59" w:name="do|caV|ar16|al2|lic"/>
      <w:bookmarkEnd w:id="159"/>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sunt puse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prin API-uri;</w:t>
      </w:r>
    </w:p>
    <w:p w14:paraId="157752F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60" w:name="do|caV|ar16|al2|lid"/>
      <w:bookmarkEnd w:id="160"/>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sunt puse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prin descărcare în masă, dacă este cazul;</w:t>
      </w:r>
    </w:p>
    <w:p w14:paraId="1DB5896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61" w:name="do|caV|ar16|al2|lie"/>
      <w:bookmarkEnd w:id="161"/>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acolo unde există, se vor pune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inclusiv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ce permit </w:t>
      </w:r>
      <w:proofErr w:type="spellStart"/>
      <w:r w:rsidRPr="00725BD7">
        <w:rPr>
          <w:rFonts w:ascii="Verdana" w:eastAsia="Times New Roman" w:hAnsi="Verdana" w:cs="Times New Roman"/>
          <w:lang w:eastAsia="ro-RO"/>
        </w:rPr>
        <w:t>spaţializarea</w:t>
      </w:r>
      <w:proofErr w:type="spellEnd"/>
      <w:r w:rsidRPr="00725BD7">
        <w:rPr>
          <w:rFonts w:ascii="Verdana" w:eastAsia="Times New Roman" w:hAnsi="Verdana" w:cs="Times New Roman"/>
          <w:lang w:eastAsia="ro-RO"/>
        </w:rPr>
        <w:t xml:space="preserve">, precum coordonate geografice, codul SIRUTA, adrese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w:t>
      </w:r>
    </w:p>
    <w:p w14:paraId="5865AB9B" w14:textId="1D0BAE11"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(3)</w:t>
      </w:r>
      <w:r w:rsidRPr="00725BD7">
        <w:rPr>
          <w:rFonts w:ascii="Verdana" w:eastAsia="Times New Roman" w:hAnsi="Verdana" w:cs="Times New Roman"/>
          <w:lang w:eastAsia="ro-RO"/>
        </w:rPr>
        <w:t xml:space="preserve">Identificarea seturilor de date cu valoare ridicată specifice se bazează pe evaluarea </w:t>
      </w:r>
      <w:proofErr w:type="spellStart"/>
      <w:r w:rsidRPr="00725BD7">
        <w:rPr>
          <w:rFonts w:ascii="Verdana" w:eastAsia="Times New Roman" w:hAnsi="Verdana" w:cs="Times New Roman"/>
          <w:lang w:eastAsia="ro-RO"/>
        </w:rPr>
        <w:t>potenţialului</w:t>
      </w:r>
      <w:proofErr w:type="spellEnd"/>
      <w:r w:rsidRPr="00725BD7">
        <w:rPr>
          <w:rFonts w:ascii="Verdana" w:eastAsia="Times New Roman" w:hAnsi="Verdana" w:cs="Times New Roman"/>
          <w:lang w:eastAsia="ro-RO"/>
        </w:rPr>
        <w:t xml:space="preserve"> acestora:</w:t>
      </w:r>
    </w:p>
    <w:p w14:paraId="4F753C1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62" w:name="do|caV|ar16|al3|lia"/>
      <w:bookmarkEnd w:id="162"/>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de a genera beneficii importante de ordin socioeconomic sau de mediu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servicii inovatoare;</w:t>
      </w:r>
    </w:p>
    <w:p w14:paraId="5F8E1B1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63" w:name="do|caV|ar16|al3|lib"/>
      <w:bookmarkEnd w:id="163"/>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de a genera beneficii pentru un număr mare de utilizatori, în special IMM-uri;</w:t>
      </w:r>
    </w:p>
    <w:p w14:paraId="69B1FCB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64" w:name="do|caV|ar16|al3|lic"/>
      <w:bookmarkEnd w:id="164"/>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de a contribui la generarea de venituri;</w:t>
      </w:r>
    </w:p>
    <w:p w14:paraId="6C38337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65" w:name="do|caV|ar16|al3|lid"/>
      <w:bookmarkEnd w:id="165"/>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de a fi combinate cu alte seturi de date.</w:t>
      </w:r>
    </w:p>
    <w:p w14:paraId="431B77A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66" w:name="do|caV|ar16|al4"/>
      <w:bookmarkEnd w:id="166"/>
      <w:r w:rsidRPr="00725BD7">
        <w:rPr>
          <w:rFonts w:ascii="Verdana" w:eastAsia="Times New Roman" w:hAnsi="Verdana" w:cs="Times New Roman"/>
          <w:b/>
          <w:bCs/>
          <w:color w:val="008F00"/>
          <w:lang w:eastAsia="ro-RO"/>
        </w:rPr>
        <w:lastRenderedPageBreak/>
        <w:t>(4)</w:t>
      </w:r>
      <w:r w:rsidRPr="00725BD7">
        <w:rPr>
          <w:rFonts w:ascii="Verdana" w:eastAsia="Times New Roman" w:hAnsi="Verdana" w:cs="Times New Roman"/>
          <w:lang w:eastAsia="ro-RO"/>
        </w:rPr>
        <w:t xml:space="preserve">Atunci când punerea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în mod gratuit a seturilor de date cu valoare ridicată de către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obligate să genereze venituri pentru a acoperi o parte semnificativă a costurilor legate de îndeplinirea </w:t>
      </w:r>
      <w:proofErr w:type="spellStart"/>
      <w:r w:rsidRPr="00725BD7">
        <w:rPr>
          <w:rFonts w:ascii="Verdana" w:eastAsia="Times New Roman" w:hAnsi="Verdana" w:cs="Times New Roman"/>
          <w:lang w:eastAsia="ro-RO"/>
        </w:rPr>
        <w:t>atribuţiilor</w:t>
      </w:r>
      <w:proofErr w:type="spellEnd"/>
      <w:r w:rsidRPr="00725BD7">
        <w:rPr>
          <w:rFonts w:ascii="Verdana" w:eastAsia="Times New Roman" w:hAnsi="Verdana" w:cs="Times New Roman"/>
          <w:lang w:eastAsia="ro-RO"/>
        </w:rPr>
        <w:t xml:space="preserve"> lor publice, ar duce la un impact </w:t>
      </w:r>
      <w:proofErr w:type="spellStart"/>
      <w:r w:rsidRPr="00725BD7">
        <w:rPr>
          <w:rFonts w:ascii="Verdana" w:eastAsia="Times New Roman" w:hAnsi="Verdana" w:cs="Times New Roman"/>
          <w:lang w:eastAsia="ro-RO"/>
        </w:rPr>
        <w:t>substanţial</w:t>
      </w:r>
      <w:proofErr w:type="spellEnd"/>
      <w:r w:rsidRPr="00725BD7">
        <w:rPr>
          <w:rFonts w:ascii="Verdana" w:eastAsia="Times New Roman" w:hAnsi="Verdana" w:cs="Times New Roman"/>
          <w:lang w:eastAsia="ro-RO"/>
        </w:rPr>
        <w:t xml:space="preserve"> asupra bugetului acestora, acestea nu vor avea </w:t>
      </w:r>
      <w:proofErr w:type="spellStart"/>
      <w:r w:rsidRPr="00725BD7">
        <w:rPr>
          <w:rFonts w:ascii="Verdana" w:eastAsia="Times New Roman" w:hAnsi="Verdana" w:cs="Times New Roman"/>
          <w:lang w:eastAsia="ro-RO"/>
        </w:rPr>
        <w:t>obligaţia</w:t>
      </w:r>
      <w:proofErr w:type="spellEnd"/>
      <w:r w:rsidRPr="00725BD7">
        <w:rPr>
          <w:rFonts w:ascii="Verdana" w:eastAsia="Times New Roman" w:hAnsi="Verdana" w:cs="Times New Roman"/>
          <w:lang w:eastAsia="ro-RO"/>
        </w:rPr>
        <w:t xml:space="preserve"> de a pune la </w:t>
      </w:r>
      <w:proofErr w:type="spellStart"/>
      <w:r w:rsidRPr="00725BD7">
        <w:rPr>
          <w:rFonts w:ascii="Verdana" w:eastAsia="Times New Roman" w:hAnsi="Verdana" w:cs="Times New Roman"/>
          <w:lang w:eastAsia="ro-RO"/>
        </w:rPr>
        <w:t>dispoziţie</w:t>
      </w:r>
      <w:proofErr w:type="spellEnd"/>
      <w:r w:rsidRPr="00725BD7">
        <w:rPr>
          <w:rFonts w:ascii="Verdana" w:eastAsia="Times New Roman" w:hAnsi="Verdana" w:cs="Times New Roman"/>
          <w:lang w:eastAsia="ro-RO"/>
        </w:rPr>
        <w:t xml:space="preserve"> aceste seturi de date cu valoare ridicată în mod gratuit pentru o perioadă de doi ani de la data intrării în vigoare a actului de punere în aplicare, adoptat în conformitate cu alin. (5).</w:t>
      </w:r>
    </w:p>
    <w:p w14:paraId="0FC9513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67" w:name="do|caV|ar16|al5"/>
      <w:bookmarkEnd w:id="167"/>
      <w:r w:rsidRPr="00725BD7">
        <w:rPr>
          <w:rFonts w:ascii="Verdana" w:eastAsia="Times New Roman" w:hAnsi="Verdana" w:cs="Times New Roman"/>
          <w:b/>
          <w:bCs/>
          <w:color w:val="008F00"/>
          <w:lang w:eastAsia="ro-RO"/>
        </w:rPr>
        <w:t>(5)</w:t>
      </w:r>
      <w:r w:rsidRPr="00725BD7">
        <w:rPr>
          <w:rFonts w:ascii="Verdana" w:eastAsia="Times New Roman" w:hAnsi="Verdana" w:cs="Times New Roman"/>
          <w:lang w:eastAsia="ro-RO"/>
        </w:rPr>
        <w:t xml:space="preserve">La stabilirea unor noi categorii tematice de seturi de date cu valoare ridicată vor fi respectate actele delegate sau de punere în aplicare adoptate de către Comisia Europeană privind seturile de date cu valoare ridicată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extindere a categoriilor de seturi de date cu valoare ridicată.</w:t>
      </w:r>
    </w:p>
    <w:p w14:paraId="393CF91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68" w:name="do|caV|ar16|al6"/>
      <w:bookmarkEnd w:id="168"/>
      <w:r w:rsidRPr="00725BD7">
        <w:rPr>
          <w:rFonts w:ascii="Verdana" w:eastAsia="Times New Roman" w:hAnsi="Verdana" w:cs="Times New Roman"/>
          <w:b/>
          <w:bCs/>
          <w:color w:val="008F00"/>
          <w:lang w:eastAsia="ro-RO"/>
        </w:rPr>
        <w:t>(6)</w:t>
      </w:r>
      <w:r w:rsidRPr="00725BD7">
        <w:rPr>
          <w:rFonts w:ascii="Verdana" w:eastAsia="Times New Roman" w:hAnsi="Verdana" w:cs="Times New Roman"/>
          <w:lang w:eastAsia="ro-RO"/>
        </w:rPr>
        <w:t xml:space="preserve">În urma consultărilor la nivel </w:t>
      </w:r>
      <w:proofErr w:type="spellStart"/>
      <w:r w:rsidRPr="00725BD7">
        <w:rPr>
          <w:rFonts w:ascii="Verdana" w:eastAsia="Times New Roman" w:hAnsi="Verdana" w:cs="Times New Roman"/>
          <w:lang w:eastAsia="ro-RO"/>
        </w:rPr>
        <w:t>interinstituţional</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cu </w:t>
      </w:r>
      <w:proofErr w:type="spellStart"/>
      <w:r w:rsidRPr="00725BD7">
        <w:rPr>
          <w:rFonts w:ascii="Verdana" w:eastAsia="Times New Roman" w:hAnsi="Verdana" w:cs="Times New Roman"/>
          <w:lang w:eastAsia="ro-RO"/>
        </w:rPr>
        <w:t>părţile</w:t>
      </w:r>
      <w:proofErr w:type="spellEnd"/>
      <w:r w:rsidRPr="00725BD7">
        <w:rPr>
          <w:rFonts w:ascii="Verdana" w:eastAsia="Times New Roman" w:hAnsi="Verdana" w:cs="Times New Roman"/>
          <w:lang w:eastAsia="ro-RO"/>
        </w:rPr>
        <w:t xml:space="preserve"> interesate, în </w:t>
      </w:r>
      <w:proofErr w:type="spellStart"/>
      <w:r w:rsidRPr="00725BD7">
        <w:rPr>
          <w:rFonts w:ascii="Verdana" w:eastAsia="Times New Roman" w:hAnsi="Verdana" w:cs="Times New Roman"/>
          <w:lang w:eastAsia="ro-RO"/>
        </w:rPr>
        <w:t>funcţie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evoluţia</w:t>
      </w:r>
      <w:proofErr w:type="spellEnd"/>
      <w:r w:rsidRPr="00725BD7">
        <w:rPr>
          <w:rFonts w:ascii="Verdana" w:eastAsia="Times New Roman" w:hAnsi="Verdana" w:cs="Times New Roman"/>
          <w:lang w:eastAsia="ro-RO"/>
        </w:rPr>
        <w:t xml:space="preserve"> tehnologică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cea a </w:t>
      </w:r>
      <w:proofErr w:type="spellStart"/>
      <w:r w:rsidRPr="00725BD7">
        <w:rPr>
          <w:rFonts w:ascii="Verdana" w:eastAsia="Times New Roman" w:hAnsi="Verdana" w:cs="Times New Roman"/>
          <w:lang w:eastAsia="ro-RO"/>
        </w:rPr>
        <w:t>pieţei</w:t>
      </w:r>
      <w:proofErr w:type="spellEnd"/>
      <w:r w:rsidRPr="00725BD7">
        <w:rPr>
          <w:rFonts w:ascii="Verdana" w:eastAsia="Times New Roman" w:hAnsi="Verdana" w:cs="Times New Roman"/>
          <w:lang w:eastAsia="ro-RO"/>
        </w:rPr>
        <w:t xml:space="preserve"> din România, la </w:t>
      </w:r>
      <w:proofErr w:type="spellStart"/>
      <w:r w:rsidRPr="00725BD7">
        <w:rPr>
          <w:rFonts w:ascii="Verdana" w:eastAsia="Times New Roman" w:hAnsi="Verdana" w:cs="Times New Roman"/>
          <w:lang w:eastAsia="ro-RO"/>
        </w:rPr>
        <w:t>iniţiativa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preşedintelui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Autorităţii</w:t>
      </w:r>
      <w:proofErr w:type="spellEnd"/>
      <w:r w:rsidRPr="00725BD7">
        <w:rPr>
          <w:rFonts w:ascii="Verdana" w:eastAsia="Times New Roman" w:hAnsi="Verdana" w:cs="Times New Roman"/>
          <w:lang w:eastAsia="ro-RO"/>
        </w:rPr>
        <w:t xml:space="preserve"> pentru Digitalizarea României, poate fi extinsă lista de categorii tematice, atât prin extinderea </w:t>
      </w:r>
      <w:proofErr w:type="spellStart"/>
      <w:r w:rsidRPr="00725BD7">
        <w:rPr>
          <w:rFonts w:ascii="Verdana" w:eastAsia="Times New Roman" w:hAnsi="Verdana" w:cs="Times New Roman"/>
          <w:lang w:eastAsia="ro-RO"/>
        </w:rPr>
        <w:t>conţinutului</w:t>
      </w:r>
      <w:proofErr w:type="spellEnd"/>
      <w:r w:rsidRPr="00725BD7">
        <w:rPr>
          <w:rFonts w:ascii="Verdana" w:eastAsia="Times New Roman" w:hAnsi="Verdana" w:cs="Times New Roman"/>
          <w:lang w:eastAsia="ro-RO"/>
        </w:rPr>
        <w:t xml:space="preserve"> categoriilor tematice, cât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seturilor de date individuale, în vederea </w:t>
      </w:r>
      <w:proofErr w:type="spellStart"/>
      <w:r w:rsidRPr="00725BD7">
        <w:rPr>
          <w:rFonts w:ascii="Verdana" w:eastAsia="Times New Roman" w:hAnsi="Verdana" w:cs="Times New Roman"/>
          <w:lang w:eastAsia="ro-RO"/>
        </w:rPr>
        <w:t>iniţierii</w:t>
      </w:r>
      <w:proofErr w:type="spellEnd"/>
      <w:r w:rsidRPr="00725BD7">
        <w:rPr>
          <w:rFonts w:ascii="Verdana" w:eastAsia="Times New Roman" w:hAnsi="Verdana" w:cs="Times New Roman"/>
          <w:lang w:eastAsia="ro-RO"/>
        </w:rPr>
        <w:t xml:space="preserve"> unui act normativ de completare a prezentei legi.</w:t>
      </w:r>
    </w:p>
    <w:p w14:paraId="65426897" w14:textId="77777777" w:rsidR="00725BD7" w:rsidRDefault="00725BD7" w:rsidP="00725BD7">
      <w:pPr>
        <w:shd w:val="clear" w:color="auto" w:fill="FFFFFF"/>
        <w:spacing w:after="0" w:line="240" w:lineRule="auto"/>
        <w:jc w:val="center"/>
        <w:rPr>
          <w:rFonts w:ascii="Verdana" w:eastAsia="Times New Roman" w:hAnsi="Verdana" w:cs="Times New Roman"/>
          <w:b/>
          <w:bCs/>
          <w:color w:val="005F00"/>
          <w:sz w:val="24"/>
          <w:szCs w:val="24"/>
          <w:lang w:eastAsia="ro-RO"/>
        </w:rPr>
      </w:pPr>
      <w:r w:rsidRPr="00725BD7">
        <w:rPr>
          <w:rFonts w:ascii="Verdana" w:eastAsia="Times New Roman" w:hAnsi="Verdana" w:cs="Times New Roman"/>
          <w:b/>
          <w:bCs/>
          <w:color w:val="005F00"/>
          <w:sz w:val="24"/>
          <w:szCs w:val="24"/>
          <w:lang w:eastAsia="ro-RO"/>
        </w:rPr>
        <w:t>CAPITOLUL VI:</w:t>
      </w:r>
    </w:p>
    <w:p w14:paraId="732C4F27" w14:textId="4ADB9726" w:rsidR="00725BD7" w:rsidRPr="00725BD7" w:rsidRDefault="00725BD7" w:rsidP="00725BD7">
      <w:pPr>
        <w:shd w:val="clear" w:color="auto" w:fill="FFFFFF"/>
        <w:spacing w:after="0" w:line="240" w:lineRule="auto"/>
        <w:jc w:val="center"/>
        <w:rPr>
          <w:rFonts w:ascii="Verdana" w:eastAsia="Times New Roman" w:hAnsi="Verdana" w:cs="Times New Roman"/>
          <w:lang w:eastAsia="ro-RO"/>
        </w:rPr>
      </w:pPr>
      <w:r w:rsidRPr="00725BD7">
        <w:rPr>
          <w:rFonts w:ascii="Verdana" w:eastAsia="Times New Roman" w:hAnsi="Verdana" w:cs="Times New Roman"/>
          <w:lang w:eastAsia="ro-RO"/>
        </w:rPr>
        <w:t xml:space="preserve"> </w:t>
      </w:r>
      <w:r w:rsidRPr="00725BD7">
        <w:rPr>
          <w:rFonts w:ascii="Verdana" w:eastAsia="Times New Roman" w:hAnsi="Verdana" w:cs="Times New Roman"/>
          <w:b/>
          <w:bCs/>
          <w:sz w:val="24"/>
          <w:szCs w:val="24"/>
          <w:lang w:eastAsia="ro-RO"/>
        </w:rPr>
        <w:t>Impact social economic</w:t>
      </w:r>
    </w:p>
    <w:p w14:paraId="05E571AC" w14:textId="0A01F174"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17</w:t>
      </w:r>
    </w:p>
    <w:p w14:paraId="4E46998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69" w:name="do|caVI|ar17|al1"/>
      <w:bookmarkEnd w:id="169"/>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 xml:space="preserve">Pentru elaborarea raportului de evaluare anual, </w:t>
      </w:r>
      <w:proofErr w:type="spellStart"/>
      <w:r w:rsidRPr="00725BD7">
        <w:rPr>
          <w:rFonts w:ascii="Verdana" w:eastAsia="Times New Roman" w:hAnsi="Verdana" w:cs="Times New Roman"/>
          <w:lang w:eastAsia="ro-RO"/>
        </w:rPr>
        <w:t>entităţile</w:t>
      </w:r>
      <w:proofErr w:type="spellEnd"/>
      <w:r w:rsidRPr="00725BD7">
        <w:rPr>
          <w:rFonts w:ascii="Verdana" w:eastAsia="Times New Roman" w:hAnsi="Verdana" w:cs="Times New Roman"/>
          <w:lang w:eastAsia="ro-RO"/>
        </w:rPr>
        <w:t xml:space="preserv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întreprinderile publice au </w:t>
      </w:r>
      <w:proofErr w:type="spellStart"/>
      <w:r w:rsidRPr="00725BD7">
        <w:rPr>
          <w:rFonts w:ascii="Verdana" w:eastAsia="Times New Roman" w:hAnsi="Verdana" w:cs="Times New Roman"/>
          <w:lang w:eastAsia="ro-RO"/>
        </w:rPr>
        <w:t>obligaţia</w:t>
      </w:r>
      <w:proofErr w:type="spellEnd"/>
      <w:r w:rsidRPr="00725BD7">
        <w:rPr>
          <w:rFonts w:ascii="Verdana" w:eastAsia="Times New Roman" w:hAnsi="Verdana" w:cs="Times New Roman"/>
          <w:lang w:eastAsia="ro-RO"/>
        </w:rPr>
        <w:t xml:space="preserve"> să transmită către Secretariatul General al Guvernului, până la data de 10 decembrie, inventarul datelor publicate potrivit prevederilor prezentei legi.</w:t>
      </w:r>
    </w:p>
    <w:p w14:paraId="057D3CF8" w14:textId="1703BF90"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 xml:space="preserve">Evaluarea are ca obiect domeniul de aplicare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impactul social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economic al directivei transpuse prin prezenta lege, inclusiv:</w:t>
      </w:r>
    </w:p>
    <w:p w14:paraId="3098B6E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70" w:name="do|caVI|ar17|al2|lia"/>
      <w:bookmarkEnd w:id="170"/>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măsura în care a crescut gradul de reutilizare a documentelor din sectorul public cărora li se aplică prezenta lege, în special de către IMM-uri;</w:t>
      </w:r>
    </w:p>
    <w:p w14:paraId="6DADC0B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71" w:name="do|caVI|ar17|al2|lib"/>
      <w:bookmarkEnd w:id="171"/>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impactul seturilor de date cu valoare ridicată;</w:t>
      </w:r>
    </w:p>
    <w:p w14:paraId="3DC61B0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72" w:name="do|caVI|ar17|al2|lic"/>
      <w:bookmarkEnd w:id="172"/>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efectele principiilor aplicate taxării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reutilizarea textelor oficiale cu caracter legislativ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administrativ;</w:t>
      </w:r>
    </w:p>
    <w:p w14:paraId="74085F9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73" w:name="do|caVI|ar17|al2|lid"/>
      <w:bookmarkEnd w:id="173"/>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reutilizarea documentelor </w:t>
      </w:r>
      <w:proofErr w:type="spellStart"/>
      <w:r w:rsidRPr="00725BD7">
        <w:rPr>
          <w:rFonts w:ascii="Verdana" w:eastAsia="Times New Roman" w:hAnsi="Verdana" w:cs="Times New Roman"/>
          <w:lang w:eastAsia="ro-RO"/>
        </w:rPr>
        <w:t>deţinute</w:t>
      </w:r>
      <w:proofErr w:type="spellEnd"/>
      <w:r w:rsidRPr="00725BD7">
        <w:rPr>
          <w:rFonts w:ascii="Verdana" w:eastAsia="Times New Roman" w:hAnsi="Verdana" w:cs="Times New Roman"/>
          <w:lang w:eastAsia="ro-RO"/>
        </w:rPr>
        <w:t xml:space="preserve"> de alte </w:t>
      </w:r>
      <w:proofErr w:type="spellStart"/>
      <w:r w:rsidRPr="00725BD7">
        <w:rPr>
          <w:rFonts w:ascii="Verdana" w:eastAsia="Times New Roman" w:hAnsi="Verdana" w:cs="Times New Roman"/>
          <w:lang w:eastAsia="ro-RO"/>
        </w:rPr>
        <w:t>entităţi</w:t>
      </w:r>
      <w:proofErr w:type="spellEnd"/>
      <w:r w:rsidRPr="00725BD7">
        <w:rPr>
          <w:rFonts w:ascii="Verdana" w:eastAsia="Times New Roman" w:hAnsi="Verdana" w:cs="Times New Roman"/>
          <w:lang w:eastAsia="ro-RO"/>
        </w:rPr>
        <w:t xml:space="preserve"> decât cele din sectorul public;</w:t>
      </w:r>
    </w:p>
    <w:p w14:paraId="00491C7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74" w:name="do|caVI|ar17|al2|lie"/>
      <w:bookmarkEnd w:id="174"/>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disponibilitatea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utilizarea API-urilor;</w:t>
      </w:r>
    </w:p>
    <w:p w14:paraId="0FD5188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75" w:name="do|caVI|ar17|al2|lif"/>
      <w:bookmarkEnd w:id="175"/>
      <w:r w:rsidRPr="00725BD7">
        <w:rPr>
          <w:rFonts w:ascii="Verdana" w:eastAsia="Times New Roman" w:hAnsi="Verdana" w:cs="Times New Roman"/>
          <w:b/>
          <w:bCs/>
          <w:color w:val="8F0000"/>
          <w:lang w:eastAsia="ro-RO"/>
        </w:rPr>
        <w:t>f)</w:t>
      </w:r>
      <w:proofErr w:type="spellStart"/>
      <w:r w:rsidRPr="00725BD7">
        <w:rPr>
          <w:rFonts w:ascii="Verdana" w:eastAsia="Times New Roman" w:hAnsi="Verdana" w:cs="Times New Roman"/>
          <w:lang w:eastAsia="ro-RO"/>
        </w:rPr>
        <w:t>interacţiunea</w:t>
      </w:r>
      <w:proofErr w:type="spellEnd"/>
      <w:r w:rsidRPr="00725BD7">
        <w:rPr>
          <w:rFonts w:ascii="Verdana" w:eastAsia="Times New Roman" w:hAnsi="Verdana" w:cs="Times New Roman"/>
          <w:lang w:eastAsia="ro-RO"/>
        </w:rPr>
        <w:t xml:space="preserve"> dintre normele referitoare la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datelor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posibilităţile</w:t>
      </w:r>
      <w:proofErr w:type="spellEnd"/>
      <w:r w:rsidRPr="00725BD7">
        <w:rPr>
          <w:rFonts w:ascii="Verdana" w:eastAsia="Times New Roman" w:hAnsi="Verdana" w:cs="Times New Roman"/>
          <w:lang w:eastAsia="ro-RO"/>
        </w:rPr>
        <w:t xml:space="preserve"> de reutilizare;</w:t>
      </w:r>
    </w:p>
    <w:p w14:paraId="7D1BE2F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76" w:name="do|caVI|ar17|al2|lig"/>
      <w:bookmarkEnd w:id="176"/>
      <w:r w:rsidRPr="00725BD7">
        <w:rPr>
          <w:rFonts w:ascii="Verdana" w:eastAsia="Times New Roman" w:hAnsi="Verdana" w:cs="Times New Roman"/>
          <w:b/>
          <w:bCs/>
          <w:color w:val="8F0000"/>
          <w:lang w:eastAsia="ro-RO"/>
        </w:rPr>
        <w:t>g)</w:t>
      </w:r>
      <w:proofErr w:type="spellStart"/>
      <w:r w:rsidRPr="00725BD7">
        <w:rPr>
          <w:rFonts w:ascii="Verdana" w:eastAsia="Times New Roman" w:hAnsi="Verdana" w:cs="Times New Roman"/>
          <w:lang w:eastAsia="ro-RO"/>
        </w:rPr>
        <w:t>posibilităţile</w:t>
      </w:r>
      <w:proofErr w:type="spellEnd"/>
      <w:r w:rsidRPr="00725BD7">
        <w:rPr>
          <w:rFonts w:ascii="Verdana" w:eastAsia="Times New Roman" w:hAnsi="Verdana" w:cs="Times New Roman"/>
          <w:lang w:eastAsia="ro-RO"/>
        </w:rPr>
        <w:t xml:space="preserve"> viitoare de a aduce </w:t>
      </w:r>
      <w:proofErr w:type="spellStart"/>
      <w:r w:rsidRPr="00725BD7">
        <w:rPr>
          <w:rFonts w:ascii="Verdana" w:eastAsia="Times New Roman" w:hAnsi="Verdana" w:cs="Times New Roman"/>
          <w:lang w:eastAsia="ro-RO"/>
        </w:rPr>
        <w:t>îmbunătăţiri</w:t>
      </w:r>
      <w:proofErr w:type="spellEnd"/>
      <w:r w:rsidRPr="00725BD7">
        <w:rPr>
          <w:rFonts w:ascii="Verdana" w:eastAsia="Times New Roman" w:hAnsi="Verdana" w:cs="Times New Roman"/>
          <w:lang w:eastAsia="ro-RO"/>
        </w:rPr>
        <w:t xml:space="preserve"> bunei </w:t>
      </w:r>
      <w:proofErr w:type="spellStart"/>
      <w:r w:rsidRPr="00725BD7">
        <w:rPr>
          <w:rFonts w:ascii="Verdana" w:eastAsia="Times New Roman" w:hAnsi="Verdana" w:cs="Times New Roman"/>
          <w:lang w:eastAsia="ro-RO"/>
        </w:rPr>
        <w:t>funcţionări</w:t>
      </w:r>
      <w:proofErr w:type="spellEnd"/>
      <w:r w:rsidRPr="00725BD7">
        <w:rPr>
          <w:rFonts w:ascii="Verdana" w:eastAsia="Times New Roman" w:hAnsi="Verdana" w:cs="Times New Roman"/>
          <w:lang w:eastAsia="ro-RO"/>
        </w:rPr>
        <w:t xml:space="preserve"> a </w:t>
      </w:r>
      <w:proofErr w:type="spellStart"/>
      <w:r w:rsidRPr="00725BD7">
        <w:rPr>
          <w:rFonts w:ascii="Verdana" w:eastAsia="Times New Roman" w:hAnsi="Verdana" w:cs="Times New Roman"/>
          <w:lang w:eastAsia="ro-RO"/>
        </w:rPr>
        <w:t>pieţei</w:t>
      </w:r>
      <w:proofErr w:type="spellEnd"/>
      <w:r w:rsidRPr="00725BD7">
        <w:rPr>
          <w:rFonts w:ascii="Verdana" w:eastAsia="Times New Roman" w:hAnsi="Verdana" w:cs="Times New Roman"/>
          <w:lang w:eastAsia="ro-RO"/>
        </w:rPr>
        <w:t xml:space="preserve"> interne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a </w:t>
      </w:r>
      <w:proofErr w:type="spellStart"/>
      <w:r w:rsidRPr="00725BD7">
        <w:rPr>
          <w:rFonts w:ascii="Verdana" w:eastAsia="Times New Roman" w:hAnsi="Verdana" w:cs="Times New Roman"/>
          <w:lang w:eastAsia="ro-RO"/>
        </w:rPr>
        <w:t>susţine</w:t>
      </w:r>
      <w:proofErr w:type="spellEnd"/>
      <w:r w:rsidRPr="00725BD7">
        <w:rPr>
          <w:rFonts w:ascii="Verdana" w:eastAsia="Times New Roman" w:hAnsi="Verdana" w:cs="Times New Roman"/>
          <w:lang w:eastAsia="ro-RO"/>
        </w:rPr>
        <w:t xml:space="preserve"> dezvoltarea economică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pe cea a </w:t>
      </w:r>
      <w:proofErr w:type="spellStart"/>
      <w:r w:rsidRPr="00725BD7">
        <w:rPr>
          <w:rFonts w:ascii="Verdana" w:eastAsia="Times New Roman" w:hAnsi="Verdana" w:cs="Times New Roman"/>
          <w:lang w:eastAsia="ro-RO"/>
        </w:rPr>
        <w:t>pieţei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forţei</w:t>
      </w:r>
      <w:proofErr w:type="spellEnd"/>
      <w:r w:rsidRPr="00725BD7">
        <w:rPr>
          <w:rFonts w:ascii="Verdana" w:eastAsia="Times New Roman" w:hAnsi="Verdana" w:cs="Times New Roman"/>
          <w:lang w:eastAsia="ro-RO"/>
        </w:rPr>
        <w:t xml:space="preserve"> de muncă.</w:t>
      </w:r>
    </w:p>
    <w:p w14:paraId="31DE1A37" w14:textId="7EE2E0D3"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00AF"/>
          <w:lang w:eastAsia="ro-RO"/>
        </w:rPr>
        <w:t>Art. 18</w:t>
      </w:r>
    </w:p>
    <w:p w14:paraId="30A073C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77" w:name="do|caVI|ar18|al1"/>
      <w:bookmarkEnd w:id="177"/>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În termen de 60 de zile de la data intrării în vigoare a prezentei legi, Secretariatul General al Guvernului împreună cu Autoritatea pentru Digitalizarea României elaborează normele metodologice de aplicare a prezentei legi, care se aprobă prin hotărâre a Guvernului.</w:t>
      </w:r>
    </w:p>
    <w:p w14:paraId="1686F4F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78" w:name="do|caVI|ar18|al2"/>
      <w:bookmarkEnd w:id="178"/>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 xml:space="preserve">În termen de 60 de zile de la data intrării în vigoare a prezentei legi, Secretariatul General al Guvernului, împreună cu Autoritatea pentru Digitalizarea României, va înainta Guvernului propuneri privind măsurile necesare pentru ca </w:t>
      </w:r>
      <w:proofErr w:type="spellStart"/>
      <w:r w:rsidRPr="00725BD7">
        <w:rPr>
          <w:rFonts w:ascii="Verdana" w:eastAsia="Times New Roman" w:hAnsi="Verdana" w:cs="Times New Roman"/>
          <w:lang w:eastAsia="ro-RO"/>
        </w:rPr>
        <w:t>informaţiile</w:t>
      </w:r>
      <w:proofErr w:type="spellEnd"/>
      <w:r w:rsidRPr="00725BD7">
        <w:rPr>
          <w:rFonts w:ascii="Verdana" w:eastAsia="Times New Roman" w:hAnsi="Verdana" w:cs="Times New Roman"/>
          <w:lang w:eastAsia="ro-RO"/>
        </w:rPr>
        <w:t xml:space="preserve"> de interes public să devină disponibile în mod progresiv prin intermediul unor baze de date informatizate accesibile publicului la nivel </w:t>
      </w:r>
      <w:proofErr w:type="spellStart"/>
      <w:r w:rsidRPr="00725BD7">
        <w:rPr>
          <w:rFonts w:ascii="Verdana" w:eastAsia="Times New Roman" w:hAnsi="Verdana" w:cs="Times New Roman"/>
          <w:lang w:eastAsia="ro-RO"/>
        </w:rPr>
        <w:t>naţional</w:t>
      </w:r>
      <w:proofErr w:type="spellEnd"/>
      <w:r w:rsidRPr="00725BD7">
        <w:rPr>
          <w:rFonts w:ascii="Verdana" w:eastAsia="Times New Roman" w:hAnsi="Verdana" w:cs="Times New Roman"/>
          <w:lang w:eastAsia="ro-RO"/>
        </w:rPr>
        <w:t>.</w:t>
      </w:r>
    </w:p>
    <w:p w14:paraId="527130E7" w14:textId="22C30B11"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79" w:name="do|caVI|ar18|al3"/>
      <w:bookmarkEnd w:id="179"/>
      <w:r w:rsidRPr="00725BD7">
        <w:rPr>
          <w:rFonts w:ascii="Verdana" w:eastAsia="Times New Roman" w:hAnsi="Verdana" w:cs="Times New Roman"/>
          <w:b/>
          <w:bCs/>
          <w:color w:val="008F00"/>
          <w:lang w:eastAsia="ro-RO"/>
        </w:rPr>
        <w:t>(3)</w:t>
      </w:r>
      <w:r w:rsidRPr="00725BD7">
        <w:rPr>
          <w:rFonts w:ascii="Verdana" w:eastAsia="Times New Roman" w:hAnsi="Verdana" w:cs="Times New Roman"/>
          <w:lang w:eastAsia="ro-RO"/>
        </w:rPr>
        <w:t xml:space="preserve">În termen de 60 de zile de la data intrării în vigoare a prezentei legi, Guvernul va completa în mod corespunzător Hotărârea Guvernului nr. </w:t>
      </w:r>
      <w:r w:rsidRPr="00725BD7">
        <w:rPr>
          <w:rFonts w:ascii="Verdana" w:eastAsia="Times New Roman" w:hAnsi="Verdana" w:cs="Times New Roman"/>
          <w:b/>
          <w:bCs/>
          <w:color w:val="333399"/>
          <w:u w:val="single"/>
          <w:lang w:eastAsia="ro-RO"/>
        </w:rPr>
        <w:t>33/2018</w:t>
      </w:r>
      <w:r w:rsidRPr="00725BD7">
        <w:rPr>
          <w:rFonts w:ascii="Verdana" w:eastAsia="Times New Roman" w:hAnsi="Verdana" w:cs="Times New Roman"/>
          <w:lang w:eastAsia="ro-RO"/>
        </w:rPr>
        <w:t xml:space="preserve"> privind stabilirea </w:t>
      </w:r>
      <w:proofErr w:type="spellStart"/>
      <w:r w:rsidRPr="00725BD7">
        <w:rPr>
          <w:rFonts w:ascii="Verdana" w:eastAsia="Times New Roman" w:hAnsi="Verdana" w:cs="Times New Roman"/>
          <w:lang w:eastAsia="ro-RO"/>
        </w:rPr>
        <w:t>contravenţiilor</w:t>
      </w:r>
      <w:proofErr w:type="spellEnd"/>
      <w:r w:rsidRPr="00725BD7">
        <w:rPr>
          <w:rFonts w:ascii="Verdana" w:eastAsia="Times New Roman" w:hAnsi="Verdana" w:cs="Times New Roman"/>
          <w:lang w:eastAsia="ro-RO"/>
        </w:rPr>
        <w:t xml:space="preserve"> care intră sub </w:t>
      </w:r>
      <w:proofErr w:type="spellStart"/>
      <w:r w:rsidRPr="00725BD7">
        <w:rPr>
          <w:rFonts w:ascii="Verdana" w:eastAsia="Times New Roman" w:hAnsi="Verdana" w:cs="Times New Roman"/>
          <w:lang w:eastAsia="ro-RO"/>
        </w:rPr>
        <w:t>incidenţa</w:t>
      </w:r>
      <w:proofErr w:type="spellEnd"/>
      <w:r w:rsidRPr="00725BD7">
        <w:rPr>
          <w:rFonts w:ascii="Verdana" w:eastAsia="Times New Roman" w:hAnsi="Verdana" w:cs="Times New Roman"/>
          <w:lang w:eastAsia="ro-RO"/>
        </w:rPr>
        <w:t xml:space="preserve"> Legii prevenirii nr. </w:t>
      </w:r>
      <w:r w:rsidRPr="00725BD7">
        <w:rPr>
          <w:rFonts w:ascii="Verdana" w:eastAsia="Times New Roman" w:hAnsi="Verdana" w:cs="Times New Roman"/>
          <w:b/>
          <w:bCs/>
          <w:color w:val="333399"/>
          <w:u w:val="single"/>
          <w:lang w:eastAsia="ro-RO"/>
        </w:rPr>
        <w:t>270/2017</w:t>
      </w:r>
      <w:r w:rsidRPr="00725BD7">
        <w:rPr>
          <w:rFonts w:ascii="Verdana" w:eastAsia="Times New Roman" w:hAnsi="Verdana" w:cs="Times New Roman"/>
          <w:lang w:eastAsia="ro-RO"/>
        </w:rPr>
        <w:t xml:space="preserve">,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modelului planului de remediere, cu modificările ulterioare.</w:t>
      </w:r>
    </w:p>
    <w:p w14:paraId="5B6DE11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80" w:name="do|caVI|ar18|al4"/>
      <w:bookmarkEnd w:id="180"/>
      <w:r w:rsidRPr="00725BD7">
        <w:rPr>
          <w:rFonts w:ascii="Verdana" w:eastAsia="Times New Roman" w:hAnsi="Verdana" w:cs="Times New Roman"/>
          <w:b/>
          <w:bCs/>
          <w:color w:val="008F00"/>
          <w:lang w:eastAsia="ro-RO"/>
        </w:rPr>
        <w:lastRenderedPageBreak/>
        <w:t>(4)</w:t>
      </w:r>
      <w:r w:rsidRPr="00725BD7">
        <w:rPr>
          <w:rFonts w:ascii="Verdana" w:eastAsia="Times New Roman" w:hAnsi="Verdana" w:cs="Times New Roman"/>
          <w:lang w:eastAsia="ro-RO"/>
        </w:rPr>
        <w:t xml:space="preserve">Măsurile prevăzute la alin. (2) vor privi recomandări referitoare la dotarea </w:t>
      </w:r>
      <w:proofErr w:type="spellStart"/>
      <w:r w:rsidRPr="00725BD7">
        <w:rPr>
          <w:rFonts w:ascii="Verdana" w:eastAsia="Times New Roman" w:hAnsi="Verdana" w:cs="Times New Roman"/>
          <w:lang w:eastAsia="ro-RO"/>
        </w:rPr>
        <w:t>entităţilor</w:t>
      </w:r>
      <w:proofErr w:type="spellEnd"/>
      <w:r w:rsidRPr="00725BD7">
        <w:rPr>
          <w:rFonts w:ascii="Verdana" w:eastAsia="Times New Roman" w:hAnsi="Verdana" w:cs="Times New Roman"/>
          <w:lang w:eastAsia="ro-RO"/>
        </w:rPr>
        <w:t xml:space="preserve"> publice cu echipamente de tehnică de calcul adecvate,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standardele aplicabile pentru datele deschise.</w:t>
      </w:r>
    </w:p>
    <w:p w14:paraId="2160FAA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81" w:name="do|caVI|ar18|al5"/>
      <w:bookmarkEnd w:id="181"/>
      <w:r w:rsidRPr="00725BD7">
        <w:rPr>
          <w:rFonts w:ascii="Verdana" w:eastAsia="Times New Roman" w:hAnsi="Verdana" w:cs="Times New Roman"/>
          <w:b/>
          <w:bCs/>
          <w:color w:val="008F00"/>
          <w:lang w:eastAsia="ro-RO"/>
        </w:rPr>
        <w:t>(5)</w:t>
      </w:r>
      <w:r w:rsidRPr="00725BD7">
        <w:rPr>
          <w:rFonts w:ascii="Verdana" w:eastAsia="Times New Roman" w:hAnsi="Verdana" w:cs="Times New Roman"/>
          <w:lang w:eastAsia="ro-RO"/>
        </w:rPr>
        <w:t>La data intrării în vigoare a prezentei legi se abrogă orice prevederi contrare.</w:t>
      </w:r>
    </w:p>
    <w:p w14:paraId="207CEDED" w14:textId="544C7A82"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(6)</w:t>
      </w:r>
      <w:r w:rsidRPr="00725BD7">
        <w:rPr>
          <w:rFonts w:ascii="Verdana" w:eastAsia="Times New Roman" w:hAnsi="Verdana" w:cs="Times New Roman"/>
          <w:lang w:eastAsia="ro-RO"/>
        </w:rPr>
        <w:t xml:space="preserve">Solicitările depuse până la data intrării în vigoare a prezentei legi vor fi </w:t>
      </w:r>
      <w:proofErr w:type="spellStart"/>
      <w:r w:rsidRPr="00725BD7">
        <w:rPr>
          <w:rFonts w:ascii="Verdana" w:eastAsia="Times New Roman" w:hAnsi="Verdana" w:cs="Times New Roman"/>
          <w:lang w:eastAsia="ro-RO"/>
        </w:rPr>
        <w:t>soluţionate</w:t>
      </w:r>
      <w:proofErr w:type="spellEnd"/>
      <w:r w:rsidRPr="00725BD7">
        <w:rPr>
          <w:rFonts w:ascii="Verdana" w:eastAsia="Times New Roman" w:hAnsi="Verdana" w:cs="Times New Roman"/>
          <w:lang w:eastAsia="ro-RO"/>
        </w:rPr>
        <w:t xml:space="preserve"> în conformitate cu procedura prevăzută în Legea nr. </w:t>
      </w:r>
      <w:r w:rsidRPr="00725BD7">
        <w:rPr>
          <w:rFonts w:ascii="Verdana" w:eastAsia="Times New Roman" w:hAnsi="Verdana" w:cs="Times New Roman"/>
          <w:b/>
          <w:bCs/>
          <w:color w:val="333399"/>
          <w:u w:val="single"/>
          <w:lang w:eastAsia="ro-RO"/>
        </w:rPr>
        <w:t>109/2007</w:t>
      </w:r>
      <w:r w:rsidRPr="00725BD7">
        <w:rPr>
          <w:rFonts w:ascii="Verdana" w:eastAsia="Times New Roman" w:hAnsi="Verdana" w:cs="Times New Roman"/>
          <w:lang w:eastAsia="ro-RO"/>
        </w:rPr>
        <w:t xml:space="preserve"> privind reutilizarea </w:t>
      </w:r>
      <w:proofErr w:type="spellStart"/>
      <w:r w:rsidRPr="00725BD7">
        <w:rPr>
          <w:rFonts w:ascii="Verdana" w:eastAsia="Times New Roman" w:hAnsi="Verdana" w:cs="Times New Roman"/>
          <w:lang w:eastAsia="ro-RO"/>
        </w:rPr>
        <w:t>informaţiilor</w:t>
      </w:r>
      <w:proofErr w:type="spellEnd"/>
      <w:r w:rsidRPr="00725BD7">
        <w:rPr>
          <w:rFonts w:ascii="Verdana" w:eastAsia="Times New Roman" w:hAnsi="Verdana" w:cs="Times New Roman"/>
          <w:lang w:eastAsia="ro-RO"/>
        </w:rPr>
        <w:t xml:space="preserve"> din </w:t>
      </w:r>
      <w:proofErr w:type="spellStart"/>
      <w:r w:rsidRPr="00725BD7">
        <w:rPr>
          <w:rFonts w:ascii="Verdana" w:eastAsia="Times New Roman" w:hAnsi="Verdana" w:cs="Times New Roman"/>
          <w:lang w:eastAsia="ro-RO"/>
        </w:rPr>
        <w:t>investiţiile</w:t>
      </w:r>
      <w:proofErr w:type="spellEnd"/>
      <w:r w:rsidRPr="00725BD7">
        <w:rPr>
          <w:rFonts w:ascii="Verdana" w:eastAsia="Times New Roman" w:hAnsi="Verdana" w:cs="Times New Roman"/>
          <w:lang w:eastAsia="ro-RO"/>
        </w:rPr>
        <w:t xml:space="preserve"> publice,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73C0705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82" w:name="do|caVI|ar18|al6|pa1"/>
      <w:bookmarkEnd w:id="182"/>
      <w:r w:rsidRPr="00725BD7">
        <w:rPr>
          <w:rFonts w:ascii="Verdana" w:eastAsia="Times New Roman" w:hAnsi="Verdana" w:cs="Times New Roman"/>
          <w:lang w:eastAsia="ro-RO"/>
        </w:rPr>
        <w:t>*</w:t>
      </w:r>
    </w:p>
    <w:p w14:paraId="38A2B23E" w14:textId="79DECFEE"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83" w:name="do|caVI|ar18|al6|pa2"/>
      <w:bookmarkEnd w:id="183"/>
      <w:r w:rsidRPr="00725BD7">
        <w:rPr>
          <w:rFonts w:ascii="Verdana" w:eastAsia="Times New Roman" w:hAnsi="Verdana" w:cs="Times New Roman"/>
          <w:lang w:eastAsia="ro-RO"/>
        </w:rPr>
        <w:t xml:space="preserve">Prezenta lege transpune Directiva (UE) </w:t>
      </w:r>
      <w:r w:rsidRPr="00725BD7">
        <w:rPr>
          <w:rFonts w:ascii="Verdana" w:eastAsia="Times New Roman" w:hAnsi="Verdana" w:cs="Times New Roman"/>
          <w:b/>
          <w:bCs/>
          <w:color w:val="333399"/>
          <w:u w:val="single"/>
          <w:lang w:eastAsia="ro-RO"/>
        </w:rPr>
        <w:t>2019/1.024</w:t>
      </w:r>
      <w:r w:rsidRPr="00725BD7">
        <w:rPr>
          <w:rFonts w:ascii="Verdana" w:eastAsia="Times New Roman" w:hAnsi="Verdana" w:cs="Times New Roman"/>
          <w:lang w:eastAsia="ro-RO"/>
        </w:rPr>
        <w:t xml:space="preserve"> a Parlamentului European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Consiliului din 20 iunie 2019 privind datele deschise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reutilizarea </w:t>
      </w:r>
      <w:proofErr w:type="spellStart"/>
      <w:r w:rsidRPr="00725BD7">
        <w:rPr>
          <w:rFonts w:ascii="Verdana" w:eastAsia="Times New Roman" w:hAnsi="Verdana" w:cs="Times New Roman"/>
          <w:lang w:eastAsia="ro-RO"/>
        </w:rPr>
        <w:t>informaţiilor</w:t>
      </w:r>
      <w:proofErr w:type="spellEnd"/>
      <w:r w:rsidRPr="00725BD7">
        <w:rPr>
          <w:rFonts w:ascii="Verdana" w:eastAsia="Times New Roman" w:hAnsi="Verdana" w:cs="Times New Roman"/>
          <w:lang w:eastAsia="ro-RO"/>
        </w:rPr>
        <w:t xml:space="preserve"> din sectorul public, publicată în Jurnalul Oficial al Uniunii Europene, seria L, nr. 172 din 26 iunie 2019.</w:t>
      </w:r>
    </w:p>
    <w:p w14:paraId="549CB91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84" w:name="do|pa2"/>
      <w:bookmarkEnd w:id="184"/>
      <w:r w:rsidRPr="00725BD7">
        <w:rPr>
          <w:rFonts w:ascii="Verdana" w:eastAsia="Times New Roman" w:hAnsi="Verdana" w:cs="Times New Roman"/>
          <w:lang w:eastAsia="ro-RO"/>
        </w:rPr>
        <w:t>-****-</w:t>
      </w:r>
    </w:p>
    <w:p w14:paraId="1B753C30" w14:textId="413133F8"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85" w:name="do|pa3"/>
      <w:bookmarkEnd w:id="185"/>
      <w:r w:rsidRPr="00725BD7">
        <w:rPr>
          <w:rFonts w:ascii="Verdana" w:eastAsia="Times New Roman" w:hAnsi="Verdana" w:cs="Times New Roman"/>
          <w:lang w:eastAsia="ro-RO"/>
        </w:rPr>
        <w:t xml:space="preserve">Această lege a fost adoptată de Parlamentul României, cu respectarea prevederilor art. 75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ale art. 76 alin. (1) din </w:t>
      </w:r>
      <w:proofErr w:type="spellStart"/>
      <w:r w:rsidRPr="00725BD7">
        <w:rPr>
          <w:rFonts w:ascii="Verdana" w:eastAsia="Times New Roman" w:hAnsi="Verdana" w:cs="Times New Roman"/>
          <w:b/>
          <w:bCs/>
          <w:color w:val="333399"/>
          <w:u w:val="single"/>
          <w:lang w:eastAsia="ro-RO"/>
        </w:rPr>
        <w:t>Constituţia</w:t>
      </w:r>
      <w:proofErr w:type="spellEnd"/>
      <w:r w:rsidRPr="00725BD7">
        <w:rPr>
          <w:rFonts w:ascii="Verdana" w:eastAsia="Times New Roman" w:hAnsi="Verdana" w:cs="Times New Roman"/>
          <w:lang w:eastAsia="ro-RO"/>
        </w:rPr>
        <w:t xml:space="preserve"> României, republicată.</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725BD7" w:rsidRPr="00725BD7" w14:paraId="1E1A9377" w14:textId="77777777" w:rsidTr="00725BD7">
        <w:trPr>
          <w:trHeight w:val="15"/>
          <w:tblCellSpacing w:w="0" w:type="dxa"/>
          <w:jc w:val="center"/>
        </w:trPr>
        <w:tc>
          <w:tcPr>
            <w:tcW w:w="0" w:type="auto"/>
            <w:hideMark/>
          </w:tcPr>
          <w:p w14:paraId="7B92C3F1" w14:textId="77777777" w:rsidR="00725BD7" w:rsidRPr="00725BD7" w:rsidRDefault="00725BD7" w:rsidP="00725BD7">
            <w:pPr>
              <w:spacing w:after="0" w:line="240" w:lineRule="auto"/>
              <w:jc w:val="center"/>
              <w:rPr>
                <w:rFonts w:ascii="Verdana" w:eastAsia="Times New Roman" w:hAnsi="Verdana" w:cs="Times New Roman"/>
                <w:color w:val="000000"/>
                <w:sz w:val="16"/>
                <w:szCs w:val="16"/>
                <w:lang w:eastAsia="ro-RO"/>
              </w:rPr>
            </w:pPr>
            <w:bookmarkStart w:id="186" w:name="do|pa4"/>
            <w:bookmarkEnd w:id="186"/>
            <w:r w:rsidRPr="00725BD7">
              <w:rPr>
                <w:rFonts w:ascii="Verdana" w:eastAsia="Times New Roman" w:hAnsi="Verdana" w:cs="Times New Roman"/>
                <w:color w:val="000000"/>
                <w:sz w:val="16"/>
                <w:szCs w:val="16"/>
                <w:lang w:eastAsia="ro-RO"/>
              </w:rPr>
              <w:t>PREŞEDINTELE CAMEREI DEPUTAŢILOR</w:t>
            </w:r>
          </w:p>
          <w:p w14:paraId="4873F1D5" w14:textId="77777777" w:rsidR="00725BD7" w:rsidRPr="00725BD7" w:rsidRDefault="00725BD7" w:rsidP="00725BD7">
            <w:pPr>
              <w:spacing w:after="0" w:line="240" w:lineRule="auto"/>
              <w:jc w:val="center"/>
              <w:rPr>
                <w:rFonts w:ascii="Verdana" w:eastAsia="Times New Roman" w:hAnsi="Verdana" w:cs="Times New Roman"/>
                <w:color w:val="000000"/>
                <w:sz w:val="16"/>
                <w:szCs w:val="16"/>
                <w:lang w:eastAsia="ro-RO"/>
              </w:rPr>
            </w:pPr>
            <w:r w:rsidRPr="00725BD7">
              <w:rPr>
                <w:rFonts w:ascii="Verdana" w:eastAsia="Times New Roman" w:hAnsi="Verdana" w:cs="Times New Roman"/>
                <w:b/>
                <w:bCs/>
                <w:color w:val="000000"/>
                <w:sz w:val="16"/>
                <w:szCs w:val="16"/>
                <w:lang w:eastAsia="ro-RO"/>
              </w:rPr>
              <w:t>ION-MARCEL CIOLACU</w:t>
            </w:r>
          </w:p>
          <w:p w14:paraId="231146D5" w14:textId="77777777" w:rsidR="00725BD7" w:rsidRPr="00725BD7" w:rsidRDefault="00725BD7" w:rsidP="00725BD7">
            <w:pPr>
              <w:spacing w:after="0" w:line="240" w:lineRule="auto"/>
              <w:jc w:val="center"/>
              <w:rPr>
                <w:rFonts w:ascii="Verdana" w:eastAsia="Times New Roman" w:hAnsi="Verdana" w:cs="Times New Roman"/>
                <w:color w:val="000000"/>
                <w:sz w:val="16"/>
                <w:szCs w:val="16"/>
                <w:lang w:eastAsia="ro-RO"/>
              </w:rPr>
            </w:pPr>
            <w:r w:rsidRPr="00725BD7">
              <w:rPr>
                <w:rFonts w:ascii="Verdana" w:eastAsia="Times New Roman" w:hAnsi="Verdana" w:cs="Times New Roman"/>
                <w:color w:val="000000"/>
                <w:sz w:val="16"/>
                <w:szCs w:val="16"/>
                <w:lang w:eastAsia="ro-RO"/>
              </w:rPr>
              <w:t>p. PREŞEDINTELE SENATULUI,</w:t>
            </w:r>
          </w:p>
          <w:p w14:paraId="68D713AC" w14:textId="77777777" w:rsidR="00725BD7" w:rsidRPr="00725BD7" w:rsidRDefault="00725BD7" w:rsidP="00725BD7">
            <w:pPr>
              <w:spacing w:after="0" w:line="240" w:lineRule="auto"/>
              <w:jc w:val="center"/>
              <w:rPr>
                <w:rFonts w:ascii="Verdana" w:eastAsia="Times New Roman" w:hAnsi="Verdana" w:cs="Times New Roman"/>
                <w:color w:val="000000"/>
                <w:sz w:val="16"/>
                <w:szCs w:val="16"/>
                <w:lang w:eastAsia="ro-RO"/>
              </w:rPr>
            </w:pPr>
            <w:r w:rsidRPr="00725BD7">
              <w:rPr>
                <w:rFonts w:ascii="Verdana" w:eastAsia="Times New Roman" w:hAnsi="Verdana" w:cs="Times New Roman"/>
                <w:b/>
                <w:bCs/>
                <w:color w:val="000000"/>
                <w:sz w:val="16"/>
                <w:szCs w:val="16"/>
                <w:lang w:eastAsia="ro-RO"/>
              </w:rPr>
              <w:t>ALINA-ŞTEFANIA GORGHIU</w:t>
            </w:r>
          </w:p>
        </w:tc>
      </w:tr>
    </w:tbl>
    <w:p w14:paraId="7C97F7DF" w14:textId="5C67EDDF"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sz w:val="26"/>
          <w:szCs w:val="26"/>
          <w:lang w:eastAsia="ro-RO"/>
        </w:rPr>
        <w:t>ANEXĂ:</w:t>
      </w:r>
      <w:r w:rsidRPr="00725BD7">
        <w:rPr>
          <w:rFonts w:ascii="Verdana" w:eastAsia="Times New Roman" w:hAnsi="Verdana" w:cs="Times New Roman"/>
          <w:lang w:eastAsia="ro-RO"/>
        </w:rPr>
        <w:t xml:space="preserve"> </w:t>
      </w:r>
      <w:r w:rsidRPr="00725BD7">
        <w:rPr>
          <w:rFonts w:ascii="Verdana" w:eastAsia="Times New Roman" w:hAnsi="Verdana" w:cs="Times New Roman"/>
          <w:b/>
          <w:bCs/>
          <w:sz w:val="26"/>
          <w:szCs w:val="26"/>
          <w:lang w:eastAsia="ro-RO"/>
        </w:rPr>
        <w:t>LISTA categoriilor tematice de seturi de date cu valoare ridicată</w:t>
      </w:r>
    </w:p>
    <w:p w14:paraId="6D0D1654" w14:textId="1ACA1CE1"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(1)</w:t>
      </w:r>
      <w:r w:rsidRPr="00725BD7">
        <w:rPr>
          <w:rFonts w:ascii="Verdana" w:eastAsia="Times New Roman" w:hAnsi="Verdana" w:cs="Times New Roman"/>
          <w:lang w:eastAsia="ro-RO"/>
        </w:rPr>
        <w:t xml:space="preserve">Domeniul economic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social:</w:t>
      </w:r>
    </w:p>
    <w:p w14:paraId="2A1E792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87" w:name="do|ax1|al1|lia"/>
      <w:bookmarkEnd w:id="187"/>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indicatori </w:t>
      </w:r>
      <w:proofErr w:type="spellStart"/>
      <w:r w:rsidRPr="00725BD7">
        <w:rPr>
          <w:rFonts w:ascii="Verdana" w:eastAsia="Times New Roman" w:hAnsi="Verdana" w:cs="Times New Roman"/>
          <w:lang w:eastAsia="ro-RO"/>
        </w:rPr>
        <w:t>extraşi</w:t>
      </w:r>
      <w:proofErr w:type="spellEnd"/>
      <w:r w:rsidRPr="00725BD7">
        <w:rPr>
          <w:rFonts w:ascii="Verdana" w:eastAsia="Times New Roman" w:hAnsi="Verdana" w:cs="Times New Roman"/>
          <w:lang w:eastAsia="ro-RO"/>
        </w:rPr>
        <w:t xml:space="preserve"> din </w:t>
      </w:r>
      <w:proofErr w:type="spellStart"/>
      <w:r w:rsidRPr="00725BD7">
        <w:rPr>
          <w:rFonts w:ascii="Verdana" w:eastAsia="Times New Roman" w:hAnsi="Verdana" w:cs="Times New Roman"/>
          <w:lang w:eastAsia="ro-RO"/>
        </w:rPr>
        <w:t>situaţiile</w:t>
      </w:r>
      <w:proofErr w:type="spellEnd"/>
      <w:r w:rsidRPr="00725BD7">
        <w:rPr>
          <w:rFonts w:ascii="Verdana" w:eastAsia="Times New Roman" w:hAnsi="Verdana" w:cs="Times New Roman"/>
          <w:lang w:eastAsia="ro-RO"/>
        </w:rPr>
        <w:t xml:space="preserve"> financiare anuale depuse la </w:t>
      </w:r>
      <w:proofErr w:type="spellStart"/>
      <w:r w:rsidRPr="00725BD7">
        <w:rPr>
          <w:rFonts w:ascii="Verdana" w:eastAsia="Times New Roman" w:hAnsi="Verdana" w:cs="Times New Roman"/>
          <w:lang w:eastAsia="ro-RO"/>
        </w:rPr>
        <w:t>administraţia</w:t>
      </w:r>
      <w:proofErr w:type="spellEnd"/>
      <w:r w:rsidRPr="00725BD7">
        <w:rPr>
          <w:rFonts w:ascii="Verdana" w:eastAsia="Times New Roman" w:hAnsi="Verdana" w:cs="Times New Roman"/>
          <w:lang w:eastAsia="ro-RO"/>
        </w:rPr>
        <w:t xml:space="preserve"> fiscală, </w:t>
      </w:r>
      <w:proofErr w:type="spellStart"/>
      <w:r w:rsidRPr="00725BD7">
        <w:rPr>
          <w:rFonts w:ascii="Verdana" w:eastAsia="Times New Roman" w:hAnsi="Verdana" w:cs="Times New Roman"/>
          <w:lang w:eastAsia="ro-RO"/>
        </w:rPr>
        <w:t>structuraţi</w:t>
      </w:r>
      <w:proofErr w:type="spellEnd"/>
      <w:r w:rsidRPr="00725BD7">
        <w:rPr>
          <w:rFonts w:ascii="Verdana" w:eastAsia="Times New Roman" w:hAnsi="Verdana" w:cs="Times New Roman"/>
          <w:lang w:eastAsia="ro-RO"/>
        </w:rPr>
        <w:t xml:space="preserve"> pe tipuri de plătitori;</w:t>
      </w:r>
    </w:p>
    <w:p w14:paraId="6E1A582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88" w:name="do|ax1|al1|lib"/>
      <w:bookmarkEnd w:id="188"/>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date statistice privind </w:t>
      </w:r>
      <w:proofErr w:type="spellStart"/>
      <w:r w:rsidRPr="00725BD7">
        <w:rPr>
          <w:rFonts w:ascii="Verdana" w:eastAsia="Times New Roman" w:hAnsi="Verdana" w:cs="Times New Roman"/>
          <w:lang w:eastAsia="ro-RO"/>
        </w:rPr>
        <w:t>evoluţia</w:t>
      </w:r>
      <w:proofErr w:type="spellEnd"/>
      <w:r w:rsidRPr="00725BD7">
        <w:rPr>
          <w:rFonts w:ascii="Verdana" w:eastAsia="Times New Roman" w:hAnsi="Verdana" w:cs="Times New Roman"/>
          <w:lang w:eastAsia="ro-RO"/>
        </w:rPr>
        <w:t xml:space="preserve"> macroeconomică;</w:t>
      </w:r>
    </w:p>
    <w:p w14:paraId="03B5D17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89" w:name="do|ax1|al1|lic"/>
      <w:bookmarkEnd w:id="189"/>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date statistice privind </w:t>
      </w:r>
      <w:proofErr w:type="spellStart"/>
      <w:r w:rsidRPr="00725BD7">
        <w:rPr>
          <w:rFonts w:ascii="Verdana" w:eastAsia="Times New Roman" w:hAnsi="Verdana" w:cs="Times New Roman"/>
          <w:lang w:eastAsia="ro-RO"/>
        </w:rPr>
        <w:t>evoluţia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preţurilor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inflaţia</w:t>
      </w:r>
      <w:proofErr w:type="spellEnd"/>
      <w:r w:rsidRPr="00725BD7">
        <w:rPr>
          <w:rFonts w:ascii="Verdana" w:eastAsia="Times New Roman" w:hAnsi="Verdana" w:cs="Times New Roman"/>
          <w:lang w:eastAsia="ro-RO"/>
        </w:rPr>
        <w:t>;</w:t>
      </w:r>
    </w:p>
    <w:p w14:paraId="7131029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90" w:name="do|ax1|al1|lid"/>
      <w:bookmarkEnd w:id="190"/>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date statistice privind </w:t>
      </w:r>
      <w:proofErr w:type="spellStart"/>
      <w:r w:rsidRPr="00725BD7">
        <w:rPr>
          <w:rFonts w:ascii="Verdana" w:eastAsia="Times New Roman" w:hAnsi="Verdana" w:cs="Times New Roman"/>
          <w:lang w:eastAsia="ro-RO"/>
        </w:rPr>
        <w:t>evoluţia</w:t>
      </w:r>
      <w:proofErr w:type="spellEnd"/>
      <w:r w:rsidRPr="00725BD7">
        <w:rPr>
          <w:rFonts w:ascii="Verdana" w:eastAsia="Times New Roman" w:hAnsi="Verdana" w:cs="Times New Roman"/>
          <w:lang w:eastAsia="ro-RO"/>
        </w:rPr>
        <w:t xml:space="preserve"> sectorială: agricultură, industrie, transporturi, </w:t>
      </w:r>
      <w:proofErr w:type="spellStart"/>
      <w:r w:rsidRPr="00725BD7">
        <w:rPr>
          <w:rFonts w:ascii="Verdana" w:eastAsia="Times New Roman" w:hAnsi="Verdana" w:cs="Times New Roman"/>
          <w:lang w:eastAsia="ro-RO"/>
        </w:rPr>
        <w:t>construcţii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comerţ</w:t>
      </w:r>
      <w:proofErr w:type="spellEnd"/>
      <w:r w:rsidRPr="00725BD7">
        <w:rPr>
          <w:rFonts w:ascii="Verdana" w:eastAsia="Times New Roman" w:hAnsi="Verdana" w:cs="Times New Roman"/>
          <w:lang w:eastAsia="ro-RO"/>
        </w:rPr>
        <w:t>, turism;</w:t>
      </w:r>
    </w:p>
    <w:p w14:paraId="003E391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91" w:name="do|ax1|al1|lie"/>
      <w:bookmarkEnd w:id="191"/>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date statistice privind dezvoltarea socială: </w:t>
      </w:r>
      <w:proofErr w:type="spellStart"/>
      <w:r w:rsidRPr="00725BD7">
        <w:rPr>
          <w:rFonts w:ascii="Verdana" w:eastAsia="Times New Roman" w:hAnsi="Verdana" w:cs="Times New Roman"/>
          <w:lang w:eastAsia="ro-RO"/>
        </w:rPr>
        <w:t>forţa</w:t>
      </w:r>
      <w:proofErr w:type="spellEnd"/>
      <w:r w:rsidRPr="00725BD7">
        <w:rPr>
          <w:rFonts w:ascii="Verdana" w:eastAsia="Times New Roman" w:hAnsi="Verdana" w:cs="Times New Roman"/>
          <w:lang w:eastAsia="ro-RO"/>
        </w:rPr>
        <w:t xml:space="preserve"> de muncă, </w:t>
      </w:r>
      <w:proofErr w:type="spellStart"/>
      <w:r w:rsidRPr="00725BD7">
        <w:rPr>
          <w:rFonts w:ascii="Verdana" w:eastAsia="Times New Roman" w:hAnsi="Verdana" w:cs="Times New Roman"/>
          <w:lang w:eastAsia="ro-RO"/>
        </w:rPr>
        <w:t>populaţia</w:t>
      </w:r>
      <w:proofErr w:type="spellEnd"/>
      <w:r w:rsidRPr="00725BD7">
        <w:rPr>
          <w:rFonts w:ascii="Verdana" w:eastAsia="Times New Roman" w:hAnsi="Verdana" w:cs="Times New Roman"/>
          <w:lang w:eastAsia="ro-RO"/>
        </w:rPr>
        <w:t xml:space="preserve"> ocupată, </w:t>
      </w:r>
      <w:proofErr w:type="spellStart"/>
      <w:r w:rsidRPr="00725BD7">
        <w:rPr>
          <w:rFonts w:ascii="Verdana" w:eastAsia="Times New Roman" w:hAnsi="Verdana" w:cs="Times New Roman"/>
          <w:lang w:eastAsia="ro-RO"/>
        </w:rPr>
        <w:t>şomajul</w:t>
      </w:r>
      <w:proofErr w:type="spellEnd"/>
      <w:r w:rsidRPr="00725BD7">
        <w:rPr>
          <w:rFonts w:ascii="Verdana" w:eastAsia="Times New Roman" w:hAnsi="Verdana" w:cs="Times New Roman"/>
          <w:lang w:eastAsia="ro-RO"/>
        </w:rPr>
        <w:t xml:space="preserve">, veniturile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consumul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condiţii</w:t>
      </w:r>
      <w:proofErr w:type="spellEnd"/>
      <w:r w:rsidRPr="00725BD7">
        <w:rPr>
          <w:rFonts w:ascii="Verdana" w:eastAsia="Times New Roman" w:hAnsi="Verdana" w:cs="Times New Roman"/>
          <w:lang w:eastAsia="ro-RO"/>
        </w:rPr>
        <w:t xml:space="preserve"> de locuit, </w:t>
      </w:r>
      <w:proofErr w:type="spellStart"/>
      <w:r w:rsidRPr="00725BD7">
        <w:rPr>
          <w:rFonts w:ascii="Verdana" w:eastAsia="Times New Roman" w:hAnsi="Verdana" w:cs="Times New Roman"/>
          <w:lang w:eastAsia="ro-RO"/>
        </w:rPr>
        <w:t>protecţia</w:t>
      </w:r>
      <w:proofErr w:type="spellEnd"/>
      <w:r w:rsidRPr="00725BD7">
        <w:rPr>
          <w:rFonts w:ascii="Verdana" w:eastAsia="Times New Roman" w:hAnsi="Verdana" w:cs="Times New Roman"/>
          <w:lang w:eastAsia="ro-RO"/>
        </w:rPr>
        <w:t xml:space="preserve"> socială</w:t>
      </w:r>
    </w:p>
    <w:p w14:paraId="6E204113" w14:textId="0EB67B33"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(2)</w:t>
      </w:r>
      <w:r w:rsidRPr="00725BD7">
        <w:rPr>
          <w:rFonts w:ascii="Verdana" w:eastAsia="Times New Roman" w:hAnsi="Verdana" w:cs="Times New Roman"/>
          <w:lang w:eastAsia="ro-RO"/>
        </w:rPr>
        <w:t>Domeniul sănătate:</w:t>
      </w:r>
    </w:p>
    <w:p w14:paraId="666D786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92" w:name="do|ax1|al2|pt1"/>
      <w:bookmarkEnd w:id="192"/>
      <w:r w:rsidRPr="00725BD7">
        <w:rPr>
          <w:rFonts w:ascii="Verdana" w:eastAsia="Times New Roman" w:hAnsi="Verdana" w:cs="Times New Roman"/>
          <w:b/>
          <w:bCs/>
          <w:color w:val="8F0000"/>
          <w:lang w:eastAsia="ro-RO"/>
        </w:rPr>
        <w:t>1.</w:t>
      </w:r>
      <w:r w:rsidRPr="00725BD7">
        <w:rPr>
          <w:rFonts w:ascii="Verdana" w:eastAsia="Times New Roman" w:hAnsi="Verdana" w:cs="Times New Roman"/>
          <w:lang w:eastAsia="ro-RO"/>
        </w:rPr>
        <w:t xml:space="preserve">a) date structurate care stau la baza rapoartelor privind rezultatele </w:t>
      </w:r>
      <w:proofErr w:type="spellStart"/>
      <w:r w:rsidRPr="00725BD7">
        <w:rPr>
          <w:rFonts w:ascii="Verdana" w:eastAsia="Times New Roman" w:hAnsi="Verdana" w:cs="Times New Roman"/>
          <w:lang w:eastAsia="ro-RO"/>
        </w:rPr>
        <w:t>acţiunilor</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inspecţie</w:t>
      </w:r>
      <w:proofErr w:type="spellEnd"/>
      <w:r w:rsidRPr="00725BD7">
        <w:rPr>
          <w:rFonts w:ascii="Verdana" w:eastAsia="Times New Roman" w:hAnsi="Verdana" w:cs="Times New Roman"/>
          <w:lang w:eastAsia="ro-RO"/>
        </w:rPr>
        <w:t xml:space="preserve"> sanitară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control oficial pe domeniile de sănătate publică ale Ministerului </w:t>
      </w:r>
      <w:proofErr w:type="spellStart"/>
      <w:r w:rsidRPr="00725BD7">
        <w:rPr>
          <w:rFonts w:ascii="Verdana" w:eastAsia="Times New Roman" w:hAnsi="Verdana" w:cs="Times New Roman"/>
          <w:lang w:eastAsia="ro-RO"/>
        </w:rPr>
        <w:t>Sănătăţii</w:t>
      </w:r>
      <w:proofErr w:type="spellEnd"/>
      <w:r w:rsidRPr="00725BD7">
        <w:rPr>
          <w:rFonts w:ascii="Verdana" w:eastAsia="Times New Roman" w:hAnsi="Verdana" w:cs="Times New Roman"/>
          <w:lang w:eastAsia="ro-RO"/>
        </w:rPr>
        <w:t>;</w:t>
      </w:r>
    </w:p>
    <w:p w14:paraId="10B1E5D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93" w:name="do|ax1|al2|pt2"/>
      <w:bookmarkEnd w:id="193"/>
      <w:r w:rsidRPr="00725BD7">
        <w:rPr>
          <w:rFonts w:ascii="Verdana" w:eastAsia="Times New Roman" w:hAnsi="Verdana" w:cs="Times New Roman"/>
          <w:b/>
          <w:bCs/>
          <w:color w:val="8F0000"/>
          <w:lang w:eastAsia="ro-RO"/>
        </w:rPr>
        <w:t>2.</w:t>
      </w:r>
      <w:r w:rsidRPr="00725BD7">
        <w:rPr>
          <w:rFonts w:ascii="Verdana" w:eastAsia="Times New Roman" w:hAnsi="Verdana" w:cs="Times New Roman"/>
          <w:lang w:eastAsia="ro-RO"/>
        </w:rPr>
        <w:t>b) date statistice privind notificările legale referitoare la incidentele care afectează copii cu vârsta sub 18 ani;</w:t>
      </w:r>
    </w:p>
    <w:p w14:paraId="13CBF0D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94" w:name="do|ax1|al2|pt3"/>
      <w:bookmarkEnd w:id="194"/>
      <w:r w:rsidRPr="00725BD7">
        <w:rPr>
          <w:rFonts w:ascii="Verdana" w:eastAsia="Times New Roman" w:hAnsi="Verdana" w:cs="Times New Roman"/>
          <w:b/>
          <w:bCs/>
          <w:color w:val="8F0000"/>
          <w:lang w:eastAsia="ro-RO"/>
        </w:rPr>
        <w:t>3.</w:t>
      </w:r>
      <w:r w:rsidRPr="00725BD7">
        <w:rPr>
          <w:rFonts w:ascii="Verdana" w:eastAsia="Times New Roman" w:hAnsi="Verdana" w:cs="Times New Roman"/>
          <w:lang w:eastAsia="ro-RO"/>
        </w:rPr>
        <w:t xml:space="preserve">c) date structurate care stau la baza raportului anual consolidat privind incidentele cu impact asupra </w:t>
      </w:r>
      <w:proofErr w:type="spellStart"/>
      <w:r w:rsidRPr="00725BD7">
        <w:rPr>
          <w:rFonts w:ascii="Verdana" w:eastAsia="Times New Roman" w:hAnsi="Verdana" w:cs="Times New Roman"/>
          <w:lang w:eastAsia="ro-RO"/>
        </w:rPr>
        <w:t>siguranţei</w:t>
      </w:r>
      <w:proofErr w:type="spellEnd"/>
      <w:r w:rsidRPr="00725BD7">
        <w:rPr>
          <w:rFonts w:ascii="Verdana" w:eastAsia="Times New Roman" w:hAnsi="Verdana" w:cs="Times New Roman"/>
          <w:lang w:eastAsia="ro-RO"/>
        </w:rPr>
        <w:t xml:space="preserve"> alimentare;</w:t>
      </w:r>
    </w:p>
    <w:p w14:paraId="11E3C36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95" w:name="do|ax1|al2|pt4"/>
      <w:bookmarkEnd w:id="195"/>
      <w:r w:rsidRPr="00725BD7">
        <w:rPr>
          <w:rFonts w:ascii="Verdana" w:eastAsia="Times New Roman" w:hAnsi="Verdana" w:cs="Times New Roman"/>
          <w:b/>
          <w:bCs/>
          <w:color w:val="8F0000"/>
          <w:lang w:eastAsia="ro-RO"/>
        </w:rPr>
        <w:t>4.</w:t>
      </w:r>
      <w:r w:rsidRPr="00725BD7">
        <w:rPr>
          <w:rFonts w:ascii="Verdana" w:eastAsia="Times New Roman" w:hAnsi="Verdana" w:cs="Times New Roman"/>
          <w:lang w:eastAsia="ro-RO"/>
        </w:rPr>
        <w:t xml:space="preserve">d) date statistice privind veniturile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cheltuielile medicilor de familie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ale stomatologilor;</w:t>
      </w:r>
    </w:p>
    <w:p w14:paraId="69CCD31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96" w:name="do|ax1|al2|pt5"/>
      <w:bookmarkEnd w:id="196"/>
      <w:r w:rsidRPr="00725BD7">
        <w:rPr>
          <w:rFonts w:ascii="Verdana" w:eastAsia="Times New Roman" w:hAnsi="Verdana" w:cs="Times New Roman"/>
          <w:b/>
          <w:bCs/>
          <w:color w:val="8F0000"/>
          <w:lang w:eastAsia="ro-RO"/>
        </w:rPr>
        <w:t>5.</w:t>
      </w:r>
      <w:r w:rsidRPr="00725BD7">
        <w:rPr>
          <w:rFonts w:ascii="Verdana" w:eastAsia="Times New Roman" w:hAnsi="Verdana" w:cs="Times New Roman"/>
          <w:lang w:eastAsia="ro-RO"/>
        </w:rPr>
        <w:t>e) date statistice privind vaccinarea, serii statistice pentru bolile care pot fi prevenite prin vaccinare;</w:t>
      </w:r>
    </w:p>
    <w:p w14:paraId="71CBC0F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97" w:name="do|ax1|al2|pt6"/>
      <w:bookmarkEnd w:id="197"/>
      <w:r w:rsidRPr="00725BD7">
        <w:rPr>
          <w:rFonts w:ascii="Verdana" w:eastAsia="Times New Roman" w:hAnsi="Verdana" w:cs="Times New Roman"/>
          <w:b/>
          <w:bCs/>
          <w:color w:val="8F0000"/>
          <w:lang w:eastAsia="ro-RO"/>
        </w:rPr>
        <w:t>6.</w:t>
      </w:r>
      <w:r w:rsidRPr="00725BD7">
        <w:rPr>
          <w:rFonts w:ascii="Verdana" w:eastAsia="Times New Roman" w:hAnsi="Verdana" w:cs="Times New Roman"/>
          <w:lang w:eastAsia="ro-RO"/>
        </w:rPr>
        <w:t xml:space="preserve">f) rata </w:t>
      </w:r>
      <w:proofErr w:type="spellStart"/>
      <w:r w:rsidRPr="00725BD7">
        <w:rPr>
          <w:rFonts w:ascii="Verdana" w:eastAsia="Times New Roman" w:hAnsi="Verdana" w:cs="Times New Roman"/>
          <w:lang w:eastAsia="ro-RO"/>
        </w:rPr>
        <w:t>mortalităţii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/sau </w:t>
      </w:r>
      <w:proofErr w:type="spellStart"/>
      <w:r w:rsidRPr="00725BD7">
        <w:rPr>
          <w:rFonts w:ascii="Verdana" w:eastAsia="Times New Roman" w:hAnsi="Verdana" w:cs="Times New Roman"/>
          <w:lang w:eastAsia="ro-RO"/>
        </w:rPr>
        <w:t>morbidităţile</w:t>
      </w:r>
      <w:proofErr w:type="spellEnd"/>
      <w:r w:rsidRPr="00725BD7">
        <w:rPr>
          <w:rFonts w:ascii="Verdana" w:eastAsia="Times New Roman" w:hAnsi="Verdana" w:cs="Times New Roman"/>
          <w:lang w:eastAsia="ro-RO"/>
        </w:rPr>
        <w:t>, pe categorii de boli, care pot fi prevenite prin vaccinare;</w:t>
      </w:r>
    </w:p>
    <w:p w14:paraId="30B5F3B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98" w:name="do|ax1|al2|pt7"/>
      <w:bookmarkEnd w:id="198"/>
      <w:r w:rsidRPr="00725BD7">
        <w:rPr>
          <w:rFonts w:ascii="Verdana" w:eastAsia="Times New Roman" w:hAnsi="Verdana" w:cs="Times New Roman"/>
          <w:b/>
          <w:bCs/>
          <w:color w:val="8F0000"/>
          <w:lang w:eastAsia="ro-RO"/>
        </w:rPr>
        <w:t>7.</w:t>
      </w:r>
      <w:r w:rsidRPr="00725BD7">
        <w:rPr>
          <w:rFonts w:ascii="Verdana" w:eastAsia="Times New Roman" w:hAnsi="Verdana" w:cs="Times New Roman"/>
          <w:lang w:eastAsia="ro-RO"/>
        </w:rPr>
        <w:t xml:space="preserve">g) date structurate care stau la baza raportării privind </w:t>
      </w:r>
      <w:proofErr w:type="spellStart"/>
      <w:r w:rsidRPr="00725BD7">
        <w:rPr>
          <w:rFonts w:ascii="Verdana" w:eastAsia="Times New Roman" w:hAnsi="Verdana" w:cs="Times New Roman"/>
          <w:lang w:eastAsia="ro-RO"/>
        </w:rPr>
        <w:t>comerţul</w:t>
      </w:r>
      <w:proofErr w:type="spellEnd"/>
      <w:r w:rsidRPr="00725BD7">
        <w:rPr>
          <w:rFonts w:ascii="Verdana" w:eastAsia="Times New Roman" w:hAnsi="Verdana" w:cs="Times New Roman"/>
          <w:lang w:eastAsia="ro-RO"/>
        </w:rPr>
        <w:t xml:space="preserve"> cu alcool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tutun;</w:t>
      </w:r>
    </w:p>
    <w:p w14:paraId="4F5340E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199" w:name="do|ax1|al2|pt8"/>
      <w:bookmarkEnd w:id="199"/>
      <w:r w:rsidRPr="00725BD7">
        <w:rPr>
          <w:rFonts w:ascii="Verdana" w:eastAsia="Times New Roman" w:hAnsi="Verdana" w:cs="Times New Roman"/>
          <w:b/>
          <w:bCs/>
          <w:color w:val="8F0000"/>
          <w:lang w:eastAsia="ro-RO"/>
        </w:rPr>
        <w:t>8.</w:t>
      </w:r>
      <w:r w:rsidRPr="00725BD7">
        <w:rPr>
          <w:rFonts w:ascii="Verdana" w:eastAsia="Times New Roman" w:hAnsi="Verdana" w:cs="Times New Roman"/>
          <w:lang w:eastAsia="ro-RO"/>
        </w:rPr>
        <w:t xml:space="preserve">h) tipurile de vaccin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etapele vaccinării;</w:t>
      </w:r>
    </w:p>
    <w:p w14:paraId="47ED586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00" w:name="do|ax1|al2|pt9"/>
      <w:bookmarkEnd w:id="200"/>
      <w:r w:rsidRPr="00725BD7">
        <w:rPr>
          <w:rFonts w:ascii="Verdana" w:eastAsia="Times New Roman" w:hAnsi="Verdana" w:cs="Times New Roman"/>
          <w:b/>
          <w:bCs/>
          <w:color w:val="8F0000"/>
          <w:lang w:eastAsia="ro-RO"/>
        </w:rPr>
        <w:t>9.</w:t>
      </w:r>
      <w:r w:rsidRPr="00725BD7">
        <w:rPr>
          <w:rFonts w:ascii="Verdana" w:eastAsia="Times New Roman" w:hAnsi="Verdana" w:cs="Times New Roman"/>
          <w:lang w:eastAsia="ro-RO"/>
        </w:rPr>
        <w:t>i) lista cu furnizorii de servicii medicale;</w:t>
      </w:r>
    </w:p>
    <w:p w14:paraId="776423C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01" w:name="do|ax1|al2|pt10"/>
      <w:bookmarkEnd w:id="201"/>
      <w:r w:rsidRPr="00725BD7">
        <w:rPr>
          <w:rFonts w:ascii="Verdana" w:eastAsia="Times New Roman" w:hAnsi="Verdana" w:cs="Times New Roman"/>
          <w:b/>
          <w:bCs/>
          <w:color w:val="8F0000"/>
          <w:lang w:eastAsia="ro-RO"/>
        </w:rPr>
        <w:t>10.</w:t>
      </w:r>
      <w:r w:rsidRPr="00725BD7">
        <w:rPr>
          <w:rFonts w:ascii="Verdana" w:eastAsia="Times New Roman" w:hAnsi="Verdana" w:cs="Times New Roman"/>
          <w:lang w:eastAsia="ro-RO"/>
        </w:rPr>
        <w:t xml:space="preserve">j) date </w:t>
      </w:r>
      <w:proofErr w:type="spellStart"/>
      <w:r w:rsidRPr="00725BD7">
        <w:rPr>
          <w:rFonts w:ascii="Verdana" w:eastAsia="Times New Roman" w:hAnsi="Verdana" w:cs="Times New Roman"/>
          <w:lang w:eastAsia="ro-RO"/>
        </w:rPr>
        <w:t>spaţiale</w:t>
      </w:r>
      <w:proofErr w:type="spellEnd"/>
      <w:r w:rsidRPr="00725BD7">
        <w:rPr>
          <w:rFonts w:ascii="Verdana" w:eastAsia="Times New Roman" w:hAnsi="Verdana" w:cs="Times New Roman"/>
          <w:lang w:eastAsia="ro-RO"/>
        </w:rPr>
        <w:t xml:space="preserve"> privind focarele de </w:t>
      </w:r>
      <w:proofErr w:type="spellStart"/>
      <w:r w:rsidRPr="00725BD7">
        <w:rPr>
          <w:rFonts w:ascii="Verdana" w:eastAsia="Times New Roman" w:hAnsi="Verdana" w:cs="Times New Roman"/>
          <w:lang w:eastAsia="ro-RO"/>
        </w:rPr>
        <w:t>infecţie</w:t>
      </w:r>
      <w:proofErr w:type="spellEnd"/>
      <w:r w:rsidRPr="00725BD7">
        <w:rPr>
          <w:rFonts w:ascii="Verdana" w:eastAsia="Times New Roman" w:hAnsi="Verdana" w:cs="Times New Roman"/>
          <w:lang w:eastAsia="ro-RO"/>
        </w:rPr>
        <w:t xml:space="preserve"> confirmate (pe tip de virus/microb/bacterie, </w:t>
      </w:r>
      <w:proofErr w:type="spellStart"/>
      <w:r w:rsidRPr="00725BD7">
        <w:rPr>
          <w:rFonts w:ascii="Verdana" w:eastAsia="Times New Roman" w:hAnsi="Verdana" w:cs="Times New Roman"/>
          <w:lang w:eastAsia="ro-RO"/>
        </w:rPr>
        <w:t>afecţiuni</w:t>
      </w:r>
      <w:proofErr w:type="spellEnd"/>
      <w:r w:rsidRPr="00725BD7">
        <w:rPr>
          <w:rFonts w:ascii="Verdana" w:eastAsia="Times New Roman" w:hAnsi="Verdana" w:cs="Times New Roman"/>
          <w:lang w:eastAsia="ro-RO"/>
        </w:rPr>
        <w:t xml:space="preserve"> asociate, număr de persoane infectate pe categorii de vârstă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sex);</w:t>
      </w:r>
    </w:p>
    <w:p w14:paraId="57BD7F6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02" w:name="do|ax1|al2|pt11"/>
      <w:bookmarkEnd w:id="202"/>
      <w:r w:rsidRPr="00725BD7">
        <w:rPr>
          <w:rFonts w:ascii="Verdana" w:eastAsia="Times New Roman" w:hAnsi="Verdana" w:cs="Times New Roman"/>
          <w:b/>
          <w:bCs/>
          <w:color w:val="8F0000"/>
          <w:lang w:eastAsia="ro-RO"/>
        </w:rPr>
        <w:lastRenderedPageBreak/>
        <w:t>11.</w:t>
      </w:r>
      <w:r w:rsidRPr="00725BD7">
        <w:rPr>
          <w:rFonts w:ascii="Verdana" w:eastAsia="Times New Roman" w:hAnsi="Verdana" w:cs="Times New Roman"/>
          <w:lang w:eastAsia="ro-RO"/>
        </w:rPr>
        <w:t xml:space="preserve">k) date statistice privind verificările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testele produselor din perspectiva </w:t>
      </w:r>
      <w:proofErr w:type="spellStart"/>
      <w:r w:rsidRPr="00725BD7">
        <w:rPr>
          <w:rFonts w:ascii="Verdana" w:eastAsia="Times New Roman" w:hAnsi="Verdana" w:cs="Times New Roman"/>
          <w:lang w:eastAsia="ro-RO"/>
        </w:rPr>
        <w:t>sănătăţii</w:t>
      </w:r>
      <w:proofErr w:type="spellEnd"/>
      <w:r w:rsidRPr="00725BD7">
        <w:rPr>
          <w:rFonts w:ascii="Verdana" w:eastAsia="Times New Roman" w:hAnsi="Verdana" w:cs="Times New Roman"/>
          <w:lang w:eastAsia="ro-RO"/>
        </w:rPr>
        <w:t>;</w:t>
      </w:r>
    </w:p>
    <w:p w14:paraId="1BCC904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03" w:name="do|ax1|al2|pt12"/>
      <w:bookmarkEnd w:id="203"/>
      <w:r w:rsidRPr="00725BD7">
        <w:rPr>
          <w:rFonts w:ascii="Verdana" w:eastAsia="Times New Roman" w:hAnsi="Verdana" w:cs="Times New Roman"/>
          <w:b/>
          <w:bCs/>
          <w:color w:val="8F0000"/>
          <w:lang w:eastAsia="ro-RO"/>
        </w:rPr>
        <w:t>12.</w:t>
      </w:r>
      <w:r w:rsidRPr="00725BD7">
        <w:rPr>
          <w:rFonts w:ascii="Verdana" w:eastAsia="Times New Roman" w:hAnsi="Verdana" w:cs="Times New Roman"/>
          <w:lang w:eastAsia="ro-RO"/>
        </w:rPr>
        <w:t xml:space="preserve">l) date structurate care stau la baza rezultatelor anchetelor sociale derulate de </w:t>
      </w:r>
      <w:proofErr w:type="spellStart"/>
      <w:r w:rsidRPr="00725BD7">
        <w:rPr>
          <w:rFonts w:ascii="Verdana" w:eastAsia="Times New Roman" w:hAnsi="Verdana" w:cs="Times New Roman"/>
          <w:lang w:eastAsia="ro-RO"/>
        </w:rPr>
        <w:t>autorităţile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asistenţă</w:t>
      </w:r>
      <w:proofErr w:type="spellEnd"/>
      <w:r w:rsidRPr="00725BD7">
        <w:rPr>
          <w:rFonts w:ascii="Verdana" w:eastAsia="Times New Roman" w:hAnsi="Verdana" w:cs="Times New Roman"/>
          <w:lang w:eastAsia="ro-RO"/>
        </w:rPr>
        <w:t xml:space="preserve"> socială privind sănătatea copiilor;</w:t>
      </w:r>
    </w:p>
    <w:p w14:paraId="11C76D5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04" w:name="do|ax1|al2|pt13"/>
      <w:bookmarkEnd w:id="204"/>
      <w:r w:rsidRPr="00725BD7">
        <w:rPr>
          <w:rFonts w:ascii="Verdana" w:eastAsia="Times New Roman" w:hAnsi="Verdana" w:cs="Times New Roman"/>
          <w:b/>
          <w:bCs/>
          <w:color w:val="8F0000"/>
          <w:lang w:eastAsia="ro-RO"/>
        </w:rPr>
        <w:t>13.</w:t>
      </w:r>
      <w:r w:rsidRPr="00725BD7">
        <w:rPr>
          <w:rFonts w:ascii="Verdana" w:eastAsia="Times New Roman" w:hAnsi="Verdana" w:cs="Times New Roman"/>
          <w:lang w:eastAsia="ro-RO"/>
        </w:rPr>
        <w:t xml:space="preserve">m) date structurate care stau la baza studiilor privind comportamentul oamenilor în raport cu </w:t>
      </w:r>
      <w:proofErr w:type="spellStart"/>
      <w:r w:rsidRPr="00725BD7">
        <w:rPr>
          <w:rFonts w:ascii="Verdana" w:eastAsia="Times New Roman" w:hAnsi="Verdana" w:cs="Times New Roman"/>
          <w:lang w:eastAsia="ro-RO"/>
        </w:rPr>
        <w:t>achiziţia</w:t>
      </w:r>
      <w:proofErr w:type="spellEnd"/>
      <w:r w:rsidRPr="00725BD7">
        <w:rPr>
          <w:rFonts w:ascii="Verdana" w:eastAsia="Times New Roman" w:hAnsi="Verdana" w:cs="Times New Roman"/>
          <w:lang w:eastAsia="ro-RO"/>
        </w:rPr>
        <w:t xml:space="preserve">, modul de păstrare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prepare a alimentelor;</w:t>
      </w:r>
    </w:p>
    <w:p w14:paraId="2ABAD7B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05" w:name="do|ax1|al2|pt14"/>
      <w:bookmarkEnd w:id="205"/>
      <w:r w:rsidRPr="00725BD7">
        <w:rPr>
          <w:rFonts w:ascii="Verdana" w:eastAsia="Times New Roman" w:hAnsi="Verdana" w:cs="Times New Roman"/>
          <w:b/>
          <w:bCs/>
          <w:color w:val="8F0000"/>
          <w:lang w:eastAsia="ro-RO"/>
        </w:rPr>
        <w:t>14.</w:t>
      </w:r>
      <w:r w:rsidRPr="00725BD7">
        <w:rPr>
          <w:rFonts w:ascii="Verdana" w:eastAsia="Times New Roman" w:hAnsi="Verdana" w:cs="Times New Roman"/>
          <w:lang w:eastAsia="ro-RO"/>
        </w:rPr>
        <w:t>n) registrul bolilor cronice;</w:t>
      </w:r>
    </w:p>
    <w:p w14:paraId="5CF2159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06" w:name="do|ax1|al2|pt15"/>
      <w:bookmarkEnd w:id="206"/>
      <w:r w:rsidRPr="00725BD7">
        <w:rPr>
          <w:rFonts w:ascii="Verdana" w:eastAsia="Times New Roman" w:hAnsi="Verdana" w:cs="Times New Roman"/>
          <w:b/>
          <w:bCs/>
          <w:color w:val="8F0000"/>
          <w:lang w:eastAsia="ro-RO"/>
        </w:rPr>
        <w:t>15.</w:t>
      </w:r>
      <w:r w:rsidRPr="00725BD7">
        <w:rPr>
          <w:rFonts w:ascii="Verdana" w:eastAsia="Times New Roman" w:hAnsi="Verdana" w:cs="Times New Roman"/>
          <w:lang w:eastAsia="ro-RO"/>
        </w:rPr>
        <w:t>o) registrul spitalelor [tipul/rangul, coordonatele geografice (</w:t>
      </w:r>
      <w:proofErr w:type="spellStart"/>
      <w:r w:rsidRPr="00725BD7">
        <w:rPr>
          <w:rFonts w:ascii="Verdana" w:eastAsia="Times New Roman" w:hAnsi="Verdana" w:cs="Times New Roman"/>
          <w:lang w:eastAsia="ro-RO"/>
        </w:rPr>
        <w:t>geocodare</w:t>
      </w:r>
      <w:proofErr w:type="spellEnd"/>
      <w:r w:rsidRPr="00725BD7">
        <w:rPr>
          <w:rFonts w:ascii="Verdana" w:eastAsia="Times New Roman" w:hAnsi="Verdana" w:cs="Times New Roman"/>
          <w:lang w:eastAsia="ro-RO"/>
        </w:rPr>
        <w:t>), date administrative, înregistrări clinice];</w:t>
      </w:r>
    </w:p>
    <w:p w14:paraId="4E323B3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07" w:name="do|ax1|al2|pt16"/>
      <w:bookmarkEnd w:id="207"/>
      <w:r w:rsidRPr="00725BD7">
        <w:rPr>
          <w:rFonts w:ascii="Verdana" w:eastAsia="Times New Roman" w:hAnsi="Verdana" w:cs="Times New Roman"/>
          <w:b/>
          <w:bCs/>
          <w:color w:val="8F0000"/>
          <w:lang w:eastAsia="ro-RO"/>
        </w:rPr>
        <w:t>16.</w:t>
      </w:r>
      <w:r w:rsidRPr="00725BD7">
        <w:rPr>
          <w:rFonts w:ascii="Verdana" w:eastAsia="Times New Roman" w:hAnsi="Verdana" w:cs="Times New Roman"/>
          <w:lang w:eastAsia="ro-RO"/>
        </w:rPr>
        <w:t xml:space="preserve">p) </w:t>
      </w:r>
      <w:proofErr w:type="spellStart"/>
      <w:r w:rsidRPr="00725BD7">
        <w:rPr>
          <w:rFonts w:ascii="Verdana" w:eastAsia="Times New Roman" w:hAnsi="Verdana" w:cs="Times New Roman"/>
          <w:lang w:eastAsia="ro-RO"/>
        </w:rPr>
        <w:t>evidenţa</w:t>
      </w:r>
      <w:proofErr w:type="spellEnd"/>
      <w:r w:rsidRPr="00725BD7">
        <w:rPr>
          <w:rFonts w:ascii="Verdana" w:eastAsia="Times New Roman" w:hAnsi="Verdana" w:cs="Times New Roman"/>
          <w:lang w:eastAsia="ro-RO"/>
        </w:rPr>
        <w:t xml:space="preserve"> statistică privind persoanele cu </w:t>
      </w:r>
      <w:proofErr w:type="spellStart"/>
      <w:r w:rsidRPr="00725BD7">
        <w:rPr>
          <w:rFonts w:ascii="Verdana" w:eastAsia="Times New Roman" w:hAnsi="Verdana" w:cs="Times New Roman"/>
          <w:lang w:eastAsia="ro-RO"/>
        </w:rPr>
        <w:t>dizabilităţi</w:t>
      </w:r>
      <w:proofErr w:type="spellEnd"/>
      <w:r w:rsidRPr="00725BD7">
        <w:rPr>
          <w:rFonts w:ascii="Verdana" w:eastAsia="Times New Roman" w:hAnsi="Verdana" w:cs="Times New Roman"/>
          <w:lang w:eastAsia="ro-RO"/>
        </w:rPr>
        <w:t xml:space="preserve"> (tip, sex, unitate administrativ-teritorială);</w:t>
      </w:r>
    </w:p>
    <w:p w14:paraId="781650C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08" w:name="do|ax1|al2|pt17"/>
      <w:bookmarkEnd w:id="208"/>
      <w:r w:rsidRPr="00725BD7">
        <w:rPr>
          <w:rFonts w:ascii="Verdana" w:eastAsia="Times New Roman" w:hAnsi="Verdana" w:cs="Times New Roman"/>
          <w:b/>
          <w:bCs/>
          <w:color w:val="8F0000"/>
          <w:lang w:eastAsia="ro-RO"/>
        </w:rPr>
        <w:t>17.</w:t>
      </w:r>
      <w:r w:rsidRPr="00725BD7">
        <w:rPr>
          <w:rFonts w:ascii="Verdana" w:eastAsia="Times New Roman" w:hAnsi="Verdana" w:cs="Times New Roman"/>
          <w:lang w:eastAsia="ro-RO"/>
        </w:rPr>
        <w:t xml:space="preserve">r) </w:t>
      </w:r>
      <w:proofErr w:type="spellStart"/>
      <w:r w:rsidRPr="00725BD7">
        <w:rPr>
          <w:rFonts w:ascii="Verdana" w:eastAsia="Times New Roman" w:hAnsi="Verdana" w:cs="Times New Roman"/>
          <w:lang w:eastAsia="ro-RO"/>
        </w:rPr>
        <w:t>evidenţa</w:t>
      </w:r>
      <w:proofErr w:type="spellEnd"/>
      <w:r w:rsidRPr="00725BD7">
        <w:rPr>
          <w:rFonts w:ascii="Verdana" w:eastAsia="Times New Roman" w:hAnsi="Verdana" w:cs="Times New Roman"/>
          <w:lang w:eastAsia="ro-RO"/>
        </w:rPr>
        <w:t xml:space="preserve"> statistică a factorilor de mediu care afectează sănătatea copiilor;</w:t>
      </w:r>
    </w:p>
    <w:p w14:paraId="0B26753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09" w:name="do|ax1|al2|pt18"/>
      <w:bookmarkEnd w:id="209"/>
      <w:r w:rsidRPr="00725BD7">
        <w:rPr>
          <w:rFonts w:ascii="Verdana" w:eastAsia="Times New Roman" w:hAnsi="Verdana" w:cs="Times New Roman"/>
          <w:b/>
          <w:bCs/>
          <w:color w:val="8F0000"/>
          <w:lang w:eastAsia="ro-RO"/>
        </w:rPr>
        <w:t>18.</w:t>
      </w:r>
      <w:r w:rsidRPr="00725BD7">
        <w:rPr>
          <w:rFonts w:ascii="Verdana" w:eastAsia="Times New Roman" w:hAnsi="Verdana" w:cs="Times New Roman"/>
          <w:lang w:eastAsia="ro-RO"/>
        </w:rPr>
        <w:t xml:space="preserve">s) date structurate care stau la baza studiului privind accesul la </w:t>
      </w:r>
      <w:proofErr w:type="spellStart"/>
      <w:r w:rsidRPr="00725BD7">
        <w:rPr>
          <w:rFonts w:ascii="Verdana" w:eastAsia="Times New Roman" w:hAnsi="Verdana" w:cs="Times New Roman"/>
          <w:lang w:eastAsia="ro-RO"/>
        </w:rPr>
        <w:t>facilităţi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recreaţionale</w:t>
      </w:r>
      <w:proofErr w:type="spellEnd"/>
      <w:r w:rsidRPr="00725BD7">
        <w:rPr>
          <w:rFonts w:ascii="Verdana" w:eastAsia="Times New Roman" w:hAnsi="Verdana" w:cs="Times New Roman"/>
          <w:lang w:eastAsia="ro-RO"/>
        </w:rPr>
        <w:t xml:space="preserve"> din perspectiva </w:t>
      </w:r>
      <w:proofErr w:type="spellStart"/>
      <w:r w:rsidRPr="00725BD7">
        <w:rPr>
          <w:rFonts w:ascii="Verdana" w:eastAsia="Times New Roman" w:hAnsi="Verdana" w:cs="Times New Roman"/>
          <w:lang w:eastAsia="ro-RO"/>
        </w:rPr>
        <w:t>sănătăţii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sărăciei;</w:t>
      </w:r>
    </w:p>
    <w:p w14:paraId="5D6B36A9" w14:textId="6D0CBB7F"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10" w:name="do|ax1|al2|pt19"/>
      <w:bookmarkEnd w:id="210"/>
      <w:r w:rsidRPr="00725BD7">
        <w:rPr>
          <w:rFonts w:ascii="Verdana" w:eastAsia="Times New Roman" w:hAnsi="Verdana" w:cs="Times New Roman"/>
          <w:b/>
          <w:bCs/>
          <w:color w:val="8F0000"/>
          <w:lang w:eastAsia="ro-RO"/>
        </w:rPr>
        <w:t>19.</w:t>
      </w:r>
      <w:r w:rsidRPr="00725BD7">
        <w:rPr>
          <w:rFonts w:ascii="Verdana" w:eastAsia="Times New Roman" w:hAnsi="Verdana" w:cs="Times New Roman"/>
          <w:lang w:eastAsia="ro-RO"/>
        </w:rPr>
        <w:t xml:space="preserve">t) baza de date a producătorilor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fabricanţilor</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substanţe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preparate stupefiante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psihotrope, în conformitate cu Legea nr. </w:t>
      </w:r>
      <w:r w:rsidRPr="00725BD7">
        <w:rPr>
          <w:rFonts w:ascii="Verdana" w:eastAsia="Times New Roman" w:hAnsi="Verdana" w:cs="Times New Roman"/>
          <w:b/>
          <w:bCs/>
          <w:color w:val="333399"/>
          <w:u w:val="single"/>
          <w:lang w:eastAsia="ro-RO"/>
        </w:rPr>
        <w:t>142/2018</w:t>
      </w:r>
      <w:r w:rsidRPr="00725BD7">
        <w:rPr>
          <w:rFonts w:ascii="Verdana" w:eastAsia="Times New Roman" w:hAnsi="Verdana" w:cs="Times New Roman"/>
          <w:lang w:eastAsia="ro-RO"/>
        </w:rPr>
        <w:t xml:space="preserve"> privind precursorii de droguri;</w:t>
      </w:r>
    </w:p>
    <w:p w14:paraId="751CEB60" w14:textId="7473AFFC"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11" w:name="do|ax1|al2|pt20"/>
      <w:bookmarkEnd w:id="211"/>
      <w:r w:rsidRPr="00725BD7">
        <w:rPr>
          <w:rFonts w:ascii="Verdana" w:eastAsia="Times New Roman" w:hAnsi="Verdana" w:cs="Times New Roman"/>
          <w:b/>
          <w:bCs/>
          <w:color w:val="8F0000"/>
          <w:lang w:eastAsia="ro-RO"/>
        </w:rPr>
        <w:t>20.</w:t>
      </w:r>
      <w:r w:rsidRPr="00725BD7">
        <w:rPr>
          <w:rFonts w:ascii="Verdana" w:eastAsia="Times New Roman" w:hAnsi="Verdana" w:cs="Times New Roman"/>
          <w:lang w:eastAsia="ro-RO"/>
        </w:rPr>
        <w:t xml:space="preserve">u) date structurate care stau la baza studiilor privind consumul de droguri de mare risc, astfel cum sunt definite în tabelele nr. 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II din Legea nr. </w:t>
      </w:r>
      <w:r w:rsidRPr="00725BD7">
        <w:rPr>
          <w:rFonts w:ascii="Verdana" w:eastAsia="Times New Roman" w:hAnsi="Verdana" w:cs="Times New Roman"/>
          <w:b/>
          <w:bCs/>
          <w:color w:val="333399"/>
          <w:u w:val="single"/>
          <w:lang w:eastAsia="ro-RO"/>
        </w:rPr>
        <w:t>143/2000</w:t>
      </w:r>
      <w:r w:rsidRPr="00725BD7">
        <w:rPr>
          <w:rFonts w:ascii="Verdana" w:eastAsia="Times New Roman" w:hAnsi="Verdana" w:cs="Times New Roman"/>
          <w:lang w:eastAsia="ro-RO"/>
        </w:rPr>
        <w:t xml:space="preserve"> privind prevenirea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combaterea traficului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consumului ilicit de droguri, republicată, cu modificările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completările ulterioare;</w:t>
      </w:r>
    </w:p>
    <w:p w14:paraId="717EB6F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12" w:name="do|ax1|al2|pt21"/>
      <w:bookmarkEnd w:id="212"/>
      <w:r w:rsidRPr="00725BD7">
        <w:rPr>
          <w:rFonts w:ascii="Verdana" w:eastAsia="Times New Roman" w:hAnsi="Verdana" w:cs="Times New Roman"/>
          <w:b/>
          <w:bCs/>
          <w:color w:val="8F0000"/>
          <w:lang w:eastAsia="ro-RO"/>
        </w:rPr>
        <w:t>21.</w:t>
      </w:r>
      <w:r w:rsidRPr="00725BD7">
        <w:rPr>
          <w:rFonts w:ascii="Verdana" w:eastAsia="Times New Roman" w:hAnsi="Verdana" w:cs="Times New Roman"/>
          <w:lang w:eastAsia="ro-RO"/>
        </w:rPr>
        <w:t xml:space="preserve">v) date structurate care stau la baza studiilor privind </w:t>
      </w:r>
      <w:proofErr w:type="spellStart"/>
      <w:r w:rsidRPr="00725BD7">
        <w:rPr>
          <w:rFonts w:ascii="Verdana" w:eastAsia="Times New Roman" w:hAnsi="Verdana" w:cs="Times New Roman"/>
          <w:lang w:eastAsia="ro-RO"/>
        </w:rPr>
        <w:t>evoluţia</w:t>
      </w:r>
      <w:proofErr w:type="spellEnd"/>
      <w:r w:rsidRPr="00725BD7">
        <w:rPr>
          <w:rFonts w:ascii="Verdana" w:eastAsia="Times New Roman" w:hAnsi="Verdana" w:cs="Times New Roman"/>
          <w:lang w:eastAsia="ro-RO"/>
        </w:rPr>
        <w:t xml:space="preserve"> cazurilor de </w:t>
      </w:r>
      <w:proofErr w:type="spellStart"/>
      <w:r w:rsidRPr="00725BD7">
        <w:rPr>
          <w:rFonts w:ascii="Verdana" w:eastAsia="Times New Roman" w:hAnsi="Verdana" w:cs="Times New Roman"/>
          <w:lang w:eastAsia="ro-RO"/>
        </w:rPr>
        <w:t>demenţă</w:t>
      </w:r>
      <w:proofErr w:type="spellEnd"/>
      <w:r w:rsidRPr="00725BD7">
        <w:rPr>
          <w:rFonts w:ascii="Verdana" w:eastAsia="Times New Roman" w:hAnsi="Verdana" w:cs="Times New Roman"/>
          <w:lang w:eastAsia="ro-RO"/>
        </w:rPr>
        <w:t xml:space="preserve"> în rândul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w:t>
      </w:r>
    </w:p>
    <w:p w14:paraId="253EDE2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13" w:name="do|ax1|al2|pt22"/>
      <w:bookmarkEnd w:id="213"/>
      <w:r w:rsidRPr="00725BD7">
        <w:rPr>
          <w:rFonts w:ascii="Verdana" w:eastAsia="Times New Roman" w:hAnsi="Verdana" w:cs="Times New Roman"/>
          <w:b/>
          <w:bCs/>
          <w:color w:val="8F0000"/>
          <w:lang w:eastAsia="ro-RO"/>
        </w:rPr>
        <w:t>22.</w:t>
      </w:r>
      <w:r w:rsidRPr="00725BD7">
        <w:rPr>
          <w:rFonts w:ascii="Verdana" w:eastAsia="Times New Roman" w:hAnsi="Verdana" w:cs="Times New Roman"/>
          <w:lang w:eastAsia="ro-RO"/>
        </w:rPr>
        <w:t xml:space="preserve">w) date structurate care stau la baza rapoartelor anuale privind cheltuielile guvernamentale în scopuri medicale per </w:t>
      </w:r>
      <w:proofErr w:type="spellStart"/>
      <w:r w:rsidRPr="00725BD7">
        <w:rPr>
          <w:rFonts w:ascii="Verdana" w:eastAsia="Times New Roman" w:hAnsi="Verdana" w:cs="Times New Roman"/>
          <w:lang w:eastAsia="ro-RO"/>
        </w:rPr>
        <w:t>capita</w:t>
      </w:r>
      <w:proofErr w:type="spellEnd"/>
      <w:r w:rsidRPr="00725BD7">
        <w:rPr>
          <w:rFonts w:ascii="Verdana" w:eastAsia="Times New Roman" w:hAnsi="Verdana" w:cs="Times New Roman"/>
          <w:lang w:eastAsia="ro-RO"/>
        </w:rPr>
        <w:t>;</w:t>
      </w:r>
    </w:p>
    <w:p w14:paraId="77DD5AB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14" w:name="do|ax1|al2|pt23"/>
      <w:bookmarkEnd w:id="214"/>
      <w:r w:rsidRPr="00725BD7">
        <w:rPr>
          <w:rFonts w:ascii="Verdana" w:eastAsia="Times New Roman" w:hAnsi="Verdana" w:cs="Times New Roman"/>
          <w:b/>
          <w:bCs/>
          <w:color w:val="8F0000"/>
          <w:lang w:eastAsia="ro-RO"/>
        </w:rPr>
        <w:t>23.</w:t>
      </w:r>
      <w:r w:rsidRPr="00725BD7">
        <w:rPr>
          <w:rFonts w:ascii="Verdana" w:eastAsia="Times New Roman" w:hAnsi="Verdana" w:cs="Times New Roman"/>
          <w:lang w:eastAsia="ro-RO"/>
        </w:rPr>
        <w:t xml:space="preserve">x) </w:t>
      </w:r>
      <w:proofErr w:type="spellStart"/>
      <w:r w:rsidRPr="00725BD7">
        <w:rPr>
          <w:rFonts w:ascii="Verdana" w:eastAsia="Times New Roman" w:hAnsi="Verdana" w:cs="Times New Roman"/>
          <w:lang w:eastAsia="ro-RO"/>
        </w:rPr>
        <w:t>evidenţa</w:t>
      </w:r>
      <w:proofErr w:type="spellEnd"/>
      <w:r w:rsidRPr="00725BD7">
        <w:rPr>
          <w:rFonts w:ascii="Verdana" w:eastAsia="Times New Roman" w:hAnsi="Verdana" w:cs="Times New Roman"/>
          <w:lang w:eastAsia="ro-RO"/>
        </w:rPr>
        <w:t xml:space="preserve"> statistică privind persoanele cu </w:t>
      </w:r>
      <w:proofErr w:type="spellStart"/>
      <w:r w:rsidRPr="00725BD7">
        <w:rPr>
          <w:rFonts w:ascii="Verdana" w:eastAsia="Times New Roman" w:hAnsi="Verdana" w:cs="Times New Roman"/>
          <w:lang w:eastAsia="ro-RO"/>
        </w:rPr>
        <w:t>deficienţe</w:t>
      </w:r>
      <w:proofErr w:type="spellEnd"/>
      <w:r w:rsidRPr="00725BD7">
        <w:rPr>
          <w:rFonts w:ascii="Verdana" w:eastAsia="Times New Roman" w:hAnsi="Verdana" w:cs="Times New Roman"/>
          <w:lang w:eastAsia="ro-RO"/>
        </w:rPr>
        <w:t xml:space="preserve"> mentale care beneficiază de servicii de </w:t>
      </w:r>
      <w:proofErr w:type="spellStart"/>
      <w:r w:rsidRPr="00725BD7">
        <w:rPr>
          <w:rFonts w:ascii="Verdana" w:eastAsia="Times New Roman" w:hAnsi="Verdana" w:cs="Times New Roman"/>
          <w:lang w:eastAsia="ro-RO"/>
        </w:rPr>
        <w:t>asistenţă</w:t>
      </w:r>
      <w:proofErr w:type="spellEnd"/>
      <w:r w:rsidRPr="00725BD7">
        <w:rPr>
          <w:rFonts w:ascii="Verdana" w:eastAsia="Times New Roman" w:hAnsi="Verdana" w:cs="Times New Roman"/>
          <w:lang w:eastAsia="ro-RO"/>
        </w:rPr>
        <w:t xml:space="preserve"> medicală în centre specializate;</w:t>
      </w:r>
    </w:p>
    <w:p w14:paraId="01ED91B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15" w:name="do|ax1|al2|pt24"/>
      <w:bookmarkEnd w:id="215"/>
      <w:r w:rsidRPr="00725BD7">
        <w:rPr>
          <w:rFonts w:ascii="Verdana" w:eastAsia="Times New Roman" w:hAnsi="Verdana" w:cs="Times New Roman"/>
          <w:b/>
          <w:bCs/>
          <w:color w:val="8F0000"/>
          <w:lang w:eastAsia="ro-RO"/>
        </w:rPr>
        <w:t>24.</w:t>
      </w:r>
      <w:r w:rsidRPr="00725BD7">
        <w:rPr>
          <w:rFonts w:ascii="Verdana" w:eastAsia="Times New Roman" w:hAnsi="Verdana" w:cs="Times New Roman"/>
          <w:lang w:eastAsia="ro-RO"/>
        </w:rPr>
        <w:t xml:space="preserve">y) </w:t>
      </w:r>
      <w:proofErr w:type="spellStart"/>
      <w:r w:rsidRPr="00725BD7">
        <w:rPr>
          <w:rFonts w:ascii="Verdana" w:eastAsia="Times New Roman" w:hAnsi="Verdana" w:cs="Times New Roman"/>
          <w:lang w:eastAsia="ro-RO"/>
        </w:rPr>
        <w:t>evidenţa</w:t>
      </w:r>
      <w:proofErr w:type="spellEnd"/>
      <w:r w:rsidRPr="00725BD7">
        <w:rPr>
          <w:rFonts w:ascii="Verdana" w:eastAsia="Times New Roman" w:hAnsi="Verdana" w:cs="Times New Roman"/>
          <w:lang w:eastAsia="ro-RO"/>
        </w:rPr>
        <w:t xml:space="preserve"> statistică privind persoanele cu </w:t>
      </w:r>
      <w:proofErr w:type="spellStart"/>
      <w:r w:rsidRPr="00725BD7">
        <w:rPr>
          <w:rFonts w:ascii="Verdana" w:eastAsia="Times New Roman" w:hAnsi="Verdana" w:cs="Times New Roman"/>
          <w:lang w:eastAsia="ro-RO"/>
        </w:rPr>
        <w:t>deficienţe</w:t>
      </w:r>
      <w:proofErr w:type="spellEnd"/>
      <w:r w:rsidRPr="00725BD7">
        <w:rPr>
          <w:rFonts w:ascii="Verdana" w:eastAsia="Times New Roman" w:hAnsi="Verdana" w:cs="Times New Roman"/>
          <w:lang w:eastAsia="ro-RO"/>
        </w:rPr>
        <w:t xml:space="preserve"> mentale ce beneficiază de servicii de </w:t>
      </w:r>
      <w:proofErr w:type="spellStart"/>
      <w:r w:rsidRPr="00725BD7">
        <w:rPr>
          <w:rFonts w:ascii="Verdana" w:eastAsia="Times New Roman" w:hAnsi="Verdana" w:cs="Times New Roman"/>
          <w:lang w:eastAsia="ro-RO"/>
        </w:rPr>
        <w:t>asistenţă</w:t>
      </w:r>
      <w:proofErr w:type="spellEnd"/>
      <w:r w:rsidRPr="00725BD7">
        <w:rPr>
          <w:rFonts w:ascii="Verdana" w:eastAsia="Times New Roman" w:hAnsi="Verdana" w:cs="Times New Roman"/>
          <w:lang w:eastAsia="ro-RO"/>
        </w:rPr>
        <w:t xml:space="preserve"> medicală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sunt încadrate în muncă;</w:t>
      </w:r>
    </w:p>
    <w:p w14:paraId="11FD04A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16" w:name="do|ax1|al2|pt25"/>
      <w:bookmarkEnd w:id="216"/>
      <w:r w:rsidRPr="00725BD7">
        <w:rPr>
          <w:rFonts w:ascii="Verdana" w:eastAsia="Times New Roman" w:hAnsi="Verdana" w:cs="Times New Roman"/>
          <w:b/>
          <w:bCs/>
          <w:color w:val="8F0000"/>
          <w:lang w:eastAsia="ro-RO"/>
        </w:rPr>
        <w:t>25.</w:t>
      </w:r>
      <w:r w:rsidRPr="00725BD7">
        <w:rPr>
          <w:rFonts w:ascii="Verdana" w:eastAsia="Times New Roman" w:hAnsi="Verdana" w:cs="Times New Roman"/>
          <w:lang w:eastAsia="ro-RO"/>
        </w:rPr>
        <w:t xml:space="preserve">z) </w:t>
      </w:r>
      <w:proofErr w:type="spellStart"/>
      <w:r w:rsidRPr="00725BD7">
        <w:rPr>
          <w:rFonts w:ascii="Verdana" w:eastAsia="Times New Roman" w:hAnsi="Verdana" w:cs="Times New Roman"/>
          <w:lang w:eastAsia="ro-RO"/>
        </w:rPr>
        <w:t>evidenţa</w:t>
      </w:r>
      <w:proofErr w:type="spellEnd"/>
      <w:r w:rsidRPr="00725BD7">
        <w:rPr>
          <w:rFonts w:ascii="Verdana" w:eastAsia="Times New Roman" w:hAnsi="Verdana" w:cs="Times New Roman"/>
          <w:lang w:eastAsia="ro-RO"/>
        </w:rPr>
        <w:t xml:space="preserve"> statistică a paturilor libere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ocupate;</w:t>
      </w:r>
    </w:p>
    <w:p w14:paraId="32A88AA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17" w:name="do|ax1|al2|pt26"/>
      <w:bookmarkEnd w:id="217"/>
      <w:r w:rsidRPr="00725BD7">
        <w:rPr>
          <w:rFonts w:ascii="Verdana" w:eastAsia="Times New Roman" w:hAnsi="Verdana" w:cs="Times New Roman"/>
          <w:b/>
          <w:bCs/>
          <w:color w:val="8F0000"/>
          <w:lang w:eastAsia="ro-RO"/>
        </w:rPr>
        <w:t>26.</w:t>
      </w:r>
      <w:r w:rsidRPr="00725BD7">
        <w:rPr>
          <w:rFonts w:ascii="Verdana" w:eastAsia="Times New Roman" w:hAnsi="Verdana" w:cs="Times New Roman"/>
          <w:lang w:eastAsia="ro-RO"/>
        </w:rPr>
        <w:t xml:space="preserve">aa) date structurate care stau la baza rapoartelor anuale privind numărul cererilor de tratament în afara </w:t>
      </w:r>
      <w:proofErr w:type="spellStart"/>
      <w:r w:rsidRPr="00725BD7">
        <w:rPr>
          <w:rFonts w:ascii="Verdana" w:eastAsia="Times New Roman" w:hAnsi="Verdana" w:cs="Times New Roman"/>
          <w:lang w:eastAsia="ro-RO"/>
        </w:rPr>
        <w:t>ţării</w:t>
      </w:r>
      <w:proofErr w:type="spellEnd"/>
      <w:r w:rsidRPr="00725BD7">
        <w:rPr>
          <w:rFonts w:ascii="Verdana" w:eastAsia="Times New Roman" w:hAnsi="Verdana" w:cs="Times New Roman"/>
          <w:lang w:eastAsia="ro-RO"/>
        </w:rPr>
        <w:t xml:space="preserve"> pentru </w:t>
      </w:r>
      <w:proofErr w:type="spellStart"/>
      <w:r w:rsidRPr="00725BD7">
        <w:rPr>
          <w:rFonts w:ascii="Verdana" w:eastAsia="Times New Roman" w:hAnsi="Verdana" w:cs="Times New Roman"/>
          <w:lang w:eastAsia="ro-RO"/>
        </w:rPr>
        <w:t>afecţiunile</w:t>
      </w:r>
      <w:proofErr w:type="spellEnd"/>
      <w:r w:rsidRPr="00725BD7">
        <w:rPr>
          <w:rFonts w:ascii="Verdana" w:eastAsia="Times New Roman" w:hAnsi="Verdana" w:cs="Times New Roman"/>
          <w:lang w:eastAsia="ro-RO"/>
        </w:rPr>
        <w:t xml:space="preserve"> ce nu pot fi tratate în </w:t>
      </w:r>
      <w:proofErr w:type="spellStart"/>
      <w:r w:rsidRPr="00725BD7">
        <w:rPr>
          <w:rFonts w:ascii="Verdana" w:eastAsia="Times New Roman" w:hAnsi="Verdana" w:cs="Times New Roman"/>
          <w:lang w:eastAsia="ro-RO"/>
        </w:rPr>
        <w:t>ţară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soluţionarea</w:t>
      </w:r>
      <w:proofErr w:type="spellEnd"/>
      <w:r w:rsidRPr="00725BD7">
        <w:rPr>
          <w:rFonts w:ascii="Verdana" w:eastAsia="Times New Roman" w:hAnsi="Verdana" w:cs="Times New Roman"/>
          <w:lang w:eastAsia="ro-RO"/>
        </w:rPr>
        <w:t xml:space="preserve"> acestora;</w:t>
      </w:r>
    </w:p>
    <w:p w14:paraId="06DD2A6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18" w:name="do|ax1|al2|pt27"/>
      <w:bookmarkEnd w:id="218"/>
      <w:r w:rsidRPr="00725BD7">
        <w:rPr>
          <w:rFonts w:ascii="Verdana" w:eastAsia="Times New Roman" w:hAnsi="Verdana" w:cs="Times New Roman"/>
          <w:b/>
          <w:bCs/>
          <w:color w:val="8F0000"/>
          <w:lang w:eastAsia="ro-RO"/>
        </w:rPr>
        <w:t>27.</w:t>
      </w:r>
      <w:r w:rsidRPr="00725BD7">
        <w:rPr>
          <w:rFonts w:ascii="Verdana" w:eastAsia="Times New Roman" w:hAnsi="Verdana" w:cs="Times New Roman"/>
          <w:lang w:eastAsia="ro-RO"/>
        </w:rPr>
        <w:t xml:space="preserve">bb) date privind numărul </w:t>
      </w:r>
      <w:proofErr w:type="spellStart"/>
      <w:r w:rsidRPr="00725BD7">
        <w:rPr>
          <w:rFonts w:ascii="Verdana" w:eastAsia="Times New Roman" w:hAnsi="Verdana" w:cs="Times New Roman"/>
          <w:lang w:eastAsia="ro-RO"/>
        </w:rPr>
        <w:t>autorizaţiilor</w:t>
      </w:r>
      <w:proofErr w:type="spellEnd"/>
      <w:r w:rsidRPr="00725BD7">
        <w:rPr>
          <w:rFonts w:ascii="Verdana" w:eastAsia="Times New Roman" w:hAnsi="Verdana" w:cs="Times New Roman"/>
          <w:lang w:eastAsia="ro-RO"/>
        </w:rPr>
        <w:t xml:space="preserve"> pentru tratament planificat într-un stat membru al Uniunii Europene, </w:t>
      </w:r>
      <w:proofErr w:type="spellStart"/>
      <w:r w:rsidRPr="00725BD7">
        <w:rPr>
          <w:rFonts w:ascii="Verdana" w:eastAsia="Times New Roman" w:hAnsi="Verdana" w:cs="Times New Roman"/>
          <w:lang w:eastAsia="ro-RO"/>
        </w:rPr>
        <w:t>Spaţiului</w:t>
      </w:r>
      <w:proofErr w:type="spellEnd"/>
      <w:r w:rsidRPr="00725BD7">
        <w:rPr>
          <w:rFonts w:ascii="Verdana" w:eastAsia="Times New Roman" w:hAnsi="Verdana" w:cs="Times New Roman"/>
          <w:lang w:eastAsia="ro-RO"/>
        </w:rPr>
        <w:t xml:space="preserve"> Economic European, </w:t>
      </w:r>
      <w:proofErr w:type="spellStart"/>
      <w:r w:rsidRPr="00725BD7">
        <w:rPr>
          <w:rFonts w:ascii="Verdana" w:eastAsia="Times New Roman" w:hAnsi="Verdana" w:cs="Times New Roman"/>
          <w:lang w:eastAsia="ro-RO"/>
        </w:rPr>
        <w:t>Confederaţia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Elveţiană</w:t>
      </w:r>
      <w:proofErr w:type="spellEnd"/>
      <w:r w:rsidRPr="00725BD7">
        <w:rPr>
          <w:rFonts w:ascii="Verdana" w:eastAsia="Times New Roman" w:hAnsi="Verdana" w:cs="Times New Roman"/>
          <w:lang w:eastAsia="ro-RO"/>
        </w:rPr>
        <w:t>, emise de casele de asigurări de sănătate;</w:t>
      </w:r>
    </w:p>
    <w:p w14:paraId="6DB0683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19" w:name="do|ax1|al2|pt28"/>
      <w:bookmarkEnd w:id="219"/>
      <w:r w:rsidRPr="00725BD7">
        <w:rPr>
          <w:rFonts w:ascii="Verdana" w:eastAsia="Times New Roman" w:hAnsi="Verdana" w:cs="Times New Roman"/>
          <w:b/>
          <w:bCs/>
          <w:color w:val="8F0000"/>
          <w:lang w:eastAsia="ro-RO"/>
        </w:rPr>
        <w:t>28.</w:t>
      </w:r>
      <w:r w:rsidRPr="00725BD7">
        <w:rPr>
          <w:rFonts w:ascii="Verdana" w:eastAsia="Times New Roman" w:hAnsi="Verdana" w:cs="Times New Roman"/>
          <w:lang w:eastAsia="ro-RO"/>
        </w:rPr>
        <w:t>cc) date structurate care stau la baza rapoartelor anuale privind cauzele deceselor în rândul copiilor sub 5 ani;</w:t>
      </w:r>
    </w:p>
    <w:p w14:paraId="2399F12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20" w:name="do|ax1|al2|pt29"/>
      <w:bookmarkEnd w:id="220"/>
      <w:r w:rsidRPr="00725BD7">
        <w:rPr>
          <w:rFonts w:ascii="Verdana" w:eastAsia="Times New Roman" w:hAnsi="Verdana" w:cs="Times New Roman"/>
          <w:b/>
          <w:bCs/>
          <w:color w:val="8F0000"/>
          <w:lang w:eastAsia="ro-RO"/>
        </w:rPr>
        <w:t>29.</w:t>
      </w:r>
      <w:r w:rsidRPr="00725BD7">
        <w:rPr>
          <w:rFonts w:ascii="Verdana" w:eastAsia="Times New Roman" w:hAnsi="Verdana" w:cs="Times New Roman"/>
          <w:lang w:eastAsia="ro-RO"/>
        </w:rPr>
        <w:t xml:space="preserve">dd) date structurate care stau la baza rapoartelor anuale privind rata </w:t>
      </w:r>
      <w:proofErr w:type="spellStart"/>
      <w:r w:rsidRPr="00725BD7">
        <w:rPr>
          <w:rFonts w:ascii="Verdana" w:eastAsia="Times New Roman" w:hAnsi="Verdana" w:cs="Times New Roman"/>
          <w:lang w:eastAsia="ro-RO"/>
        </w:rPr>
        <w:t>naşterilor</w:t>
      </w:r>
      <w:proofErr w:type="spellEnd"/>
      <w:r w:rsidRPr="00725BD7">
        <w:rPr>
          <w:rFonts w:ascii="Verdana" w:eastAsia="Times New Roman" w:hAnsi="Verdana" w:cs="Times New Roman"/>
          <w:lang w:eastAsia="ro-RO"/>
        </w:rPr>
        <w:t xml:space="preserve"> în rândul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feminine sub 18 ani;</w:t>
      </w:r>
    </w:p>
    <w:p w14:paraId="63C6090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21" w:name="do|ax1|al2|pt30"/>
      <w:bookmarkEnd w:id="221"/>
      <w:r w:rsidRPr="00725BD7">
        <w:rPr>
          <w:rFonts w:ascii="Verdana" w:eastAsia="Times New Roman" w:hAnsi="Verdana" w:cs="Times New Roman"/>
          <w:b/>
          <w:bCs/>
          <w:color w:val="8F0000"/>
          <w:lang w:eastAsia="ro-RO"/>
        </w:rPr>
        <w:t>30.</w:t>
      </w:r>
      <w:r w:rsidRPr="00725BD7">
        <w:rPr>
          <w:rFonts w:ascii="Verdana" w:eastAsia="Times New Roman" w:hAnsi="Verdana" w:cs="Times New Roman"/>
          <w:lang w:eastAsia="ro-RO"/>
        </w:rPr>
        <w:t xml:space="preserve">ee) date structurate care stau la baza studiilor anuale privind rata </w:t>
      </w:r>
      <w:proofErr w:type="spellStart"/>
      <w:r w:rsidRPr="00725BD7">
        <w:rPr>
          <w:rFonts w:ascii="Verdana" w:eastAsia="Times New Roman" w:hAnsi="Verdana" w:cs="Times New Roman"/>
          <w:lang w:eastAsia="ro-RO"/>
        </w:rPr>
        <w:t>infertilităţii</w:t>
      </w:r>
      <w:proofErr w:type="spellEnd"/>
      <w:r w:rsidRPr="00725BD7">
        <w:rPr>
          <w:rFonts w:ascii="Verdana" w:eastAsia="Times New Roman" w:hAnsi="Verdana" w:cs="Times New Roman"/>
          <w:lang w:eastAsia="ro-RO"/>
        </w:rPr>
        <w:t xml:space="preserve"> la nivelul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cauzele acesteia;</w:t>
      </w:r>
    </w:p>
    <w:p w14:paraId="3F54A4B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22" w:name="do|ax1|al2|pt31"/>
      <w:bookmarkEnd w:id="222"/>
      <w:r w:rsidRPr="00725BD7">
        <w:rPr>
          <w:rFonts w:ascii="Verdana" w:eastAsia="Times New Roman" w:hAnsi="Verdana" w:cs="Times New Roman"/>
          <w:b/>
          <w:bCs/>
          <w:color w:val="8F0000"/>
          <w:lang w:eastAsia="ro-RO"/>
        </w:rPr>
        <w:t>31.</w:t>
      </w:r>
      <w:r w:rsidRPr="00725BD7">
        <w:rPr>
          <w:rFonts w:ascii="Verdana" w:eastAsia="Times New Roman" w:hAnsi="Verdana" w:cs="Times New Roman"/>
          <w:lang w:eastAsia="ro-RO"/>
        </w:rPr>
        <w:t xml:space="preserve">ff) date structurate care stau la baza rapoartelor anuale privind rata personalului medical pe categorii (laborator, medici, </w:t>
      </w:r>
      <w:proofErr w:type="spellStart"/>
      <w:r w:rsidRPr="00725BD7">
        <w:rPr>
          <w:rFonts w:ascii="Verdana" w:eastAsia="Times New Roman" w:hAnsi="Verdana" w:cs="Times New Roman"/>
          <w:lang w:eastAsia="ro-RO"/>
        </w:rPr>
        <w:t>asistenţi</w:t>
      </w:r>
      <w:proofErr w:type="spellEnd"/>
      <w:r w:rsidRPr="00725BD7">
        <w:rPr>
          <w:rFonts w:ascii="Verdana" w:eastAsia="Times New Roman" w:hAnsi="Verdana" w:cs="Times New Roman"/>
          <w:lang w:eastAsia="ro-RO"/>
        </w:rPr>
        <w:t xml:space="preserve">, infirmieri, </w:t>
      </w:r>
      <w:proofErr w:type="spellStart"/>
      <w:r w:rsidRPr="00725BD7">
        <w:rPr>
          <w:rFonts w:ascii="Verdana" w:eastAsia="Times New Roman" w:hAnsi="Verdana" w:cs="Times New Roman"/>
          <w:lang w:eastAsia="ro-RO"/>
        </w:rPr>
        <w:t>fizioterapeuţi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kinetoterapeuţi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 pe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w:t>
      </w:r>
    </w:p>
    <w:p w14:paraId="2D40A8A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23" w:name="do|ax1|al2|pt32"/>
      <w:bookmarkEnd w:id="223"/>
      <w:r w:rsidRPr="00725BD7">
        <w:rPr>
          <w:rFonts w:ascii="Verdana" w:eastAsia="Times New Roman" w:hAnsi="Verdana" w:cs="Times New Roman"/>
          <w:b/>
          <w:bCs/>
          <w:color w:val="8F0000"/>
          <w:lang w:eastAsia="ro-RO"/>
        </w:rPr>
        <w:t>32.</w:t>
      </w:r>
      <w:r w:rsidRPr="00725BD7">
        <w:rPr>
          <w:rFonts w:ascii="Verdana" w:eastAsia="Times New Roman" w:hAnsi="Verdana" w:cs="Times New Roman"/>
          <w:lang w:eastAsia="ro-RO"/>
        </w:rPr>
        <w:t xml:space="preserve">gg) date structurate care stau la baza rapoartelor anuale privind </w:t>
      </w:r>
      <w:proofErr w:type="spellStart"/>
      <w:r w:rsidRPr="00725BD7">
        <w:rPr>
          <w:rFonts w:ascii="Verdana" w:eastAsia="Times New Roman" w:hAnsi="Verdana" w:cs="Times New Roman"/>
          <w:lang w:eastAsia="ro-RO"/>
        </w:rPr>
        <w:t>prevalenţa</w:t>
      </w:r>
      <w:proofErr w:type="spellEnd"/>
      <w:r w:rsidRPr="00725BD7">
        <w:rPr>
          <w:rFonts w:ascii="Verdana" w:eastAsia="Times New Roman" w:hAnsi="Verdana" w:cs="Times New Roman"/>
          <w:lang w:eastAsia="ro-RO"/>
        </w:rPr>
        <w:t xml:space="preserve"> diabetului, a </w:t>
      </w:r>
      <w:proofErr w:type="spellStart"/>
      <w:r w:rsidRPr="00725BD7">
        <w:rPr>
          <w:rFonts w:ascii="Verdana" w:eastAsia="Times New Roman" w:hAnsi="Verdana" w:cs="Times New Roman"/>
          <w:lang w:eastAsia="ro-RO"/>
        </w:rPr>
        <w:t>subnutriţiei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creşterea</w:t>
      </w:r>
      <w:proofErr w:type="spellEnd"/>
      <w:r w:rsidRPr="00725BD7">
        <w:rPr>
          <w:rFonts w:ascii="Verdana" w:eastAsia="Times New Roman" w:hAnsi="Verdana" w:cs="Times New Roman"/>
          <w:lang w:eastAsia="ro-RO"/>
        </w:rPr>
        <w:t xml:space="preserve"> deficitului alimentar;</w:t>
      </w:r>
    </w:p>
    <w:p w14:paraId="2493A94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24" w:name="do|ax1|al2|pt33"/>
      <w:bookmarkEnd w:id="224"/>
      <w:r w:rsidRPr="00725BD7">
        <w:rPr>
          <w:rFonts w:ascii="Verdana" w:eastAsia="Times New Roman" w:hAnsi="Verdana" w:cs="Times New Roman"/>
          <w:b/>
          <w:bCs/>
          <w:color w:val="8F0000"/>
          <w:lang w:eastAsia="ro-RO"/>
        </w:rPr>
        <w:t>33.</w:t>
      </w:r>
      <w:r w:rsidRPr="00725BD7">
        <w:rPr>
          <w:rFonts w:ascii="Verdana" w:eastAsia="Times New Roman" w:hAnsi="Verdana" w:cs="Times New Roman"/>
          <w:lang w:eastAsia="ro-RO"/>
        </w:rPr>
        <w:t xml:space="preserve">hh) </w:t>
      </w:r>
      <w:proofErr w:type="spellStart"/>
      <w:r w:rsidRPr="00725BD7">
        <w:rPr>
          <w:rFonts w:ascii="Verdana" w:eastAsia="Times New Roman" w:hAnsi="Verdana" w:cs="Times New Roman"/>
          <w:lang w:eastAsia="ro-RO"/>
        </w:rPr>
        <w:t>evidenţa</w:t>
      </w:r>
      <w:proofErr w:type="spellEnd"/>
      <w:r w:rsidRPr="00725BD7">
        <w:rPr>
          <w:rFonts w:ascii="Verdana" w:eastAsia="Times New Roman" w:hAnsi="Verdana" w:cs="Times New Roman"/>
          <w:lang w:eastAsia="ro-RO"/>
        </w:rPr>
        <w:t xml:space="preserve"> autorizării serviciilor de </w:t>
      </w:r>
      <w:proofErr w:type="spellStart"/>
      <w:r w:rsidRPr="00725BD7">
        <w:rPr>
          <w:rFonts w:ascii="Verdana" w:eastAsia="Times New Roman" w:hAnsi="Verdana" w:cs="Times New Roman"/>
          <w:lang w:eastAsia="ro-RO"/>
        </w:rPr>
        <w:t>asistenţă</w:t>
      </w:r>
      <w:proofErr w:type="spellEnd"/>
      <w:r w:rsidRPr="00725BD7">
        <w:rPr>
          <w:rFonts w:ascii="Verdana" w:eastAsia="Times New Roman" w:hAnsi="Verdana" w:cs="Times New Roman"/>
          <w:lang w:eastAsia="ro-RO"/>
        </w:rPr>
        <w:t xml:space="preserve"> medicală de </w:t>
      </w:r>
      <w:proofErr w:type="spellStart"/>
      <w:r w:rsidRPr="00725BD7">
        <w:rPr>
          <w:rFonts w:ascii="Verdana" w:eastAsia="Times New Roman" w:hAnsi="Verdana" w:cs="Times New Roman"/>
          <w:lang w:eastAsia="ro-RO"/>
        </w:rPr>
        <w:t>urgenţă</w:t>
      </w:r>
      <w:proofErr w:type="spellEnd"/>
      <w:r w:rsidRPr="00725BD7">
        <w:rPr>
          <w:rFonts w:ascii="Verdana" w:eastAsia="Times New Roman" w:hAnsi="Verdana" w:cs="Times New Roman"/>
          <w:lang w:eastAsia="ro-RO"/>
        </w:rPr>
        <w:t xml:space="preserve"> prespitalicească (tip/autorizare, localizare, date administrative, înregistrări clinice);</w:t>
      </w:r>
    </w:p>
    <w:p w14:paraId="4FD2A82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25" w:name="do|ax1|al2|pt34"/>
      <w:bookmarkEnd w:id="225"/>
      <w:r w:rsidRPr="00725BD7">
        <w:rPr>
          <w:rFonts w:ascii="Verdana" w:eastAsia="Times New Roman" w:hAnsi="Verdana" w:cs="Times New Roman"/>
          <w:b/>
          <w:bCs/>
          <w:color w:val="8F0000"/>
          <w:lang w:eastAsia="ro-RO"/>
        </w:rPr>
        <w:t>34.</w:t>
      </w:r>
      <w:r w:rsidRPr="00725BD7">
        <w:rPr>
          <w:rFonts w:ascii="Verdana" w:eastAsia="Times New Roman" w:hAnsi="Verdana" w:cs="Times New Roman"/>
          <w:lang w:eastAsia="ro-RO"/>
        </w:rPr>
        <w:t xml:space="preserve">ii) date structurate care stau la baza statisticilor/rapoartelor anuale privind rata </w:t>
      </w:r>
      <w:proofErr w:type="spellStart"/>
      <w:r w:rsidRPr="00725BD7">
        <w:rPr>
          <w:rFonts w:ascii="Verdana" w:eastAsia="Times New Roman" w:hAnsi="Verdana" w:cs="Times New Roman"/>
          <w:lang w:eastAsia="ro-RO"/>
        </w:rPr>
        <w:t>supravieţuirii</w:t>
      </w:r>
      <w:proofErr w:type="spellEnd"/>
      <w:r w:rsidRPr="00725BD7">
        <w:rPr>
          <w:rFonts w:ascii="Verdana" w:eastAsia="Times New Roman" w:hAnsi="Verdana" w:cs="Times New Roman"/>
          <w:lang w:eastAsia="ro-RO"/>
        </w:rPr>
        <w:t xml:space="preserve"> cazurilor de infarct miocardic acut (I.M.A.) care sunt comunicate de </w:t>
      </w:r>
      <w:proofErr w:type="spellStart"/>
      <w:r w:rsidRPr="00725BD7">
        <w:rPr>
          <w:rFonts w:ascii="Verdana" w:eastAsia="Times New Roman" w:hAnsi="Verdana" w:cs="Times New Roman"/>
          <w:lang w:eastAsia="ro-RO"/>
        </w:rPr>
        <w:lastRenderedPageBreak/>
        <w:t>unităţile</w:t>
      </w:r>
      <w:proofErr w:type="spellEnd"/>
      <w:r w:rsidRPr="00725BD7">
        <w:rPr>
          <w:rFonts w:ascii="Verdana" w:eastAsia="Times New Roman" w:hAnsi="Verdana" w:cs="Times New Roman"/>
          <w:lang w:eastAsia="ro-RO"/>
        </w:rPr>
        <w:t xml:space="preserve"> de primiri </w:t>
      </w:r>
      <w:proofErr w:type="spellStart"/>
      <w:r w:rsidRPr="00725BD7">
        <w:rPr>
          <w:rFonts w:ascii="Verdana" w:eastAsia="Times New Roman" w:hAnsi="Verdana" w:cs="Times New Roman"/>
          <w:lang w:eastAsia="ro-RO"/>
        </w:rPr>
        <w:t>urgenţe</w:t>
      </w:r>
      <w:proofErr w:type="spellEnd"/>
      <w:r w:rsidRPr="00725BD7">
        <w:rPr>
          <w:rFonts w:ascii="Verdana" w:eastAsia="Times New Roman" w:hAnsi="Verdana" w:cs="Times New Roman"/>
          <w:lang w:eastAsia="ro-RO"/>
        </w:rPr>
        <w:t xml:space="preserve"> în cadrul spitalelor clinice/</w:t>
      </w:r>
      <w:proofErr w:type="spellStart"/>
      <w:r w:rsidRPr="00725BD7">
        <w:rPr>
          <w:rFonts w:ascii="Verdana" w:eastAsia="Times New Roman" w:hAnsi="Verdana" w:cs="Times New Roman"/>
          <w:lang w:eastAsia="ro-RO"/>
        </w:rPr>
        <w:t>judeţene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urgenţă</w:t>
      </w:r>
      <w:proofErr w:type="spellEnd"/>
      <w:r w:rsidRPr="00725BD7">
        <w:rPr>
          <w:rFonts w:ascii="Verdana" w:eastAsia="Times New Roman" w:hAnsi="Verdana" w:cs="Times New Roman"/>
          <w:lang w:eastAsia="ro-RO"/>
        </w:rPr>
        <w:t xml:space="preserve"> sau de compartimentele de primiri </w:t>
      </w:r>
      <w:proofErr w:type="spellStart"/>
      <w:r w:rsidRPr="00725BD7">
        <w:rPr>
          <w:rFonts w:ascii="Verdana" w:eastAsia="Times New Roman" w:hAnsi="Verdana" w:cs="Times New Roman"/>
          <w:lang w:eastAsia="ro-RO"/>
        </w:rPr>
        <w:t>urgenţe</w:t>
      </w:r>
      <w:proofErr w:type="spellEnd"/>
      <w:r w:rsidRPr="00725BD7">
        <w:rPr>
          <w:rFonts w:ascii="Verdana" w:eastAsia="Times New Roman" w:hAnsi="Verdana" w:cs="Times New Roman"/>
          <w:lang w:eastAsia="ro-RO"/>
        </w:rPr>
        <w:t>/camerele de gardă din cadrul spitalelor municipale/</w:t>
      </w:r>
      <w:proofErr w:type="spellStart"/>
      <w:r w:rsidRPr="00725BD7">
        <w:rPr>
          <w:rFonts w:ascii="Verdana" w:eastAsia="Times New Roman" w:hAnsi="Verdana" w:cs="Times New Roman"/>
          <w:lang w:eastAsia="ro-RO"/>
        </w:rPr>
        <w:t>orăşeneşti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transferate, în regim de </w:t>
      </w:r>
      <w:proofErr w:type="spellStart"/>
      <w:r w:rsidRPr="00725BD7">
        <w:rPr>
          <w:rFonts w:ascii="Verdana" w:eastAsia="Times New Roman" w:hAnsi="Verdana" w:cs="Times New Roman"/>
          <w:lang w:eastAsia="ro-RO"/>
        </w:rPr>
        <w:t>urgenţă</w:t>
      </w:r>
      <w:proofErr w:type="spellEnd"/>
      <w:r w:rsidRPr="00725BD7">
        <w:rPr>
          <w:rFonts w:ascii="Verdana" w:eastAsia="Times New Roman" w:hAnsi="Verdana" w:cs="Times New Roman"/>
          <w:lang w:eastAsia="ro-RO"/>
        </w:rPr>
        <w:t xml:space="preserve">, către </w:t>
      </w:r>
      <w:proofErr w:type="spellStart"/>
      <w:r w:rsidRPr="00725BD7">
        <w:rPr>
          <w:rFonts w:ascii="Verdana" w:eastAsia="Times New Roman" w:hAnsi="Verdana" w:cs="Times New Roman"/>
          <w:lang w:eastAsia="ro-RO"/>
        </w:rPr>
        <w:t>unităţi</w:t>
      </w:r>
      <w:proofErr w:type="spellEnd"/>
      <w:r w:rsidRPr="00725BD7">
        <w:rPr>
          <w:rFonts w:ascii="Verdana" w:eastAsia="Times New Roman" w:hAnsi="Verdana" w:cs="Times New Roman"/>
          <w:lang w:eastAsia="ro-RO"/>
        </w:rPr>
        <w:t xml:space="preserve"> sanitare cu </w:t>
      </w:r>
      <w:proofErr w:type="spellStart"/>
      <w:r w:rsidRPr="00725BD7">
        <w:rPr>
          <w:rFonts w:ascii="Verdana" w:eastAsia="Times New Roman" w:hAnsi="Verdana" w:cs="Times New Roman"/>
          <w:lang w:eastAsia="ro-RO"/>
        </w:rPr>
        <w:t>secţii</w:t>
      </w:r>
      <w:proofErr w:type="spellEnd"/>
      <w:r w:rsidRPr="00725BD7">
        <w:rPr>
          <w:rFonts w:ascii="Verdana" w:eastAsia="Times New Roman" w:hAnsi="Verdana" w:cs="Times New Roman"/>
          <w:lang w:eastAsia="ro-RO"/>
        </w:rPr>
        <w:t xml:space="preserve"> specializate;</w:t>
      </w:r>
    </w:p>
    <w:p w14:paraId="5F895D9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26" w:name="do|ax1|al2|pt35"/>
      <w:bookmarkEnd w:id="226"/>
      <w:r w:rsidRPr="00725BD7">
        <w:rPr>
          <w:rFonts w:ascii="Verdana" w:eastAsia="Times New Roman" w:hAnsi="Verdana" w:cs="Times New Roman"/>
          <w:b/>
          <w:bCs/>
          <w:color w:val="8F0000"/>
          <w:lang w:eastAsia="ro-RO"/>
        </w:rPr>
        <w:t>35.</w:t>
      </w:r>
      <w:r w:rsidRPr="00725BD7">
        <w:rPr>
          <w:rFonts w:ascii="Verdana" w:eastAsia="Times New Roman" w:hAnsi="Verdana" w:cs="Times New Roman"/>
          <w:lang w:eastAsia="ro-RO"/>
        </w:rPr>
        <w:t xml:space="preserve">jj) date structurate care stau la baza statisticilor/rapoartelor anuale privind rata </w:t>
      </w:r>
      <w:proofErr w:type="spellStart"/>
      <w:r w:rsidRPr="00725BD7">
        <w:rPr>
          <w:rFonts w:ascii="Verdana" w:eastAsia="Times New Roman" w:hAnsi="Verdana" w:cs="Times New Roman"/>
          <w:lang w:eastAsia="ro-RO"/>
        </w:rPr>
        <w:t>supravieţuirii</w:t>
      </w:r>
      <w:proofErr w:type="spellEnd"/>
      <w:r w:rsidRPr="00725BD7">
        <w:rPr>
          <w:rFonts w:ascii="Verdana" w:eastAsia="Times New Roman" w:hAnsi="Verdana" w:cs="Times New Roman"/>
          <w:lang w:eastAsia="ro-RO"/>
        </w:rPr>
        <w:t xml:space="preserve"> cazurilor cu persoane care au suferit arsuri pe mai mult de 30% din </w:t>
      </w:r>
      <w:proofErr w:type="spellStart"/>
      <w:r w:rsidRPr="00725BD7">
        <w:rPr>
          <w:rFonts w:ascii="Verdana" w:eastAsia="Times New Roman" w:hAnsi="Verdana" w:cs="Times New Roman"/>
          <w:lang w:eastAsia="ro-RO"/>
        </w:rPr>
        <w:t>suprafaţa</w:t>
      </w:r>
      <w:proofErr w:type="spellEnd"/>
      <w:r w:rsidRPr="00725BD7">
        <w:rPr>
          <w:rFonts w:ascii="Verdana" w:eastAsia="Times New Roman" w:hAnsi="Verdana" w:cs="Times New Roman"/>
          <w:lang w:eastAsia="ro-RO"/>
        </w:rPr>
        <w:t xml:space="preserve"> corpului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transferate, în regim de </w:t>
      </w:r>
      <w:proofErr w:type="spellStart"/>
      <w:r w:rsidRPr="00725BD7">
        <w:rPr>
          <w:rFonts w:ascii="Verdana" w:eastAsia="Times New Roman" w:hAnsi="Verdana" w:cs="Times New Roman"/>
          <w:lang w:eastAsia="ro-RO"/>
        </w:rPr>
        <w:t>urgenţă</w:t>
      </w:r>
      <w:proofErr w:type="spellEnd"/>
      <w:r w:rsidRPr="00725BD7">
        <w:rPr>
          <w:rFonts w:ascii="Verdana" w:eastAsia="Times New Roman" w:hAnsi="Verdana" w:cs="Times New Roman"/>
          <w:lang w:eastAsia="ro-RO"/>
        </w:rPr>
        <w:t xml:space="preserve">, către </w:t>
      </w:r>
      <w:proofErr w:type="spellStart"/>
      <w:r w:rsidRPr="00725BD7">
        <w:rPr>
          <w:rFonts w:ascii="Verdana" w:eastAsia="Times New Roman" w:hAnsi="Verdana" w:cs="Times New Roman"/>
          <w:lang w:eastAsia="ro-RO"/>
        </w:rPr>
        <w:t>unităţi</w:t>
      </w:r>
      <w:proofErr w:type="spellEnd"/>
      <w:r w:rsidRPr="00725BD7">
        <w:rPr>
          <w:rFonts w:ascii="Verdana" w:eastAsia="Times New Roman" w:hAnsi="Verdana" w:cs="Times New Roman"/>
          <w:lang w:eastAsia="ro-RO"/>
        </w:rPr>
        <w:t xml:space="preserve"> sanitare cu </w:t>
      </w:r>
      <w:proofErr w:type="spellStart"/>
      <w:r w:rsidRPr="00725BD7">
        <w:rPr>
          <w:rFonts w:ascii="Verdana" w:eastAsia="Times New Roman" w:hAnsi="Verdana" w:cs="Times New Roman"/>
          <w:lang w:eastAsia="ro-RO"/>
        </w:rPr>
        <w:t>secţii</w:t>
      </w:r>
      <w:proofErr w:type="spellEnd"/>
      <w:r w:rsidRPr="00725BD7">
        <w:rPr>
          <w:rFonts w:ascii="Verdana" w:eastAsia="Times New Roman" w:hAnsi="Verdana" w:cs="Times New Roman"/>
          <w:lang w:eastAsia="ro-RO"/>
        </w:rPr>
        <w:t xml:space="preserve"> specializate;</w:t>
      </w:r>
    </w:p>
    <w:p w14:paraId="33D96FD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27" w:name="do|ax1|al2|pt36"/>
      <w:bookmarkEnd w:id="227"/>
      <w:r w:rsidRPr="00725BD7">
        <w:rPr>
          <w:rFonts w:ascii="Verdana" w:eastAsia="Times New Roman" w:hAnsi="Verdana" w:cs="Times New Roman"/>
          <w:b/>
          <w:bCs/>
          <w:color w:val="8F0000"/>
          <w:lang w:eastAsia="ro-RO"/>
        </w:rPr>
        <w:t>36.</w:t>
      </w:r>
      <w:r w:rsidRPr="00725BD7">
        <w:rPr>
          <w:rFonts w:ascii="Verdana" w:eastAsia="Times New Roman" w:hAnsi="Verdana" w:cs="Times New Roman"/>
          <w:lang w:eastAsia="ro-RO"/>
        </w:rPr>
        <w:t xml:space="preserve">kk) date structurate care stau la baza statisticilor/rapoartelor anuale privind cazurile de deces cauzate de hipotermie/hipertermie, comunicate de către serviciile </w:t>
      </w:r>
      <w:proofErr w:type="spellStart"/>
      <w:r w:rsidRPr="00725BD7">
        <w:rPr>
          <w:rFonts w:ascii="Verdana" w:eastAsia="Times New Roman" w:hAnsi="Verdana" w:cs="Times New Roman"/>
          <w:lang w:eastAsia="ro-RO"/>
        </w:rPr>
        <w:t>judeţene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ambulanţă</w:t>
      </w:r>
      <w:proofErr w:type="spellEnd"/>
      <w:r w:rsidRPr="00725BD7">
        <w:rPr>
          <w:rFonts w:ascii="Verdana" w:eastAsia="Times New Roman" w:hAnsi="Verdana" w:cs="Times New Roman"/>
          <w:lang w:eastAsia="ro-RO"/>
        </w:rPr>
        <w:t xml:space="preserve">/ale municipiului </w:t>
      </w:r>
      <w:proofErr w:type="spellStart"/>
      <w:r w:rsidRPr="00725BD7">
        <w:rPr>
          <w:rFonts w:ascii="Verdana" w:eastAsia="Times New Roman" w:hAnsi="Verdana" w:cs="Times New Roman"/>
          <w:lang w:eastAsia="ro-RO"/>
        </w:rPr>
        <w:t>Bucureşti</w:t>
      </w:r>
      <w:proofErr w:type="spellEnd"/>
      <w:r w:rsidRPr="00725BD7">
        <w:rPr>
          <w:rFonts w:ascii="Verdana" w:eastAsia="Times New Roman" w:hAnsi="Verdana" w:cs="Times New Roman"/>
          <w:lang w:eastAsia="ro-RO"/>
        </w:rPr>
        <w:t>;</w:t>
      </w:r>
    </w:p>
    <w:p w14:paraId="37A50F4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28" w:name="do|ax1|al2|pt37"/>
      <w:bookmarkEnd w:id="228"/>
      <w:r w:rsidRPr="00725BD7">
        <w:rPr>
          <w:rFonts w:ascii="Verdana" w:eastAsia="Times New Roman" w:hAnsi="Verdana" w:cs="Times New Roman"/>
          <w:b/>
          <w:bCs/>
          <w:color w:val="8F0000"/>
          <w:lang w:eastAsia="ro-RO"/>
        </w:rPr>
        <w:t>37.</w:t>
      </w:r>
      <w:r w:rsidRPr="00725BD7">
        <w:rPr>
          <w:rFonts w:ascii="Verdana" w:eastAsia="Times New Roman" w:hAnsi="Verdana" w:cs="Times New Roman"/>
          <w:lang w:eastAsia="ro-RO"/>
        </w:rPr>
        <w:t xml:space="preserve">ll) date structurate care stau la baza rapoartelor trimestriale/anuale privind indicatorii specifici (fizici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eficienţă</w:t>
      </w:r>
      <w:proofErr w:type="spellEnd"/>
      <w:r w:rsidRPr="00725BD7">
        <w:rPr>
          <w:rFonts w:ascii="Verdana" w:eastAsia="Times New Roman" w:hAnsi="Verdana" w:cs="Times New Roman"/>
          <w:lang w:eastAsia="ro-RO"/>
        </w:rPr>
        <w:t xml:space="preserve">) programelor/subprogramelor </w:t>
      </w:r>
      <w:proofErr w:type="spellStart"/>
      <w:r w:rsidRPr="00725BD7">
        <w:rPr>
          <w:rFonts w:ascii="Verdana" w:eastAsia="Times New Roman" w:hAnsi="Verdana" w:cs="Times New Roman"/>
          <w:lang w:eastAsia="ro-RO"/>
        </w:rPr>
        <w:t>naţionale</w:t>
      </w:r>
      <w:proofErr w:type="spellEnd"/>
      <w:r w:rsidRPr="00725BD7">
        <w:rPr>
          <w:rFonts w:ascii="Verdana" w:eastAsia="Times New Roman" w:hAnsi="Verdana" w:cs="Times New Roman"/>
          <w:lang w:eastAsia="ro-RO"/>
        </w:rPr>
        <w:t xml:space="preserve"> de sănătate curative, </w:t>
      </w:r>
      <w:proofErr w:type="spellStart"/>
      <w:r w:rsidRPr="00725BD7">
        <w:rPr>
          <w:rFonts w:ascii="Verdana" w:eastAsia="Times New Roman" w:hAnsi="Verdana" w:cs="Times New Roman"/>
          <w:lang w:eastAsia="ro-RO"/>
        </w:rPr>
        <w:t>finanţate</w:t>
      </w:r>
      <w:proofErr w:type="spellEnd"/>
      <w:r w:rsidRPr="00725BD7">
        <w:rPr>
          <w:rFonts w:ascii="Verdana" w:eastAsia="Times New Roman" w:hAnsi="Verdana" w:cs="Times New Roman"/>
          <w:lang w:eastAsia="ro-RO"/>
        </w:rPr>
        <w:t xml:space="preserve"> din bugetul FNUASS</w:t>
      </w:r>
    </w:p>
    <w:p w14:paraId="524723A1" w14:textId="15C0CD85"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(3)</w:t>
      </w:r>
      <w:r w:rsidRPr="00725BD7">
        <w:rPr>
          <w:rFonts w:ascii="Verdana" w:eastAsia="Times New Roman" w:hAnsi="Verdana" w:cs="Times New Roman"/>
          <w:lang w:eastAsia="ro-RO"/>
        </w:rPr>
        <w:t xml:space="preserve">Domeniul </w:t>
      </w:r>
      <w:proofErr w:type="spellStart"/>
      <w:r w:rsidRPr="00725BD7">
        <w:rPr>
          <w:rFonts w:ascii="Verdana" w:eastAsia="Times New Roman" w:hAnsi="Verdana" w:cs="Times New Roman"/>
          <w:lang w:eastAsia="ro-RO"/>
        </w:rPr>
        <w:t>educaţie</w:t>
      </w:r>
      <w:proofErr w:type="spellEnd"/>
      <w:r w:rsidRPr="00725BD7">
        <w:rPr>
          <w:rFonts w:ascii="Verdana" w:eastAsia="Times New Roman" w:hAnsi="Verdana" w:cs="Times New Roman"/>
          <w:lang w:eastAsia="ro-RO"/>
        </w:rPr>
        <w:t>:</w:t>
      </w:r>
    </w:p>
    <w:p w14:paraId="0E2EAA5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29" w:name="do|ax1|al3|lia"/>
      <w:bookmarkEnd w:id="229"/>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referitoare la participarea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şcolare</w:t>
      </w:r>
      <w:proofErr w:type="spellEnd"/>
      <w:r w:rsidRPr="00725BD7">
        <w:rPr>
          <w:rFonts w:ascii="Verdana" w:eastAsia="Times New Roman" w:hAnsi="Verdana" w:cs="Times New Roman"/>
          <w:lang w:eastAsia="ro-RO"/>
        </w:rPr>
        <w:t xml:space="preserve"> la procesul de instruire din cadrul sistemului </w:t>
      </w:r>
      <w:proofErr w:type="spellStart"/>
      <w:r w:rsidRPr="00725BD7">
        <w:rPr>
          <w:rFonts w:ascii="Verdana" w:eastAsia="Times New Roman" w:hAnsi="Verdana" w:cs="Times New Roman"/>
          <w:lang w:eastAsia="ro-RO"/>
        </w:rPr>
        <w:t>educaţional</w:t>
      </w:r>
      <w:proofErr w:type="spellEnd"/>
      <w:r w:rsidRPr="00725BD7">
        <w:rPr>
          <w:rFonts w:ascii="Verdana" w:eastAsia="Times New Roman" w:hAnsi="Verdana" w:cs="Times New Roman"/>
          <w:lang w:eastAsia="ro-RO"/>
        </w:rPr>
        <w:t xml:space="preserve"> din România, realizat prin </w:t>
      </w:r>
      <w:proofErr w:type="spellStart"/>
      <w:r w:rsidRPr="00725BD7">
        <w:rPr>
          <w:rFonts w:ascii="Verdana" w:eastAsia="Times New Roman" w:hAnsi="Verdana" w:cs="Times New Roman"/>
          <w:lang w:eastAsia="ro-RO"/>
        </w:rPr>
        <w:t>instituţiile</w:t>
      </w:r>
      <w:proofErr w:type="spellEnd"/>
      <w:r w:rsidRPr="00725BD7">
        <w:rPr>
          <w:rFonts w:ascii="Verdana" w:eastAsia="Times New Roman" w:hAnsi="Verdana" w:cs="Times New Roman"/>
          <w:lang w:eastAsia="ro-RO"/>
        </w:rPr>
        <w:t xml:space="preserve"> abilitate să organizeze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să </w:t>
      </w:r>
      <w:proofErr w:type="spellStart"/>
      <w:r w:rsidRPr="00725BD7">
        <w:rPr>
          <w:rFonts w:ascii="Verdana" w:eastAsia="Times New Roman" w:hAnsi="Verdana" w:cs="Times New Roman"/>
          <w:lang w:eastAsia="ro-RO"/>
        </w:rPr>
        <w:t>desfăşoare</w:t>
      </w:r>
      <w:proofErr w:type="spellEnd"/>
      <w:r w:rsidRPr="00725BD7">
        <w:rPr>
          <w:rFonts w:ascii="Verdana" w:eastAsia="Times New Roman" w:hAnsi="Verdana" w:cs="Times New Roman"/>
          <w:lang w:eastAsia="ro-RO"/>
        </w:rPr>
        <w:t xml:space="preserve"> programe formale de </w:t>
      </w:r>
      <w:proofErr w:type="spellStart"/>
      <w:r w:rsidRPr="00725BD7">
        <w:rPr>
          <w:rFonts w:ascii="Verdana" w:eastAsia="Times New Roman" w:hAnsi="Verdana" w:cs="Times New Roman"/>
          <w:lang w:eastAsia="ro-RO"/>
        </w:rPr>
        <w:t>învăţământ</w:t>
      </w:r>
      <w:proofErr w:type="spellEnd"/>
      <w:r w:rsidRPr="00725BD7">
        <w:rPr>
          <w:rFonts w:ascii="Verdana" w:eastAsia="Times New Roman" w:hAnsi="Verdana" w:cs="Times New Roman"/>
          <w:lang w:eastAsia="ro-RO"/>
        </w:rPr>
        <w:t xml:space="preserve">, pe niveluri </w:t>
      </w:r>
      <w:proofErr w:type="spellStart"/>
      <w:r w:rsidRPr="00725BD7">
        <w:rPr>
          <w:rFonts w:ascii="Verdana" w:eastAsia="Times New Roman" w:hAnsi="Verdana" w:cs="Times New Roman"/>
          <w:lang w:eastAsia="ro-RO"/>
        </w:rPr>
        <w:t>educaţionale</w:t>
      </w:r>
      <w:proofErr w:type="spellEnd"/>
      <w:r w:rsidRPr="00725BD7">
        <w:rPr>
          <w:rFonts w:ascii="Verdana" w:eastAsia="Times New Roman" w:hAnsi="Verdana" w:cs="Times New Roman"/>
          <w:lang w:eastAsia="ro-RO"/>
        </w:rPr>
        <w:t xml:space="preserve">/ISCED, grupe de vârstă, sex (feminin/masculin),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(urban/rural), forme de proprietate (public/privat), regiuni de dezvoltare,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localităţi</w:t>
      </w:r>
      <w:proofErr w:type="spellEnd"/>
      <w:r w:rsidRPr="00725BD7">
        <w:rPr>
          <w:rFonts w:ascii="Verdana" w:eastAsia="Times New Roman" w:hAnsi="Verdana" w:cs="Times New Roman"/>
          <w:lang w:eastAsia="ro-RO"/>
        </w:rPr>
        <w:t xml:space="preserve">, la finalizarea programelor de studii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performanţele</w:t>
      </w:r>
      <w:proofErr w:type="spellEnd"/>
      <w:r w:rsidRPr="00725BD7">
        <w:rPr>
          <w:rFonts w:ascii="Verdana" w:eastAsia="Times New Roman" w:hAnsi="Verdana" w:cs="Times New Roman"/>
          <w:lang w:eastAsia="ro-RO"/>
        </w:rPr>
        <w:t xml:space="preserve"> realizate, la resursele umane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materiale din procesul </w:t>
      </w:r>
      <w:proofErr w:type="spellStart"/>
      <w:r w:rsidRPr="00725BD7">
        <w:rPr>
          <w:rFonts w:ascii="Verdana" w:eastAsia="Times New Roman" w:hAnsi="Verdana" w:cs="Times New Roman"/>
          <w:lang w:eastAsia="ro-RO"/>
        </w:rPr>
        <w:t>educaţional</w:t>
      </w:r>
      <w:proofErr w:type="spellEnd"/>
      <w:r w:rsidRPr="00725BD7">
        <w:rPr>
          <w:rFonts w:ascii="Verdana" w:eastAsia="Times New Roman" w:hAnsi="Verdana" w:cs="Times New Roman"/>
          <w:lang w:eastAsia="ro-RO"/>
        </w:rPr>
        <w:t>;</w:t>
      </w:r>
    </w:p>
    <w:p w14:paraId="2F4A613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30" w:name="do|ax1|al3|lib"/>
      <w:bookmarkEnd w:id="230"/>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populaţia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şcolară</w:t>
      </w:r>
      <w:proofErr w:type="spellEnd"/>
      <w:r w:rsidRPr="00725BD7">
        <w:rPr>
          <w:rFonts w:ascii="Verdana" w:eastAsia="Times New Roman" w:hAnsi="Verdana" w:cs="Times New Roman"/>
          <w:lang w:eastAsia="ro-RO"/>
        </w:rPr>
        <w:t xml:space="preserve"> în anul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/universitar, pe niveluri </w:t>
      </w:r>
      <w:proofErr w:type="spellStart"/>
      <w:r w:rsidRPr="00725BD7">
        <w:rPr>
          <w:rFonts w:ascii="Verdana" w:eastAsia="Times New Roman" w:hAnsi="Verdana" w:cs="Times New Roman"/>
          <w:lang w:eastAsia="ro-RO"/>
        </w:rPr>
        <w:t>educaţionale</w:t>
      </w:r>
      <w:proofErr w:type="spellEnd"/>
      <w:r w:rsidRPr="00725BD7">
        <w:rPr>
          <w:rFonts w:ascii="Verdana" w:eastAsia="Times New Roman" w:hAnsi="Verdana" w:cs="Times New Roman"/>
          <w:lang w:eastAsia="ro-RO"/>
        </w:rPr>
        <w:t xml:space="preserve">/ISCED, sex,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forme de proprietate,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regiuni de dezvoltare;</w:t>
      </w:r>
    </w:p>
    <w:p w14:paraId="538053F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31" w:name="do|ax1|al3|lic"/>
      <w:bookmarkEnd w:id="231"/>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date privind gradul de cuprindere în </w:t>
      </w:r>
      <w:proofErr w:type="spellStart"/>
      <w:r w:rsidRPr="00725BD7">
        <w:rPr>
          <w:rFonts w:ascii="Verdana" w:eastAsia="Times New Roman" w:hAnsi="Verdana" w:cs="Times New Roman"/>
          <w:lang w:eastAsia="ro-RO"/>
        </w:rPr>
        <w:t>învăţământ</w:t>
      </w:r>
      <w:proofErr w:type="spellEnd"/>
      <w:r w:rsidRPr="00725BD7">
        <w:rPr>
          <w:rFonts w:ascii="Verdana" w:eastAsia="Times New Roman" w:hAnsi="Verdana" w:cs="Times New Roman"/>
          <w:lang w:eastAsia="ro-RO"/>
        </w:rPr>
        <w:t xml:space="preserve"> a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de vârstă </w:t>
      </w:r>
      <w:proofErr w:type="spellStart"/>
      <w:r w:rsidRPr="00725BD7">
        <w:rPr>
          <w:rFonts w:ascii="Verdana" w:eastAsia="Times New Roman" w:hAnsi="Verdana" w:cs="Times New Roman"/>
          <w:lang w:eastAsia="ro-RO"/>
        </w:rPr>
        <w:t>şcolară</w:t>
      </w:r>
      <w:proofErr w:type="spellEnd"/>
      <w:r w:rsidRPr="00725BD7">
        <w:rPr>
          <w:rFonts w:ascii="Verdana" w:eastAsia="Times New Roman" w:hAnsi="Verdana" w:cs="Times New Roman"/>
          <w:lang w:eastAsia="ro-RO"/>
        </w:rPr>
        <w:t xml:space="preserve">, în fiecare an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/universitar, pe vârste, sex,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niveluri de </w:t>
      </w:r>
      <w:proofErr w:type="spellStart"/>
      <w:r w:rsidRPr="00725BD7">
        <w:rPr>
          <w:rFonts w:ascii="Verdana" w:eastAsia="Times New Roman" w:hAnsi="Verdana" w:cs="Times New Roman"/>
          <w:lang w:eastAsia="ro-RO"/>
        </w:rPr>
        <w:t>învăţământ</w:t>
      </w:r>
      <w:proofErr w:type="spellEnd"/>
      <w:r w:rsidRPr="00725BD7">
        <w:rPr>
          <w:rFonts w:ascii="Verdana" w:eastAsia="Times New Roman" w:hAnsi="Verdana" w:cs="Times New Roman"/>
          <w:lang w:eastAsia="ro-RO"/>
        </w:rPr>
        <w:t>/ISCED;</w:t>
      </w:r>
    </w:p>
    <w:p w14:paraId="7D232F6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32" w:name="do|ax1|al3|lid"/>
      <w:bookmarkEnd w:id="232"/>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populaţia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şcolară</w:t>
      </w:r>
      <w:proofErr w:type="spellEnd"/>
      <w:r w:rsidRPr="00725BD7">
        <w:rPr>
          <w:rFonts w:ascii="Verdana" w:eastAsia="Times New Roman" w:hAnsi="Verdana" w:cs="Times New Roman"/>
          <w:lang w:eastAsia="ro-RO"/>
        </w:rPr>
        <w:t xml:space="preserve"> cuprinsă în programul de studii "A doua </w:t>
      </w:r>
      <w:proofErr w:type="spellStart"/>
      <w:r w:rsidRPr="00725BD7">
        <w:rPr>
          <w:rFonts w:ascii="Verdana" w:eastAsia="Times New Roman" w:hAnsi="Verdana" w:cs="Times New Roman"/>
          <w:lang w:eastAsia="ro-RO"/>
        </w:rPr>
        <w:t>şansă</w:t>
      </w:r>
      <w:proofErr w:type="spellEnd"/>
      <w:r w:rsidRPr="00725BD7">
        <w:rPr>
          <w:rFonts w:ascii="Verdana" w:eastAsia="Times New Roman" w:hAnsi="Verdana" w:cs="Times New Roman"/>
          <w:lang w:eastAsia="ro-RO"/>
        </w:rPr>
        <w:t xml:space="preserve">", în fiecare an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 pe niveluri de </w:t>
      </w:r>
      <w:proofErr w:type="spellStart"/>
      <w:r w:rsidRPr="00725BD7">
        <w:rPr>
          <w:rFonts w:ascii="Verdana" w:eastAsia="Times New Roman" w:hAnsi="Verdana" w:cs="Times New Roman"/>
          <w:lang w:eastAsia="ro-RO"/>
        </w:rPr>
        <w:t>învăţământ</w:t>
      </w:r>
      <w:proofErr w:type="spellEnd"/>
      <w:r w:rsidRPr="00725BD7">
        <w:rPr>
          <w:rFonts w:ascii="Verdana" w:eastAsia="Times New Roman" w:hAnsi="Verdana" w:cs="Times New Roman"/>
          <w:lang w:eastAsia="ro-RO"/>
        </w:rPr>
        <w:t xml:space="preserve"> (primar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secundar inferior), vârstă, sex, regiuni de dezvoltare,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localităţi</w:t>
      </w:r>
      <w:proofErr w:type="spellEnd"/>
      <w:r w:rsidRPr="00725BD7">
        <w:rPr>
          <w:rFonts w:ascii="Verdana" w:eastAsia="Times New Roman" w:hAnsi="Verdana" w:cs="Times New Roman"/>
          <w:lang w:eastAsia="ro-RO"/>
        </w:rPr>
        <w:t>;</w:t>
      </w:r>
    </w:p>
    <w:p w14:paraId="49DDA2F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33" w:name="do|ax1|al3|lie"/>
      <w:bookmarkEnd w:id="233"/>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date privind rata abandonului în fiecare an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 pe niveluri </w:t>
      </w:r>
      <w:proofErr w:type="spellStart"/>
      <w:r w:rsidRPr="00725BD7">
        <w:rPr>
          <w:rFonts w:ascii="Verdana" w:eastAsia="Times New Roman" w:hAnsi="Verdana" w:cs="Times New Roman"/>
          <w:lang w:eastAsia="ro-RO"/>
        </w:rPr>
        <w:t>educaţionale</w:t>
      </w:r>
      <w:proofErr w:type="spellEnd"/>
      <w:r w:rsidRPr="00725BD7">
        <w:rPr>
          <w:rFonts w:ascii="Verdana" w:eastAsia="Times New Roman" w:hAnsi="Verdana" w:cs="Times New Roman"/>
          <w:lang w:eastAsia="ro-RO"/>
        </w:rPr>
        <w:t xml:space="preserve">/ISCED, sex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w:t>
      </w:r>
    </w:p>
    <w:p w14:paraId="56C1819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34" w:name="do|ax1|al3|lif"/>
      <w:bookmarkEnd w:id="234"/>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 xml:space="preserve">date privind rata de absolvire a </w:t>
      </w:r>
      <w:proofErr w:type="spellStart"/>
      <w:r w:rsidRPr="00725BD7">
        <w:rPr>
          <w:rFonts w:ascii="Verdana" w:eastAsia="Times New Roman" w:hAnsi="Verdana" w:cs="Times New Roman"/>
          <w:lang w:eastAsia="ro-RO"/>
        </w:rPr>
        <w:t>învăţământului</w:t>
      </w:r>
      <w:proofErr w:type="spellEnd"/>
      <w:r w:rsidRPr="00725BD7">
        <w:rPr>
          <w:rFonts w:ascii="Verdana" w:eastAsia="Times New Roman" w:hAnsi="Verdana" w:cs="Times New Roman"/>
          <w:lang w:eastAsia="ro-RO"/>
        </w:rPr>
        <w:t xml:space="preserve"> gimnazial, pe an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 sex,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regiuni de dezvoltare;</w:t>
      </w:r>
    </w:p>
    <w:p w14:paraId="58968AD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35" w:name="do|ax1|al3|lig"/>
      <w:bookmarkEnd w:id="235"/>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 xml:space="preserve">date privind rezultatele elevilor la evaluarea </w:t>
      </w:r>
      <w:proofErr w:type="spellStart"/>
      <w:r w:rsidRPr="00725BD7">
        <w:rPr>
          <w:rFonts w:ascii="Verdana" w:eastAsia="Times New Roman" w:hAnsi="Verdana" w:cs="Times New Roman"/>
          <w:lang w:eastAsia="ro-RO"/>
        </w:rPr>
        <w:t>naţională</w:t>
      </w:r>
      <w:proofErr w:type="spellEnd"/>
      <w:r w:rsidRPr="00725BD7">
        <w:rPr>
          <w:rFonts w:ascii="Verdana" w:eastAsia="Times New Roman" w:hAnsi="Verdana" w:cs="Times New Roman"/>
          <w:lang w:eastAsia="ro-RO"/>
        </w:rPr>
        <w:t xml:space="preserve"> de la clasa a VIII-a, pe an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 sex,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categorii de medii </w:t>
      </w:r>
      <w:proofErr w:type="spellStart"/>
      <w:r w:rsidRPr="00725BD7">
        <w:rPr>
          <w:rFonts w:ascii="Verdana" w:eastAsia="Times New Roman" w:hAnsi="Verdana" w:cs="Times New Roman"/>
          <w:lang w:eastAsia="ro-RO"/>
        </w:rPr>
        <w:t>obţinute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regiuni de dezvoltare;</w:t>
      </w:r>
    </w:p>
    <w:p w14:paraId="2258A73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36" w:name="do|ax1|al3|lih"/>
      <w:bookmarkEnd w:id="236"/>
      <w:r w:rsidRPr="00725BD7">
        <w:rPr>
          <w:rFonts w:ascii="Verdana" w:eastAsia="Times New Roman" w:hAnsi="Verdana" w:cs="Times New Roman"/>
          <w:b/>
          <w:bCs/>
          <w:color w:val="8F0000"/>
          <w:lang w:eastAsia="ro-RO"/>
        </w:rPr>
        <w:t>h)</w:t>
      </w:r>
      <w:r w:rsidRPr="00725BD7">
        <w:rPr>
          <w:rFonts w:ascii="Verdana" w:eastAsia="Times New Roman" w:hAnsi="Verdana" w:cs="Times New Roman"/>
          <w:lang w:eastAsia="ro-RO"/>
        </w:rPr>
        <w:t xml:space="preserve">date privind rata de absolvire a </w:t>
      </w:r>
      <w:proofErr w:type="spellStart"/>
      <w:r w:rsidRPr="00725BD7">
        <w:rPr>
          <w:rFonts w:ascii="Verdana" w:eastAsia="Times New Roman" w:hAnsi="Verdana" w:cs="Times New Roman"/>
          <w:lang w:eastAsia="ro-RO"/>
        </w:rPr>
        <w:t>învăţământului</w:t>
      </w:r>
      <w:proofErr w:type="spellEnd"/>
      <w:r w:rsidRPr="00725BD7">
        <w:rPr>
          <w:rFonts w:ascii="Verdana" w:eastAsia="Times New Roman" w:hAnsi="Verdana" w:cs="Times New Roman"/>
          <w:lang w:eastAsia="ro-RO"/>
        </w:rPr>
        <w:t xml:space="preserve"> liceal, cu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fără examen de bacalaureat, pe an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 sex,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regiuni de dezvoltare;</w:t>
      </w:r>
    </w:p>
    <w:p w14:paraId="3E144F7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37" w:name="do|ax1|al3|lii"/>
      <w:bookmarkEnd w:id="237"/>
      <w:r w:rsidRPr="00725BD7">
        <w:rPr>
          <w:rFonts w:ascii="Verdana" w:eastAsia="Times New Roman" w:hAnsi="Verdana" w:cs="Times New Roman"/>
          <w:b/>
          <w:bCs/>
          <w:color w:val="8F0000"/>
          <w:lang w:eastAsia="ro-RO"/>
        </w:rPr>
        <w:t>i)</w:t>
      </w:r>
      <w:r w:rsidRPr="00725BD7">
        <w:rPr>
          <w:rFonts w:ascii="Verdana" w:eastAsia="Times New Roman" w:hAnsi="Verdana" w:cs="Times New Roman"/>
          <w:lang w:eastAsia="ro-RO"/>
        </w:rPr>
        <w:t xml:space="preserve">date privind numărul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procentul elevilor </w:t>
      </w:r>
      <w:proofErr w:type="spellStart"/>
      <w:r w:rsidRPr="00725BD7">
        <w:rPr>
          <w:rFonts w:ascii="Verdana" w:eastAsia="Times New Roman" w:hAnsi="Verdana" w:cs="Times New Roman"/>
          <w:lang w:eastAsia="ro-RO"/>
        </w:rPr>
        <w:t>prezentaţi</w:t>
      </w:r>
      <w:proofErr w:type="spellEnd"/>
      <w:r w:rsidRPr="00725BD7">
        <w:rPr>
          <w:rFonts w:ascii="Verdana" w:eastAsia="Times New Roman" w:hAnsi="Verdana" w:cs="Times New Roman"/>
          <w:lang w:eastAsia="ro-RO"/>
        </w:rPr>
        <w:t xml:space="preserve">,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cel al elevilor </w:t>
      </w:r>
      <w:proofErr w:type="spellStart"/>
      <w:r w:rsidRPr="00725BD7">
        <w:rPr>
          <w:rFonts w:ascii="Verdana" w:eastAsia="Times New Roman" w:hAnsi="Verdana" w:cs="Times New Roman"/>
          <w:lang w:eastAsia="ro-RO"/>
        </w:rPr>
        <w:t>promovaţi</w:t>
      </w:r>
      <w:proofErr w:type="spellEnd"/>
      <w:r w:rsidRPr="00725BD7">
        <w:rPr>
          <w:rFonts w:ascii="Verdana" w:eastAsia="Times New Roman" w:hAnsi="Verdana" w:cs="Times New Roman"/>
          <w:lang w:eastAsia="ro-RO"/>
        </w:rPr>
        <w:t xml:space="preserve"> la examenul de bacalaureat (total, din care: </w:t>
      </w:r>
      <w:proofErr w:type="spellStart"/>
      <w:r w:rsidRPr="00725BD7">
        <w:rPr>
          <w:rFonts w:ascii="Verdana" w:eastAsia="Times New Roman" w:hAnsi="Verdana" w:cs="Times New Roman"/>
          <w:lang w:eastAsia="ro-RO"/>
        </w:rPr>
        <w:t>absolvenţi</w:t>
      </w:r>
      <w:proofErr w:type="spellEnd"/>
      <w:r w:rsidRPr="00725BD7">
        <w:rPr>
          <w:rFonts w:ascii="Verdana" w:eastAsia="Times New Roman" w:hAnsi="Verdana" w:cs="Times New Roman"/>
          <w:lang w:eastAsia="ro-RO"/>
        </w:rPr>
        <w:t xml:space="preserve"> din anul curent/</w:t>
      </w:r>
      <w:proofErr w:type="spellStart"/>
      <w:r w:rsidRPr="00725BD7">
        <w:rPr>
          <w:rFonts w:ascii="Verdana" w:eastAsia="Times New Roman" w:hAnsi="Verdana" w:cs="Times New Roman"/>
          <w:lang w:eastAsia="ro-RO"/>
        </w:rPr>
        <w:t>absolvenţi</w:t>
      </w:r>
      <w:proofErr w:type="spellEnd"/>
      <w:r w:rsidRPr="00725BD7">
        <w:rPr>
          <w:rFonts w:ascii="Verdana" w:eastAsia="Times New Roman" w:hAnsi="Verdana" w:cs="Times New Roman"/>
          <w:lang w:eastAsia="ro-RO"/>
        </w:rPr>
        <w:t xml:space="preserve"> din anii </w:t>
      </w:r>
      <w:proofErr w:type="spellStart"/>
      <w:r w:rsidRPr="00725BD7">
        <w:rPr>
          <w:rFonts w:ascii="Verdana" w:eastAsia="Times New Roman" w:hAnsi="Verdana" w:cs="Times New Roman"/>
          <w:lang w:eastAsia="ro-RO"/>
        </w:rPr>
        <w:t>trecuţi</w:t>
      </w:r>
      <w:proofErr w:type="spellEnd"/>
      <w:r w:rsidRPr="00725BD7">
        <w:rPr>
          <w:rFonts w:ascii="Verdana" w:eastAsia="Times New Roman" w:hAnsi="Verdana" w:cs="Times New Roman"/>
          <w:lang w:eastAsia="ro-RO"/>
        </w:rPr>
        <w:t xml:space="preserve">), pe an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 pe categorii de medii, sex,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regiuni de dezvoltare;</w:t>
      </w:r>
    </w:p>
    <w:p w14:paraId="2C39313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38" w:name="do|ax1|al3|lij"/>
      <w:bookmarkEnd w:id="238"/>
      <w:r w:rsidRPr="00725BD7">
        <w:rPr>
          <w:rFonts w:ascii="Verdana" w:eastAsia="Times New Roman" w:hAnsi="Verdana" w:cs="Times New Roman"/>
          <w:b/>
          <w:bCs/>
          <w:color w:val="8F0000"/>
          <w:lang w:eastAsia="ro-RO"/>
        </w:rPr>
        <w:t>j)</w:t>
      </w:r>
      <w:r w:rsidRPr="00725BD7">
        <w:rPr>
          <w:rFonts w:ascii="Verdana" w:eastAsia="Times New Roman" w:hAnsi="Verdana" w:cs="Times New Roman"/>
          <w:lang w:eastAsia="ro-RO"/>
        </w:rPr>
        <w:t xml:space="preserve">date privind rata de absolvire a </w:t>
      </w:r>
      <w:proofErr w:type="spellStart"/>
      <w:r w:rsidRPr="00725BD7">
        <w:rPr>
          <w:rFonts w:ascii="Verdana" w:eastAsia="Times New Roman" w:hAnsi="Verdana" w:cs="Times New Roman"/>
          <w:lang w:eastAsia="ro-RO"/>
        </w:rPr>
        <w:t>învăţământului</w:t>
      </w:r>
      <w:proofErr w:type="spellEnd"/>
      <w:r w:rsidRPr="00725BD7">
        <w:rPr>
          <w:rFonts w:ascii="Verdana" w:eastAsia="Times New Roman" w:hAnsi="Verdana" w:cs="Times New Roman"/>
          <w:lang w:eastAsia="ro-RO"/>
        </w:rPr>
        <w:t xml:space="preserve"> postliceal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maiştri</w:t>
      </w:r>
      <w:proofErr w:type="spellEnd"/>
      <w:r w:rsidRPr="00725BD7">
        <w:rPr>
          <w:rFonts w:ascii="Verdana" w:eastAsia="Times New Roman" w:hAnsi="Verdana" w:cs="Times New Roman"/>
          <w:lang w:eastAsia="ro-RO"/>
        </w:rPr>
        <w:t xml:space="preserve"> pe an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 sex,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regiuni de dezvoltare;</w:t>
      </w:r>
    </w:p>
    <w:p w14:paraId="2921F28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39" w:name="do|ax1|al3|lik"/>
      <w:bookmarkEnd w:id="239"/>
      <w:r w:rsidRPr="00725BD7">
        <w:rPr>
          <w:rFonts w:ascii="Verdana" w:eastAsia="Times New Roman" w:hAnsi="Verdana" w:cs="Times New Roman"/>
          <w:b/>
          <w:bCs/>
          <w:color w:val="8F0000"/>
          <w:lang w:eastAsia="ro-RO"/>
        </w:rPr>
        <w:t>k)</w:t>
      </w:r>
      <w:r w:rsidRPr="00725BD7">
        <w:rPr>
          <w:rFonts w:ascii="Verdana" w:eastAsia="Times New Roman" w:hAnsi="Verdana" w:cs="Times New Roman"/>
          <w:lang w:eastAsia="ro-RO"/>
        </w:rPr>
        <w:t xml:space="preserve">date privind personalul didactic din sistemul </w:t>
      </w:r>
      <w:proofErr w:type="spellStart"/>
      <w:r w:rsidRPr="00725BD7">
        <w:rPr>
          <w:rFonts w:ascii="Verdana" w:eastAsia="Times New Roman" w:hAnsi="Verdana" w:cs="Times New Roman"/>
          <w:lang w:eastAsia="ro-RO"/>
        </w:rPr>
        <w:t>naţional</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educaţie</w:t>
      </w:r>
      <w:proofErr w:type="spellEnd"/>
      <w:r w:rsidRPr="00725BD7">
        <w:rPr>
          <w:rFonts w:ascii="Verdana" w:eastAsia="Times New Roman" w:hAnsi="Verdana" w:cs="Times New Roman"/>
          <w:lang w:eastAsia="ro-RO"/>
        </w:rPr>
        <w:t xml:space="preserve"> în fiecare an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/universitar, pe forme de proprietate, niveluri </w:t>
      </w:r>
      <w:proofErr w:type="spellStart"/>
      <w:r w:rsidRPr="00725BD7">
        <w:rPr>
          <w:rFonts w:ascii="Verdana" w:eastAsia="Times New Roman" w:hAnsi="Verdana" w:cs="Times New Roman"/>
          <w:lang w:eastAsia="ro-RO"/>
        </w:rPr>
        <w:t>educaţionale</w:t>
      </w:r>
      <w:proofErr w:type="spellEnd"/>
      <w:r w:rsidRPr="00725BD7">
        <w:rPr>
          <w:rFonts w:ascii="Verdana" w:eastAsia="Times New Roman" w:hAnsi="Verdana" w:cs="Times New Roman"/>
          <w:lang w:eastAsia="ro-RO"/>
        </w:rPr>
        <w:t xml:space="preserve">/ISCED, sex,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regiuni de dezvoltare;</w:t>
      </w:r>
    </w:p>
    <w:p w14:paraId="1662264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40" w:name="do|ax1|al3|lil"/>
      <w:bookmarkEnd w:id="240"/>
      <w:r w:rsidRPr="00725BD7">
        <w:rPr>
          <w:rFonts w:ascii="Verdana" w:eastAsia="Times New Roman" w:hAnsi="Verdana" w:cs="Times New Roman"/>
          <w:b/>
          <w:bCs/>
          <w:color w:val="8F0000"/>
          <w:lang w:eastAsia="ro-RO"/>
        </w:rPr>
        <w:t>l)</w:t>
      </w:r>
      <w:r w:rsidRPr="00725BD7">
        <w:rPr>
          <w:rFonts w:ascii="Verdana" w:eastAsia="Times New Roman" w:hAnsi="Verdana" w:cs="Times New Roman"/>
          <w:lang w:eastAsia="ro-RO"/>
        </w:rPr>
        <w:t xml:space="preserve">date privind personalul didactic din </w:t>
      </w:r>
      <w:proofErr w:type="spellStart"/>
      <w:r w:rsidRPr="00725BD7">
        <w:rPr>
          <w:rFonts w:ascii="Verdana" w:eastAsia="Times New Roman" w:hAnsi="Verdana" w:cs="Times New Roman"/>
          <w:lang w:eastAsia="ro-RO"/>
        </w:rPr>
        <w:t>învăţământul</w:t>
      </w:r>
      <w:proofErr w:type="spellEnd"/>
      <w:r w:rsidRPr="00725BD7">
        <w:rPr>
          <w:rFonts w:ascii="Verdana" w:eastAsia="Times New Roman" w:hAnsi="Verdana" w:cs="Times New Roman"/>
          <w:lang w:eastAsia="ro-RO"/>
        </w:rPr>
        <w:t xml:space="preserve"> preuniversitar, pe an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 pe grade didactice, sex,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w:t>
      </w:r>
    </w:p>
    <w:p w14:paraId="4E63F1B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41" w:name="do|ax1|al3|lim"/>
      <w:bookmarkEnd w:id="241"/>
      <w:r w:rsidRPr="00725BD7">
        <w:rPr>
          <w:rFonts w:ascii="Verdana" w:eastAsia="Times New Roman" w:hAnsi="Verdana" w:cs="Times New Roman"/>
          <w:b/>
          <w:bCs/>
          <w:color w:val="8F0000"/>
          <w:lang w:eastAsia="ro-RO"/>
        </w:rPr>
        <w:lastRenderedPageBreak/>
        <w:t>m)</w:t>
      </w:r>
      <w:r w:rsidRPr="00725BD7">
        <w:rPr>
          <w:rFonts w:ascii="Verdana" w:eastAsia="Times New Roman" w:hAnsi="Verdana" w:cs="Times New Roman"/>
          <w:lang w:eastAsia="ro-RO"/>
        </w:rPr>
        <w:t xml:space="preserve">date privind personalul didactic din </w:t>
      </w:r>
      <w:proofErr w:type="spellStart"/>
      <w:r w:rsidRPr="00725BD7">
        <w:rPr>
          <w:rFonts w:ascii="Verdana" w:eastAsia="Times New Roman" w:hAnsi="Verdana" w:cs="Times New Roman"/>
          <w:lang w:eastAsia="ro-RO"/>
        </w:rPr>
        <w:t>învăţământul</w:t>
      </w:r>
      <w:proofErr w:type="spellEnd"/>
      <w:r w:rsidRPr="00725BD7">
        <w:rPr>
          <w:rFonts w:ascii="Verdana" w:eastAsia="Times New Roman" w:hAnsi="Verdana" w:cs="Times New Roman"/>
          <w:lang w:eastAsia="ro-RO"/>
        </w:rPr>
        <w:t xml:space="preserve"> universitar, pe an universitar, încadrat pe </w:t>
      </w:r>
      <w:proofErr w:type="spellStart"/>
      <w:r w:rsidRPr="00725BD7">
        <w:rPr>
          <w:rFonts w:ascii="Verdana" w:eastAsia="Times New Roman" w:hAnsi="Verdana" w:cs="Times New Roman"/>
          <w:lang w:eastAsia="ro-RO"/>
        </w:rPr>
        <w:t>funcţii</w:t>
      </w:r>
      <w:proofErr w:type="spellEnd"/>
      <w:r w:rsidRPr="00725BD7">
        <w:rPr>
          <w:rFonts w:ascii="Verdana" w:eastAsia="Times New Roman" w:hAnsi="Verdana" w:cs="Times New Roman"/>
          <w:lang w:eastAsia="ro-RO"/>
        </w:rPr>
        <w:t xml:space="preserve"> didactice (asistent universitar, lector universitar/</w:t>
      </w:r>
      <w:proofErr w:type="spellStart"/>
      <w:r w:rsidRPr="00725BD7">
        <w:rPr>
          <w:rFonts w:ascii="Verdana" w:eastAsia="Times New Roman" w:hAnsi="Verdana" w:cs="Times New Roman"/>
          <w:lang w:eastAsia="ro-RO"/>
        </w:rPr>
        <w:t>şef</w:t>
      </w:r>
      <w:proofErr w:type="spellEnd"/>
      <w:r w:rsidRPr="00725BD7">
        <w:rPr>
          <w:rFonts w:ascii="Verdana" w:eastAsia="Times New Roman" w:hAnsi="Verdana" w:cs="Times New Roman"/>
          <w:lang w:eastAsia="ro-RO"/>
        </w:rPr>
        <w:t xml:space="preserve"> de lucrări, </w:t>
      </w:r>
      <w:proofErr w:type="spellStart"/>
      <w:r w:rsidRPr="00725BD7">
        <w:rPr>
          <w:rFonts w:ascii="Verdana" w:eastAsia="Times New Roman" w:hAnsi="Verdana" w:cs="Times New Roman"/>
          <w:lang w:eastAsia="ro-RO"/>
        </w:rPr>
        <w:t>conferenţiar</w:t>
      </w:r>
      <w:proofErr w:type="spellEnd"/>
      <w:r w:rsidRPr="00725BD7">
        <w:rPr>
          <w:rFonts w:ascii="Verdana" w:eastAsia="Times New Roman" w:hAnsi="Verdana" w:cs="Times New Roman"/>
          <w:lang w:eastAsia="ro-RO"/>
        </w:rPr>
        <w:t xml:space="preserve"> universitar, profesor universitar)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funcţii</w:t>
      </w:r>
      <w:proofErr w:type="spellEnd"/>
      <w:r w:rsidRPr="00725BD7">
        <w:rPr>
          <w:rFonts w:ascii="Verdana" w:eastAsia="Times New Roman" w:hAnsi="Verdana" w:cs="Times New Roman"/>
          <w:lang w:eastAsia="ro-RO"/>
        </w:rPr>
        <w:t xml:space="preserve"> de cercetare (asistent cercetare, cercetător </w:t>
      </w:r>
      <w:proofErr w:type="spellStart"/>
      <w:r w:rsidRPr="00725BD7">
        <w:rPr>
          <w:rFonts w:ascii="Verdana" w:eastAsia="Times New Roman" w:hAnsi="Verdana" w:cs="Times New Roman"/>
          <w:lang w:eastAsia="ro-RO"/>
        </w:rPr>
        <w:t>ştiinţific</w:t>
      </w:r>
      <w:proofErr w:type="spellEnd"/>
      <w:r w:rsidRPr="00725BD7">
        <w:rPr>
          <w:rFonts w:ascii="Verdana" w:eastAsia="Times New Roman" w:hAnsi="Verdana" w:cs="Times New Roman"/>
          <w:lang w:eastAsia="ro-RO"/>
        </w:rPr>
        <w:t xml:space="preserve">/echivalent cu </w:t>
      </w:r>
      <w:proofErr w:type="spellStart"/>
      <w:r w:rsidRPr="00725BD7">
        <w:rPr>
          <w:rFonts w:ascii="Verdana" w:eastAsia="Times New Roman" w:hAnsi="Verdana" w:cs="Times New Roman"/>
          <w:lang w:eastAsia="ro-RO"/>
        </w:rPr>
        <w:t>poziţia</w:t>
      </w:r>
      <w:proofErr w:type="spellEnd"/>
      <w:r w:rsidRPr="00725BD7">
        <w:rPr>
          <w:rFonts w:ascii="Verdana" w:eastAsia="Times New Roman" w:hAnsi="Verdana" w:cs="Times New Roman"/>
          <w:lang w:eastAsia="ro-RO"/>
        </w:rPr>
        <w:t xml:space="preserve"> de asistent universitar cu diplomă de doctor, cercetător </w:t>
      </w:r>
      <w:proofErr w:type="spellStart"/>
      <w:r w:rsidRPr="00725BD7">
        <w:rPr>
          <w:rFonts w:ascii="Verdana" w:eastAsia="Times New Roman" w:hAnsi="Verdana" w:cs="Times New Roman"/>
          <w:lang w:eastAsia="ro-RO"/>
        </w:rPr>
        <w:t>ştiinţific</w:t>
      </w:r>
      <w:proofErr w:type="spellEnd"/>
      <w:r w:rsidRPr="00725BD7">
        <w:rPr>
          <w:rFonts w:ascii="Verdana" w:eastAsia="Times New Roman" w:hAnsi="Verdana" w:cs="Times New Roman"/>
          <w:lang w:eastAsia="ro-RO"/>
        </w:rPr>
        <w:t xml:space="preserve"> gradul III/echivalent lector universitar, cercetător </w:t>
      </w:r>
      <w:proofErr w:type="spellStart"/>
      <w:r w:rsidRPr="00725BD7">
        <w:rPr>
          <w:rFonts w:ascii="Verdana" w:eastAsia="Times New Roman" w:hAnsi="Verdana" w:cs="Times New Roman"/>
          <w:lang w:eastAsia="ro-RO"/>
        </w:rPr>
        <w:t>ştiinţific</w:t>
      </w:r>
      <w:proofErr w:type="spellEnd"/>
      <w:r w:rsidRPr="00725BD7">
        <w:rPr>
          <w:rFonts w:ascii="Verdana" w:eastAsia="Times New Roman" w:hAnsi="Verdana" w:cs="Times New Roman"/>
          <w:lang w:eastAsia="ro-RO"/>
        </w:rPr>
        <w:t xml:space="preserve"> gradul II/echivalent </w:t>
      </w:r>
      <w:proofErr w:type="spellStart"/>
      <w:r w:rsidRPr="00725BD7">
        <w:rPr>
          <w:rFonts w:ascii="Verdana" w:eastAsia="Times New Roman" w:hAnsi="Verdana" w:cs="Times New Roman"/>
          <w:lang w:eastAsia="ro-RO"/>
        </w:rPr>
        <w:t>conferenţiar</w:t>
      </w:r>
      <w:proofErr w:type="spellEnd"/>
      <w:r w:rsidRPr="00725BD7">
        <w:rPr>
          <w:rFonts w:ascii="Verdana" w:eastAsia="Times New Roman" w:hAnsi="Verdana" w:cs="Times New Roman"/>
          <w:lang w:eastAsia="ro-RO"/>
        </w:rPr>
        <w:t xml:space="preserve"> universitar, cercetător </w:t>
      </w:r>
      <w:proofErr w:type="spellStart"/>
      <w:r w:rsidRPr="00725BD7">
        <w:rPr>
          <w:rFonts w:ascii="Verdana" w:eastAsia="Times New Roman" w:hAnsi="Verdana" w:cs="Times New Roman"/>
          <w:lang w:eastAsia="ro-RO"/>
        </w:rPr>
        <w:t>ştiinţific</w:t>
      </w:r>
      <w:proofErr w:type="spellEnd"/>
      <w:r w:rsidRPr="00725BD7">
        <w:rPr>
          <w:rFonts w:ascii="Verdana" w:eastAsia="Times New Roman" w:hAnsi="Verdana" w:cs="Times New Roman"/>
          <w:lang w:eastAsia="ro-RO"/>
        </w:rPr>
        <w:t xml:space="preserve"> gradul I/echivalent profesor universitar);</w:t>
      </w:r>
    </w:p>
    <w:p w14:paraId="6B3E18C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42" w:name="do|ax1|al3|lin"/>
      <w:bookmarkEnd w:id="242"/>
      <w:r w:rsidRPr="00725BD7">
        <w:rPr>
          <w:rFonts w:ascii="Verdana" w:eastAsia="Times New Roman" w:hAnsi="Verdana" w:cs="Times New Roman"/>
          <w:b/>
          <w:bCs/>
          <w:color w:val="8F0000"/>
          <w:lang w:eastAsia="ro-RO"/>
        </w:rPr>
        <w:t>n)</w:t>
      </w:r>
      <w:r w:rsidRPr="00725BD7">
        <w:rPr>
          <w:rFonts w:ascii="Verdana" w:eastAsia="Times New Roman" w:hAnsi="Verdana" w:cs="Times New Roman"/>
          <w:lang w:eastAsia="ro-RO"/>
        </w:rPr>
        <w:t xml:space="preserve">date privind numărul </w:t>
      </w:r>
      <w:proofErr w:type="spellStart"/>
      <w:r w:rsidRPr="00725BD7">
        <w:rPr>
          <w:rFonts w:ascii="Verdana" w:eastAsia="Times New Roman" w:hAnsi="Verdana" w:cs="Times New Roman"/>
          <w:lang w:eastAsia="ro-RO"/>
        </w:rPr>
        <w:t>absolvenţilor</w:t>
      </w:r>
      <w:proofErr w:type="spellEnd"/>
      <w:r w:rsidRPr="00725BD7">
        <w:rPr>
          <w:rFonts w:ascii="Verdana" w:eastAsia="Times New Roman" w:hAnsi="Verdana" w:cs="Times New Roman"/>
          <w:lang w:eastAsia="ro-RO"/>
        </w:rPr>
        <w:t xml:space="preserve"> la </w:t>
      </w:r>
      <w:proofErr w:type="spellStart"/>
      <w:r w:rsidRPr="00725BD7">
        <w:rPr>
          <w:rFonts w:ascii="Verdana" w:eastAsia="Times New Roman" w:hAnsi="Verdana" w:cs="Times New Roman"/>
          <w:lang w:eastAsia="ro-RO"/>
        </w:rPr>
        <w:t>sfârşitul</w:t>
      </w:r>
      <w:proofErr w:type="spellEnd"/>
      <w:r w:rsidRPr="00725BD7">
        <w:rPr>
          <w:rFonts w:ascii="Verdana" w:eastAsia="Times New Roman" w:hAnsi="Verdana" w:cs="Times New Roman"/>
          <w:lang w:eastAsia="ro-RO"/>
        </w:rPr>
        <w:t xml:space="preserve"> anului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/universitar pe niveluri </w:t>
      </w:r>
      <w:proofErr w:type="spellStart"/>
      <w:r w:rsidRPr="00725BD7">
        <w:rPr>
          <w:rFonts w:ascii="Verdana" w:eastAsia="Times New Roman" w:hAnsi="Verdana" w:cs="Times New Roman"/>
          <w:lang w:eastAsia="ro-RO"/>
        </w:rPr>
        <w:t>educaţionale</w:t>
      </w:r>
      <w:proofErr w:type="spellEnd"/>
      <w:r w:rsidRPr="00725BD7">
        <w:rPr>
          <w:rFonts w:ascii="Verdana" w:eastAsia="Times New Roman" w:hAnsi="Verdana" w:cs="Times New Roman"/>
          <w:lang w:eastAsia="ro-RO"/>
        </w:rPr>
        <w:t xml:space="preserve">/ISCED, sex,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forme de proprietate,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regiuni de dezvoltare;</w:t>
      </w:r>
    </w:p>
    <w:p w14:paraId="484A90A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43" w:name="do|ax1|al3|lio"/>
      <w:bookmarkEnd w:id="243"/>
      <w:r w:rsidRPr="00725BD7">
        <w:rPr>
          <w:rFonts w:ascii="Verdana" w:eastAsia="Times New Roman" w:hAnsi="Verdana" w:cs="Times New Roman"/>
          <w:b/>
          <w:bCs/>
          <w:color w:val="8F0000"/>
          <w:lang w:eastAsia="ro-RO"/>
        </w:rPr>
        <w:t>o)</w:t>
      </w:r>
      <w:r w:rsidRPr="00725BD7">
        <w:rPr>
          <w:rFonts w:ascii="Verdana" w:eastAsia="Times New Roman" w:hAnsi="Verdana" w:cs="Times New Roman"/>
          <w:lang w:eastAsia="ro-RO"/>
        </w:rPr>
        <w:t xml:space="preserve">date privind numărul </w:t>
      </w:r>
      <w:proofErr w:type="spellStart"/>
      <w:r w:rsidRPr="00725BD7">
        <w:rPr>
          <w:rFonts w:ascii="Verdana" w:eastAsia="Times New Roman" w:hAnsi="Verdana" w:cs="Times New Roman"/>
          <w:lang w:eastAsia="ro-RO"/>
        </w:rPr>
        <w:t>absolvenţilor</w:t>
      </w:r>
      <w:proofErr w:type="spellEnd"/>
      <w:r w:rsidRPr="00725BD7">
        <w:rPr>
          <w:rFonts w:ascii="Verdana" w:eastAsia="Times New Roman" w:hAnsi="Verdana" w:cs="Times New Roman"/>
          <w:lang w:eastAsia="ro-RO"/>
        </w:rPr>
        <w:t xml:space="preserve"> din </w:t>
      </w:r>
      <w:proofErr w:type="spellStart"/>
      <w:r w:rsidRPr="00725BD7">
        <w:rPr>
          <w:rFonts w:ascii="Verdana" w:eastAsia="Times New Roman" w:hAnsi="Verdana" w:cs="Times New Roman"/>
          <w:lang w:eastAsia="ro-RO"/>
        </w:rPr>
        <w:t>învăţământul</w:t>
      </w:r>
      <w:proofErr w:type="spellEnd"/>
      <w:r w:rsidRPr="00725BD7">
        <w:rPr>
          <w:rFonts w:ascii="Verdana" w:eastAsia="Times New Roman" w:hAnsi="Verdana" w:cs="Times New Roman"/>
          <w:lang w:eastAsia="ro-RO"/>
        </w:rPr>
        <w:t xml:space="preserve"> liceal la </w:t>
      </w:r>
      <w:proofErr w:type="spellStart"/>
      <w:r w:rsidRPr="00725BD7">
        <w:rPr>
          <w:rFonts w:ascii="Verdana" w:eastAsia="Times New Roman" w:hAnsi="Verdana" w:cs="Times New Roman"/>
          <w:lang w:eastAsia="ro-RO"/>
        </w:rPr>
        <w:t>sfârşitul</w:t>
      </w:r>
      <w:proofErr w:type="spellEnd"/>
      <w:r w:rsidRPr="00725BD7">
        <w:rPr>
          <w:rFonts w:ascii="Verdana" w:eastAsia="Times New Roman" w:hAnsi="Verdana" w:cs="Times New Roman"/>
          <w:lang w:eastAsia="ro-RO"/>
        </w:rPr>
        <w:t xml:space="preserve"> anului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 pe forme de </w:t>
      </w:r>
      <w:proofErr w:type="spellStart"/>
      <w:r w:rsidRPr="00725BD7">
        <w:rPr>
          <w:rFonts w:ascii="Verdana" w:eastAsia="Times New Roman" w:hAnsi="Verdana" w:cs="Times New Roman"/>
          <w:lang w:eastAsia="ro-RO"/>
        </w:rPr>
        <w:t>învăţământ</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filiere, sex,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forme de proprietate,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regiuni de dezvoltare;</w:t>
      </w:r>
    </w:p>
    <w:p w14:paraId="6F9CD77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44" w:name="do|ax1|al3|lip"/>
      <w:bookmarkEnd w:id="244"/>
      <w:r w:rsidRPr="00725BD7">
        <w:rPr>
          <w:rFonts w:ascii="Verdana" w:eastAsia="Times New Roman" w:hAnsi="Verdana" w:cs="Times New Roman"/>
          <w:b/>
          <w:bCs/>
          <w:color w:val="8F0000"/>
          <w:lang w:eastAsia="ro-RO"/>
        </w:rPr>
        <w:t>p)</w:t>
      </w:r>
      <w:r w:rsidRPr="00725BD7">
        <w:rPr>
          <w:rFonts w:ascii="Verdana" w:eastAsia="Times New Roman" w:hAnsi="Verdana" w:cs="Times New Roman"/>
          <w:lang w:eastAsia="ro-RO"/>
        </w:rPr>
        <w:t xml:space="preserve">date privind efective de </w:t>
      </w:r>
      <w:proofErr w:type="spellStart"/>
      <w:r w:rsidRPr="00725BD7">
        <w:rPr>
          <w:rFonts w:ascii="Verdana" w:eastAsia="Times New Roman" w:hAnsi="Verdana" w:cs="Times New Roman"/>
          <w:lang w:eastAsia="ro-RO"/>
        </w:rPr>
        <w:t>studenţi</w:t>
      </w:r>
      <w:proofErr w:type="spellEnd"/>
      <w:r w:rsidRPr="00725BD7">
        <w:rPr>
          <w:rFonts w:ascii="Verdana" w:eastAsia="Times New Roman" w:hAnsi="Verdana" w:cs="Times New Roman"/>
          <w:lang w:eastAsia="ro-RO"/>
        </w:rPr>
        <w:t xml:space="preserve">, pe grupe de specializări (potrivit noii clasificări ISCED-F), pe ani de studii, pe forme de studiu (cu </w:t>
      </w:r>
      <w:proofErr w:type="spellStart"/>
      <w:r w:rsidRPr="00725BD7">
        <w:rPr>
          <w:rFonts w:ascii="Verdana" w:eastAsia="Times New Roman" w:hAnsi="Verdana" w:cs="Times New Roman"/>
          <w:lang w:eastAsia="ro-RO"/>
        </w:rPr>
        <w:t>frecvenţă</w:t>
      </w:r>
      <w:proofErr w:type="spellEnd"/>
      <w:r w:rsidRPr="00725BD7">
        <w:rPr>
          <w:rFonts w:ascii="Verdana" w:eastAsia="Times New Roman" w:hAnsi="Verdana" w:cs="Times New Roman"/>
          <w:lang w:eastAsia="ro-RO"/>
        </w:rPr>
        <w:t xml:space="preserve">, seral, cu </w:t>
      </w:r>
      <w:proofErr w:type="spellStart"/>
      <w:r w:rsidRPr="00725BD7">
        <w:rPr>
          <w:rFonts w:ascii="Verdana" w:eastAsia="Times New Roman" w:hAnsi="Verdana" w:cs="Times New Roman"/>
          <w:lang w:eastAsia="ro-RO"/>
        </w:rPr>
        <w:t>frecvenţă</w:t>
      </w:r>
      <w:proofErr w:type="spellEnd"/>
      <w:r w:rsidRPr="00725BD7">
        <w:rPr>
          <w:rFonts w:ascii="Verdana" w:eastAsia="Times New Roman" w:hAnsi="Verdana" w:cs="Times New Roman"/>
          <w:lang w:eastAsia="ro-RO"/>
        </w:rPr>
        <w:t xml:space="preserve"> redusă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la </w:t>
      </w:r>
      <w:proofErr w:type="spellStart"/>
      <w:r w:rsidRPr="00725BD7">
        <w:rPr>
          <w:rFonts w:ascii="Verdana" w:eastAsia="Times New Roman" w:hAnsi="Verdana" w:cs="Times New Roman"/>
          <w:lang w:eastAsia="ro-RO"/>
        </w:rPr>
        <w:t>distanţă</w:t>
      </w:r>
      <w:proofErr w:type="spellEnd"/>
      <w:r w:rsidRPr="00725BD7">
        <w:rPr>
          <w:rFonts w:ascii="Verdana" w:eastAsia="Times New Roman" w:hAnsi="Verdana" w:cs="Times New Roman"/>
          <w:lang w:eastAsia="ro-RO"/>
        </w:rPr>
        <w:t>), pe vârste;</w:t>
      </w:r>
    </w:p>
    <w:p w14:paraId="6F021CC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45" w:name="do|ax1|al3|liq"/>
      <w:bookmarkEnd w:id="245"/>
      <w:r w:rsidRPr="00725BD7">
        <w:rPr>
          <w:rFonts w:ascii="Verdana" w:eastAsia="Times New Roman" w:hAnsi="Verdana" w:cs="Times New Roman"/>
          <w:b/>
          <w:bCs/>
          <w:color w:val="8F0000"/>
          <w:lang w:eastAsia="ro-RO"/>
        </w:rPr>
        <w:t>q)</w:t>
      </w:r>
      <w:r w:rsidRPr="00725BD7">
        <w:rPr>
          <w:rFonts w:ascii="Verdana" w:eastAsia="Times New Roman" w:hAnsi="Verdana" w:cs="Times New Roman"/>
          <w:lang w:eastAsia="ro-RO"/>
        </w:rPr>
        <w:t xml:space="preserve">date privind numărul </w:t>
      </w:r>
      <w:proofErr w:type="spellStart"/>
      <w:r w:rsidRPr="00725BD7">
        <w:rPr>
          <w:rFonts w:ascii="Verdana" w:eastAsia="Times New Roman" w:hAnsi="Verdana" w:cs="Times New Roman"/>
          <w:lang w:eastAsia="ro-RO"/>
        </w:rPr>
        <w:t>absolvenţilor</w:t>
      </w:r>
      <w:proofErr w:type="spellEnd"/>
      <w:r w:rsidRPr="00725BD7">
        <w:rPr>
          <w:rFonts w:ascii="Verdana" w:eastAsia="Times New Roman" w:hAnsi="Verdana" w:cs="Times New Roman"/>
          <w:lang w:eastAsia="ro-RO"/>
        </w:rPr>
        <w:t xml:space="preserve"> cu diplomă din </w:t>
      </w:r>
      <w:proofErr w:type="spellStart"/>
      <w:r w:rsidRPr="00725BD7">
        <w:rPr>
          <w:rFonts w:ascii="Verdana" w:eastAsia="Times New Roman" w:hAnsi="Verdana" w:cs="Times New Roman"/>
          <w:lang w:eastAsia="ro-RO"/>
        </w:rPr>
        <w:t>învăţământul</w:t>
      </w:r>
      <w:proofErr w:type="spellEnd"/>
      <w:r w:rsidRPr="00725BD7">
        <w:rPr>
          <w:rFonts w:ascii="Verdana" w:eastAsia="Times New Roman" w:hAnsi="Verdana" w:cs="Times New Roman"/>
          <w:lang w:eastAsia="ro-RO"/>
        </w:rPr>
        <w:t xml:space="preserve"> universitar de </w:t>
      </w:r>
      <w:proofErr w:type="spellStart"/>
      <w:r w:rsidRPr="00725BD7">
        <w:rPr>
          <w:rFonts w:ascii="Verdana" w:eastAsia="Times New Roman" w:hAnsi="Verdana" w:cs="Times New Roman"/>
          <w:lang w:eastAsia="ro-RO"/>
        </w:rPr>
        <w:t>licenţă</w:t>
      </w:r>
      <w:proofErr w:type="spellEnd"/>
      <w:r w:rsidRPr="00725BD7">
        <w:rPr>
          <w:rFonts w:ascii="Verdana" w:eastAsia="Times New Roman" w:hAnsi="Verdana" w:cs="Times New Roman"/>
          <w:lang w:eastAsia="ro-RO"/>
        </w:rPr>
        <w:t xml:space="preserve">, master, doctorat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programe postuniversitare, pe grupe de specializări, sex, forme de proprietate, la </w:t>
      </w:r>
      <w:proofErr w:type="spellStart"/>
      <w:r w:rsidRPr="00725BD7">
        <w:rPr>
          <w:rFonts w:ascii="Verdana" w:eastAsia="Times New Roman" w:hAnsi="Verdana" w:cs="Times New Roman"/>
          <w:lang w:eastAsia="ro-RO"/>
        </w:rPr>
        <w:t>sfârşitul</w:t>
      </w:r>
      <w:proofErr w:type="spellEnd"/>
      <w:r w:rsidRPr="00725BD7">
        <w:rPr>
          <w:rFonts w:ascii="Verdana" w:eastAsia="Times New Roman" w:hAnsi="Verdana" w:cs="Times New Roman"/>
          <w:lang w:eastAsia="ro-RO"/>
        </w:rPr>
        <w:t xml:space="preserve"> anului universitar;</w:t>
      </w:r>
    </w:p>
    <w:p w14:paraId="3F16317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46" w:name="do|ax1|al3|lir"/>
      <w:bookmarkEnd w:id="246"/>
      <w:r w:rsidRPr="00725BD7">
        <w:rPr>
          <w:rFonts w:ascii="Verdana" w:eastAsia="Times New Roman" w:hAnsi="Verdana" w:cs="Times New Roman"/>
          <w:b/>
          <w:bCs/>
          <w:color w:val="8F0000"/>
          <w:lang w:eastAsia="ro-RO"/>
        </w:rPr>
        <w:t>r)</w:t>
      </w:r>
      <w:r w:rsidRPr="00725BD7">
        <w:rPr>
          <w:rFonts w:ascii="Verdana" w:eastAsia="Times New Roman" w:hAnsi="Verdana" w:cs="Times New Roman"/>
          <w:lang w:eastAsia="ro-RO"/>
        </w:rPr>
        <w:t xml:space="preserve">date privind baza materială din fiecare an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 xml:space="preserve">/universitar defalcată pe niveluri de </w:t>
      </w:r>
      <w:proofErr w:type="spellStart"/>
      <w:r w:rsidRPr="00725BD7">
        <w:rPr>
          <w:rFonts w:ascii="Verdana" w:eastAsia="Times New Roman" w:hAnsi="Verdana" w:cs="Times New Roman"/>
          <w:lang w:eastAsia="ro-RO"/>
        </w:rPr>
        <w:t>educaţie</w:t>
      </w:r>
      <w:proofErr w:type="spellEnd"/>
      <w:r w:rsidRPr="00725BD7">
        <w:rPr>
          <w:rFonts w:ascii="Verdana" w:eastAsia="Times New Roman" w:hAnsi="Verdana" w:cs="Times New Roman"/>
          <w:lang w:eastAsia="ro-RO"/>
        </w:rPr>
        <w:t xml:space="preserve">/ISCED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forma de proprietate, respectiv: săli de studiu, laboratoare, ateliere, echipamente pentru tehnologiile </w:t>
      </w:r>
      <w:proofErr w:type="spellStart"/>
      <w:r w:rsidRPr="00725BD7">
        <w:rPr>
          <w:rFonts w:ascii="Verdana" w:eastAsia="Times New Roman" w:hAnsi="Verdana" w:cs="Times New Roman"/>
          <w:lang w:eastAsia="ro-RO"/>
        </w:rPr>
        <w:t>informaţiei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(TIC), săli de sport, bazine de înot, terenuri de sport;</w:t>
      </w:r>
    </w:p>
    <w:p w14:paraId="517581B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47" w:name="do|ax1|al3|lis"/>
      <w:bookmarkEnd w:id="247"/>
      <w:r w:rsidRPr="00725BD7">
        <w:rPr>
          <w:rFonts w:ascii="Verdana" w:eastAsia="Times New Roman" w:hAnsi="Verdana" w:cs="Times New Roman"/>
          <w:b/>
          <w:bCs/>
          <w:color w:val="8F0000"/>
          <w:lang w:eastAsia="ro-RO"/>
        </w:rPr>
        <w:t>s)</w:t>
      </w:r>
      <w:r w:rsidRPr="00725BD7">
        <w:rPr>
          <w:rFonts w:ascii="Verdana" w:eastAsia="Times New Roman" w:hAnsi="Verdana" w:cs="Times New Roman"/>
          <w:lang w:eastAsia="ro-RO"/>
        </w:rPr>
        <w:t xml:space="preserve">date privind cheltuielile </w:t>
      </w:r>
      <w:proofErr w:type="spellStart"/>
      <w:r w:rsidRPr="00725BD7">
        <w:rPr>
          <w:rFonts w:ascii="Verdana" w:eastAsia="Times New Roman" w:hAnsi="Verdana" w:cs="Times New Roman"/>
          <w:lang w:eastAsia="ro-RO"/>
        </w:rPr>
        <w:t>educaţionale</w:t>
      </w:r>
      <w:proofErr w:type="spellEnd"/>
      <w:r w:rsidRPr="00725BD7">
        <w:rPr>
          <w:rFonts w:ascii="Verdana" w:eastAsia="Times New Roman" w:hAnsi="Verdana" w:cs="Times New Roman"/>
          <w:lang w:eastAsia="ro-RO"/>
        </w:rPr>
        <w:t xml:space="preserve"> ale </w:t>
      </w:r>
      <w:proofErr w:type="spellStart"/>
      <w:r w:rsidRPr="00725BD7">
        <w:rPr>
          <w:rFonts w:ascii="Verdana" w:eastAsia="Times New Roman" w:hAnsi="Verdana" w:cs="Times New Roman"/>
          <w:lang w:eastAsia="ro-RO"/>
        </w:rPr>
        <w:t>instituţiilor</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învăţământ</w:t>
      </w:r>
      <w:proofErr w:type="spellEnd"/>
      <w:r w:rsidRPr="00725BD7">
        <w:rPr>
          <w:rFonts w:ascii="Verdana" w:eastAsia="Times New Roman" w:hAnsi="Verdana" w:cs="Times New Roman"/>
          <w:lang w:eastAsia="ro-RO"/>
        </w:rPr>
        <w:t xml:space="preserve"> în fiecare an financiar, pe niveluri de </w:t>
      </w:r>
      <w:proofErr w:type="spellStart"/>
      <w:r w:rsidRPr="00725BD7">
        <w:rPr>
          <w:rFonts w:ascii="Verdana" w:eastAsia="Times New Roman" w:hAnsi="Verdana" w:cs="Times New Roman"/>
          <w:lang w:eastAsia="ro-RO"/>
        </w:rPr>
        <w:t>educaţie</w:t>
      </w:r>
      <w:proofErr w:type="spellEnd"/>
      <w:r w:rsidRPr="00725BD7">
        <w:rPr>
          <w:rFonts w:ascii="Verdana" w:eastAsia="Times New Roman" w:hAnsi="Verdana" w:cs="Times New Roman"/>
          <w:lang w:eastAsia="ro-RO"/>
        </w:rPr>
        <w:t xml:space="preserve">/ISCED,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regiuni de dezvoltare,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tipuri de cheltuieli (cheltuieli curente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cheltuieli de capital);</w:t>
      </w:r>
    </w:p>
    <w:p w14:paraId="23FE4C9B" w14:textId="6B68351F"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8F0000"/>
          <w:lang w:eastAsia="ro-RO"/>
        </w:rPr>
        <w:t>t)</w:t>
      </w:r>
      <w:r w:rsidRPr="00725BD7">
        <w:rPr>
          <w:rFonts w:ascii="Verdana" w:eastAsia="Times New Roman" w:hAnsi="Verdana" w:cs="Times New Roman"/>
          <w:lang w:eastAsia="ro-RO"/>
        </w:rPr>
        <w:t xml:space="preserve">date privind participarea la programe de dezvoltare profesională continuă a cadrelor didactice din </w:t>
      </w:r>
      <w:proofErr w:type="spellStart"/>
      <w:r w:rsidRPr="00725BD7">
        <w:rPr>
          <w:rFonts w:ascii="Verdana" w:eastAsia="Times New Roman" w:hAnsi="Verdana" w:cs="Times New Roman"/>
          <w:lang w:eastAsia="ro-RO"/>
        </w:rPr>
        <w:t>educaţia</w:t>
      </w:r>
      <w:proofErr w:type="spellEnd"/>
      <w:r w:rsidRPr="00725BD7">
        <w:rPr>
          <w:rFonts w:ascii="Verdana" w:eastAsia="Times New Roman" w:hAnsi="Verdana" w:cs="Times New Roman"/>
          <w:lang w:eastAsia="ro-RO"/>
        </w:rPr>
        <w:t xml:space="preserve"> timpurie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învăţământul</w:t>
      </w:r>
      <w:proofErr w:type="spellEnd"/>
      <w:r w:rsidRPr="00725BD7">
        <w:rPr>
          <w:rFonts w:ascii="Verdana" w:eastAsia="Times New Roman" w:hAnsi="Verdana" w:cs="Times New Roman"/>
          <w:lang w:eastAsia="ro-RO"/>
        </w:rPr>
        <w:t xml:space="preserve"> preuniversitar, pe număr de </w:t>
      </w:r>
      <w:proofErr w:type="spellStart"/>
      <w:r w:rsidRPr="00725BD7">
        <w:rPr>
          <w:rFonts w:ascii="Verdana" w:eastAsia="Times New Roman" w:hAnsi="Verdana" w:cs="Times New Roman"/>
          <w:lang w:eastAsia="ro-RO"/>
        </w:rPr>
        <w:t>participanţi</w:t>
      </w:r>
      <w:proofErr w:type="spellEnd"/>
      <w:r w:rsidRPr="00725BD7">
        <w:rPr>
          <w:rFonts w:ascii="Verdana" w:eastAsia="Times New Roman" w:hAnsi="Verdana" w:cs="Times New Roman"/>
          <w:lang w:eastAsia="ro-RO"/>
        </w:rPr>
        <w:t xml:space="preserve">, sex, medii de </w:t>
      </w:r>
      <w:proofErr w:type="spellStart"/>
      <w:r w:rsidRPr="00725BD7">
        <w:rPr>
          <w:rFonts w:ascii="Verdana" w:eastAsia="Times New Roman" w:hAnsi="Verdana" w:cs="Times New Roman"/>
          <w:lang w:eastAsia="ro-RO"/>
        </w:rPr>
        <w:t>rezidenţă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regiuni de dezvoltare/</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xml:space="preserve"> pentru:</w:t>
      </w:r>
    </w:p>
    <w:p w14:paraId="6DCDAB3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48" w:name="do|ax1|al3|lit|pa1"/>
      <w:bookmarkEnd w:id="248"/>
      <w:r w:rsidRPr="00725BD7">
        <w:rPr>
          <w:rFonts w:ascii="Verdana" w:eastAsia="Times New Roman" w:hAnsi="Verdana" w:cs="Times New Roman"/>
          <w:lang w:eastAsia="ro-RO"/>
        </w:rPr>
        <w:t xml:space="preserve">(i)programe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activităţi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perfecţionare</w:t>
      </w:r>
      <w:proofErr w:type="spellEnd"/>
      <w:r w:rsidRPr="00725BD7">
        <w:rPr>
          <w:rFonts w:ascii="Verdana" w:eastAsia="Times New Roman" w:hAnsi="Verdana" w:cs="Times New Roman"/>
          <w:lang w:eastAsia="ro-RO"/>
        </w:rPr>
        <w:t xml:space="preserve"> a pregătirii </w:t>
      </w:r>
      <w:proofErr w:type="spellStart"/>
      <w:r w:rsidRPr="00725BD7">
        <w:rPr>
          <w:rFonts w:ascii="Verdana" w:eastAsia="Times New Roman" w:hAnsi="Verdana" w:cs="Times New Roman"/>
          <w:lang w:eastAsia="ro-RO"/>
        </w:rPr>
        <w:t>ştiinţifice</w:t>
      </w:r>
      <w:proofErr w:type="spellEnd"/>
      <w:r w:rsidRPr="00725BD7">
        <w:rPr>
          <w:rFonts w:ascii="Verdana" w:eastAsia="Times New Roman" w:hAnsi="Verdana" w:cs="Times New Roman"/>
          <w:lang w:eastAsia="ro-RO"/>
        </w:rPr>
        <w:t xml:space="preserve">, psihopedagogice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didactice;</w:t>
      </w:r>
    </w:p>
    <w:p w14:paraId="062DBC0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49" w:name="do|ax1|al3|lit|pa2"/>
      <w:bookmarkEnd w:id="249"/>
      <w:r w:rsidRPr="00725BD7">
        <w:rPr>
          <w:rFonts w:ascii="Verdana" w:eastAsia="Times New Roman" w:hAnsi="Verdana" w:cs="Times New Roman"/>
          <w:lang w:eastAsia="ro-RO"/>
        </w:rPr>
        <w:t xml:space="preserve">(ii)programe de formare în domeniile conducerii, îndrumării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evaluării </w:t>
      </w:r>
      <w:proofErr w:type="spellStart"/>
      <w:r w:rsidRPr="00725BD7">
        <w:rPr>
          <w:rFonts w:ascii="Verdana" w:eastAsia="Times New Roman" w:hAnsi="Verdana" w:cs="Times New Roman"/>
          <w:lang w:eastAsia="ro-RO"/>
        </w:rPr>
        <w:t>învăţământului</w:t>
      </w:r>
      <w:proofErr w:type="spellEnd"/>
      <w:r w:rsidRPr="00725BD7">
        <w:rPr>
          <w:rFonts w:ascii="Verdana" w:eastAsia="Times New Roman" w:hAnsi="Verdana" w:cs="Times New Roman"/>
          <w:lang w:eastAsia="ro-RO"/>
        </w:rPr>
        <w:t>;</w:t>
      </w:r>
    </w:p>
    <w:p w14:paraId="23929BE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50" w:name="do|ax1|al3|lit|pa3"/>
      <w:bookmarkEnd w:id="250"/>
      <w:r w:rsidRPr="00725BD7">
        <w:rPr>
          <w:rFonts w:ascii="Verdana" w:eastAsia="Times New Roman" w:hAnsi="Verdana" w:cs="Times New Roman"/>
          <w:lang w:eastAsia="ro-RO"/>
        </w:rPr>
        <w:t xml:space="preserve">(iii)cursuri de pregătire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susţinerea</w:t>
      </w:r>
      <w:proofErr w:type="spellEnd"/>
      <w:r w:rsidRPr="00725BD7">
        <w:rPr>
          <w:rFonts w:ascii="Verdana" w:eastAsia="Times New Roman" w:hAnsi="Verdana" w:cs="Times New Roman"/>
          <w:lang w:eastAsia="ro-RO"/>
        </w:rPr>
        <w:t xml:space="preserve"> examenelor de </w:t>
      </w:r>
      <w:proofErr w:type="spellStart"/>
      <w:r w:rsidRPr="00725BD7">
        <w:rPr>
          <w:rFonts w:ascii="Verdana" w:eastAsia="Times New Roman" w:hAnsi="Verdana" w:cs="Times New Roman"/>
          <w:lang w:eastAsia="ro-RO"/>
        </w:rPr>
        <w:t>obţinere</w:t>
      </w:r>
      <w:proofErr w:type="spellEnd"/>
      <w:r w:rsidRPr="00725BD7">
        <w:rPr>
          <w:rFonts w:ascii="Verdana" w:eastAsia="Times New Roman" w:hAnsi="Verdana" w:cs="Times New Roman"/>
          <w:lang w:eastAsia="ro-RO"/>
        </w:rPr>
        <w:t xml:space="preserve"> a gradelor didactice 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w:t>
      </w:r>
    </w:p>
    <w:p w14:paraId="4A74AEF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51" w:name="do|ax1|al3|lit|pa4"/>
      <w:bookmarkEnd w:id="251"/>
      <w:r w:rsidRPr="00725BD7">
        <w:rPr>
          <w:rFonts w:ascii="Verdana" w:eastAsia="Times New Roman" w:hAnsi="Verdana" w:cs="Times New Roman"/>
          <w:lang w:eastAsia="ro-RO"/>
        </w:rPr>
        <w:t>(iv)programe de conversie profesională;</w:t>
      </w:r>
    </w:p>
    <w:p w14:paraId="7968E15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52" w:name="do|ax1|al3|lit|pa5"/>
      <w:bookmarkEnd w:id="252"/>
      <w:r w:rsidRPr="00725BD7">
        <w:rPr>
          <w:rFonts w:ascii="Verdana" w:eastAsia="Times New Roman" w:hAnsi="Verdana" w:cs="Times New Roman"/>
          <w:lang w:eastAsia="ro-RO"/>
        </w:rPr>
        <w:t xml:space="preserve">(v)studii corespunzătoare unei specializări din alt domeniu de </w:t>
      </w:r>
      <w:proofErr w:type="spellStart"/>
      <w:r w:rsidRPr="00725BD7">
        <w:rPr>
          <w:rFonts w:ascii="Verdana" w:eastAsia="Times New Roman" w:hAnsi="Verdana" w:cs="Times New Roman"/>
          <w:lang w:eastAsia="ro-RO"/>
        </w:rPr>
        <w:t>licenţă</w:t>
      </w:r>
      <w:proofErr w:type="spellEnd"/>
      <w:r w:rsidRPr="00725BD7">
        <w:rPr>
          <w:rFonts w:ascii="Verdana" w:eastAsia="Times New Roman" w:hAnsi="Verdana" w:cs="Times New Roman"/>
          <w:lang w:eastAsia="ro-RO"/>
        </w:rPr>
        <w:t>;</w:t>
      </w:r>
    </w:p>
    <w:p w14:paraId="479AB05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53" w:name="do|ax1|al3|liu"/>
      <w:bookmarkEnd w:id="253"/>
      <w:r w:rsidRPr="00725BD7">
        <w:rPr>
          <w:rFonts w:ascii="Verdana" w:eastAsia="Times New Roman" w:hAnsi="Verdana" w:cs="Times New Roman"/>
          <w:b/>
          <w:bCs/>
          <w:color w:val="8F0000"/>
          <w:lang w:eastAsia="ro-RO"/>
        </w:rPr>
        <w:t>u)</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evidenţa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reclamaţiilor</w:t>
      </w:r>
      <w:proofErr w:type="spellEnd"/>
      <w:r w:rsidRPr="00725BD7">
        <w:rPr>
          <w:rFonts w:ascii="Verdana" w:eastAsia="Times New Roman" w:hAnsi="Verdana" w:cs="Times New Roman"/>
          <w:lang w:eastAsia="ro-RO"/>
        </w:rPr>
        <w:t xml:space="preserve"> adresate </w:t>
      </w:r>
      <w:proofErr w:type="spellStart"/>
      <w:r w:rsidRPr="00725BD7">
        <w:rPr>
          <w:rFonts w:ascii="Verdana" w:eastAsia="Times New Roman" w:hAnsi="Verdana" w:cs="Times New Roman"/>
          <w:lang w:eastAsia="ro-RO"/>
        </w:rPr>
        <w:t>şcolilor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modului de </w:t>
      </w:r>
      <w:proofErr w:type="spellStart"/>
      <w:r w:rsidRPr="00725BD7">
        <w:rPr>
          <w:rFonts w:ascii="Verdana" w:eastAsia="Times New Roman" w:hAnsi="Verdana" w:cs="Times New Roman"/>
          <w:lang w:eastAsia="ro-RO"/>
        </w:rPr>
        <w:t>soluţionare</w:t>
      </w:r>
      <w:proofErr w:type="spellEnd"/>
      <w:r w:rsidRPr="00725BD7">
        <w:rPr>
          <w:rFonts w:ascii="Verdana" w:eastAsia="Times New Roman" w:hAnsi="Verdana" w:cs="Times New Roman"/>
          <w:lang w:eastAsia="ro-RO"/>
        </w:rPr>
        <w:t>;</w:t>
      </w:r>
    </w:p>
    <w:p w14:paraId="146C91C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54" w:name="do|ax1|al3|liv"/>
      <w:bookmarkEnd w:id="254"/>
      <w:r w:rsidRPr="00725BD7">
        <w:rPr>
          <w:rFonts w:ascii="Verdana" w:eastAsia="Times New Roman" w:hAnsi="Verdana" w:cs="Times New Roman"/>
          <w:b/>
          <w:bCs/>
          <w:color w:val="8F0000"/>
          <w:lang w:eastAsia="ro-RO"/>
        </w:rPr>
        <w:t>v)</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evidenţa</w:t>
      </w:r>
      <w:proofErr w:type="spellEnd"/>
      <w:r w:rsidRPr="00725BD7">
        <w:rPr>
          <w:rFonts w:ascii="Verdana" w:eastAsia="Times New Roman" w:hAnsi="Verdana" w:cs="Times New Roman"/>
          <w:lang w:eastAsia="ro-RO"/>
        </w:rPr>
        <w:t xml:space="preserve"> statistică a decalajului </w:t>
      </w:r>
      <w:proofErr w:type="spellStart"/>
      <w:r w:rsidRPr="00725BD7">
        <w:rPr>
          <w:rFonts w:ascii="Verdana" w:eastAsia="Times New Roman" w:hAnsi="Verdana" w:cs="Times New Roman"/>
          <w:lang w:eastAsia="ro-RO"/>
        </w:rPr>
        <w:t>faţă</w:t>
      </w:r>
      <w:proofErr w:type="spellEnd"/>
      <w:r w:rsidRPr="00725BD7">
        <w:rPr>
          <w:rFonts w:ascii="Verdana" w:eastAsia="Times New Roman" w:hAnsi="Verdana" w:cs="Times New Roman"/>
          <w:lang w:eastAsia="ro-RO"/>
        </w:rPr>
        <w:t xml:space="preserve"> de normal al elevilor cu nevoi speciale care au </w:t>
      </w:r>
      <w:proofErr w:type="spellStart"/>
      <w:r w:rsidRPr="00725BD7">
        <w:rPr>
          <w:rFonts w:ascii="Verdana" w:eastAsia="Times New Roman" w:hAnsi="Verdana" w:cs="Times New Roman"/>
          <w:lang w:eastAsia="ro-RO"/>
        </w:rPr>
        <w:t>reuşit</w:t>
      </w:r>
      <w:proofErr w:type="spellEnd"/>
      <w:r w:rsidRPr="00725BD7">
        <w:rPr>
          <w:rFonts w:ascii="Verdana" w:eastAsia="Times New Roman" w:hAnsi="Verdana" w:cs="Times New Roman"/>
          <w:lang w:eastAsia="ro-RO"/>
        </w:rPr>
        <w:t xml:space="preserve"> să parcurgă </w:t>
      </w:r>
      <w:proofErr w:type="spellStart"/>
      <w:r w:rsidRPr="00725BD7">
        <w:rPr>
          <w:rFonts w:ascii="Verdana" w:eastAsia="Times New Roman" w:hAnsi="Verdana" w:cs="Times New Roman"/>
          <w:lang w:eastAsia="ro-RO"/>
        </w:rPr>
        <w:t>curricula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naţională</w:t>
      </w:r>
      <w:proofErr w:type="spellEnd"/>
      <w:r w:rsidRPr="00725BD7">
        <w:rPr>
          <w:rFonts w:ascii="Verdana" w:eastAsia="Times New Roman" w:hAnsi="Verdana" w:cs="Times New Roman"/>
          <w:lang w:eastAsia="ro-RO"/>
        </w:rPr>
        <w:t xml:space="preserve"> până la nivelul liceului;</w:t>
      </w:r>
    </w:p>
    <w:p w14:paraId="2420C59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55" w:name="do|ax1|al3|liw"/>
      <w:bookmarkEnd w:id="255"/>
      <w:r w:rsidRPr="00725BD7">
        <w:rPr>
          <w:rFonts w:ascii="Verdana" w:eastAsia="Times New Roman" w:hAnsi="Verdana" w:cs="Times New Roman"/>
          <w:b/>
          <w:bCs/>
          <w:color w:val="8F0000"/>
          <w:lang w:eastAsia="ro-RO"/>
        </w:rPr>
        <w:t>w)</w:t>
      </w:r>
      <w:r w:rsidRPr="00725BD7">
        <w:rPr>
          <w:rFonts w:ascii="Verdana" w:eastAsia="Times New Roman" w:hAnsi="Verdana" w:cs="Times New Roman"/>
          <w:lang w:eastAsia="ro-RO"/>
        </w:rPr>
        <w:t xml:space="preserve">date privind vizitele la muzee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galerii;</w:t>
      </w:r>
    </w:p>
    <w:p w14:paraId="18495DA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56" w:name="do|ax1|al3|lix"/>
      <w:bookmarkEnd w:id="256"/>
      <w:r w:rsidRPr="00725BD7">
        <w:rPr>
          <w:rFonts w:ascii="Verdana" w:eastAsia="Times New Roman" w:hAnsi="Verdana" w:cs="Times New Roman"/>
          <w:b/>
          <w:bCs/>
          <w:color w:val="8F0000"/>
          <w:lang w:eastAsia="ro-RO"/>
        </w:rPr>
        <w:t>x)</w:t>
      </w:r>
      <w:r w:rsidRPr="00725BD7">
        <w:rPr>
          <w:rFonts w:ascii="Verdana" w:eastAsia="Times New Roman" w:hAnsi="Verdana" w:cs="Times New Roman"/>
          <w:lang w:eastAsia="ro-RO"/>
        </w:rPr>
        <w:t xml:space="preserve">date privind rata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cauzele analfabetismului la </w:t>
      </w:r>
      <w:proofErr w:type="spellStart"/>
      <w:r w:rsidRPr="00725BD7">
        <w:rPr>
          <w:rFonts w:ascii="Verdana" w:eastAsia="Times New Roman" w:hAnsi="Verdana" w:cs="Times New Roman"/>
          <w:lang w:eastAsia="ro-RO"/>
        </w:rPr>
        <w:t>adulţi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ale abandonului </w:t>
      </w:r>
      <w:proofErr w:type="spellStart"/>
      <w:r w:rsidRPr="00725BD7">
        <w:rPr>
          <w:rFonts w:ascii="Verdana" w:eastAsia="Times New Roman" w:hAnsi="Verdana" w:cs="Times New Roman"/>
          <w:lang w:eastAsia="ro-RO"/>
        </w:rPr>
        <w:t>şcolar</w:t>
      </w:r>
      <w:proofErr w:type="spellEnd"/>
      <w:r w:rsidRPr="00725BD7">
        <w:rPr>
          <w:rFonts w:ascii="Verdana" w:eastAsia="Times New Roman" w:hAnsi="Verdana" w:cs="Times New Roman"/>
          <w:lang w:eastAsia="ro-RO"/>
        </w:rPr>
        <w:t>;</w:t>
      </w:r>
    </w:p>
    <w:p w14:paraId="519B2FD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57" w:name="do|ax1|al3|liy"/>
      <w:bookmarkEnd w:id="257"/>
      <w:r w:rsidRPr="00725BD7">
        <w:rPr>
          <w:rFonts w:ascii="Verdana" w:eastAsia="Times New Roman" w:hAnsi="Verdana" w:cs="Times New Roman"/>
          <w:b/>
          <w:bCs/>
          <w:color w:val="8F0000"/>
          <w:lang w:eastAsia="ro-RO"/>
        </w:rPr>
        <w:t>y)</w:t>
      </w:r>
      <w:r w:rsidRPr="00725BD7">
        <w:rPr>
          <w:rFonts w:ascii="Verdana" w:eastAsia="Times New Roman" w:hAnsi="Verdana" w:cs="Times New Roman"/>
          <w:lang w:eastAsia="ro-RO"/>
        </w:rPr>
        <w:t xml:space="preserve">date privind procentul înscrierilor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absolvirilor în structurile private de </w:t>
      </w:r>
      <w:proofErr w:type="spellStart"/>
      <w:r w:rsidRPr="00725BD7">
        <w:rPr>
          <w:rFonts w:ascii="Verdana" w:eastAsia="Times New Roman" w:hAnsi="Verdana" w:cs="Times New Roman"/>
          <w:lang w:eastAsia="ro-RO"/>
        </w:rPr>
        <w:t>învăţământ</w:t>
      </w:r>
      <w:proofErr w:type="spellEnd"/>
      <w:r w:rsidRPr="00725BD7">
        <w:rPr>
          <w:rFonts w:ascii="Verdana" w:eastAsia="Times New Roman" w:hAnsi="Verdana" w:cs="Times New Roman"/>
          <w:lang w:eastAsia="ro-RO"/>
        </w:rPr>
        <w:t xml:space="preserve"> în raport cu cele publice;</w:t>
      </w:r>
    </w:p>
    <w:p w14:paraId="4987AA0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58" w:name="do|ax1|al3|liz"/>
      <w:bookmarkEnd w:id="258"/>
      <w:r w:rsidRPr="00725BD7">
        <w:rPr>
          <w:rFonts w:ascii="Verdana" w:eastAsia="Times New Roman" w:hAnsi="Verdana" w:cs="Times New Roman"/>
          <w:b/>
          <w:bCs/>
          <w:color w:val="8F0000"/>
          <w:lang w:eastAsia="ro-RO"/>
        </w:rPr>
        <w:t>z)</w:t>
      </w:r>
      <w:r w:rsidRPr="00725BD7">
        <w:rPr>
          <w:rFonts w:ascii="Verdana" w:eastAsia="Times New Roman" w:hAnsi="Verdana" w:cs="Times New Roman"/>
          <w:lang w:eastAsia="ro-RO"/>
        </w:rPr>
        <w:t xml:space="preserve">date privind cheltuielile guvernamentale per copil, pe fiecare nivel </w:t>
      </w:r>
      <w:proofErr w:type="spellStart"/>
      <w:r w:rsidRPr="00725BD7">
        <w:rPr>
          <w:rFonts w:ascii="Verdana" w:eastAsia="Times New Roman" w:hAnsi="Verdana" w:cs="Times New Roman"/>
          <w:lang w:eastAsia="ro-RO"/>
        </w:rPr>
        <w:t>educaţional</w:t>
      </w:r>
      <w:proofErr w:type="spellEnd"/>
    </w:p>
    <w:p w14:paraId="749243E6" w14:textId="56543FC4"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(4)</w:t>
      </w:r>
      <w:r w:rsidRPr="00725BD7">
        <w:rPr>
          <w:rFonts w:ascii="Verdana" w:eastAsia="Times New Roman" w:hAnsi="Verdana" w:cs="Times New Roman"/>
          <w:lang w:eastAsia="ro-RO"/>
        </w:rPr>
        <w:t xml:space="preserve">Domeniul </w:t>
      </w:r>
      <w:proofErr w:type="spellStart"/>
      <w:r w:rsidRPr="00725BD7">
        <w:rPr>
          <w:rFonts w:ascii="Verdana" w:eastAsia="Times New Roman" w:hAnsi="Verdana" w:cs="Times New Roman"/>
          <w:lang w:eastAsia="ro-RO"/>
        </w:rPr>
        <w:t>administraţie</w:t>
      </w:r>
      <w:proofErr w:type="spellEnd"/>
      <w:r w:rsidRPr="00725BD7">
        <w:rPr>
          <w:rFonts w:ascii="Verdana" w:eastAsia="Times New Roman" w:hAnsi="Verdana" w:cs="Times New Roman"/>
          <w:lang w:eastAsia="ro-RO"/>
        </w:rPr>
        <w:t xml:space="preserve"> publică:</w:t>
      </w:r>
    </w:p>
    <w:p w14:paraId="2A43D6B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59" w:name="do|ax1|al4|lia"/>
      <w:bookmarkEnd w:id="259"/>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structurate care stau la baza </w:t>
      </w:r>
      <w:proofErr w:type="spellStart"/>
      <w:r w:rsidRPr="00725BD7">
        <w:rPr>
          <w:rFonts w:ascii="Verdana" w:eastAsia="Times New Roman" w:hAnsi="Verdana" w:cs="Times New Roman"/>
          <w:lang w:eastAsia="ro-RO"/>
        </w:rPr>
        <w:t>achiziţiilor</w:t>
      </w:r>
      <w:proofErr w:type="spellEnd"/>
      <w:r w:rsidRPr="00725BD7">
        <w:rPr>
          <w:rFonts w:ascii="Verdana" w:eastAsia="Times New Roman" w:hAnsi="Verdana" w:cs="Times New Roman"/>
          <w:lang w:eastAsia="ro-RO"/>
        </w:rPr>
        <w:t xml:space="preserve"> publice (</w:t>
      </w:r>
      <w:proofErr w:type="spellStart"/>
      <w:r w:rsidRPr="00725BD7">
        <w:rPr>
          <w:rFonts w:ascii="Verdana" w:eastAsia="Times New Roman" w:hAnsi="Verdana" w:cs="Times New Roman"/>
          <w:lang w:eastAsia="ro-RO"/>
        </w:rPr>
        <w:t>instituţia</w:t>
      </w:r>
      <w:proofErr w:type="spellEnd"/>
      <w:r w:rsidRPr="00725BD7">
        <w:rPr>
          <w:rFonts w:ascii="Verdana" w:eastAsia="Times New Roman" w:hAnsi="Verdana" w:cs="Times New Roman"/>
          <w:lang w:eastAsia="ro-RO"/>
        </w:rPr>
        <w:t xml:space="preserve">, perioada, domeniul, sursa de </w:t>
      </w:r>
      <w:proofErr w:type="spellStart"/>
      <w:r w:rsidRPr="00725BD7">
        <w:rPr>
          <w:rFonts w:ascii="Verdana" w:eastAsia="Times New Roman" w:hAnsi="Verdana" w:cs="Times New Roman"/>
          <w:lang w:eastAsia="ro-RO"/>
        </w:rPr>
        <w:t>finanţare</w:t>
      </w:r>
      <w:proofErr w:type="spellEnd"/>
      <w:r w:rsidRPr="00725BD7">
        <w:rPr>
          <w:rFonts w:ascii="Verdana" w:eastAsia="Times New Roman" w:hAnsi="Verdana" w:cs="Times New Roman"/>
          <w:lang w:eastAsia="ro-RO"/>
        </w:rPr>
        <w:t xml:space="preserve">, tipuri de proiecte/programe/obiective de </w:t>
      </w:r>
      <w:proofErr w:type="spellStart"/>
      <w:r w:rsidRPr="00725BD7">
        <w:rPr>
          <w:rFonts w:ascii="Verdana" w:eastAsia="Times New Roman" w:hAnsi="Verdana" w:cs="Times New Roman"/>
          <w:lang w:eastAsia="ro-RO"/>
        </w:rPr>
        <w:t>investiţii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modalităţi</w:t>
      </w:r>
      <w:proofErr w:type="spellEnd"/>
      <w:r w:rsidRPr="00725BD7">
        <w:rPr>
          <w:rFonts w:ascii="Verdana" w:eastAsia="Times New Roman" w:hAnsi="Verdana" w:cs="Times New Roman"/>
          <w:lang w:eastAsia="ro-RO"/>
        </w:rPr>
        <w:t xml:space="preserve"> de implementare a </w:t>
      </w:r>
      <w:proofErr w:type="spellStart"/>
      <w:r w:rsidRPr="00725BD7">
        <w:rPr>
          <w:rFonts w:ascii="Verdana" w:eastAsia="Times New Roman" w:hAnsi="Verdana" w:cs="Times New Roman"/>
          <w:lang w:eastAsia="ro-RO"/>
        </w:rPr>
        <w:t>achiziţiilor</w:t>
      </w:r>
      <w:proofErr w:type="spellEnd"/>
      <w:r w:rsidRPr="00725BD7">
        <w:rPr>
          <w:rFonts w:ascii="Verdana" w:eastAsia="Times New Roman" w:hAnsi="Verdana" w:cs="Times New Roman"/>
          <w:lang w:eastAsia="ro-RO"/>
        </w:rPr>
        <w:t xml:space="preserve"> publice în asociere/parteneriate, obiective strategice pe termen scurt/mediu/lung, studii privind oportunitatea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eficienţa</w:t>
      </w:r>
      <w:proofErr w:type="spellEnd"/>
      <w:r w:rsidRPr="00725BD7">
        <w:rPr>
          <w:rFonts w:ascii="Verdana" w:eastAsia="Times New Roman" w:hAnsi="Verdana" w:cs="Times New Roman"/>
          <w:lang w:eastAsia="ro-RO"/>
        </w:rPr>
        <w:t xml:space="preserve"> realizării </w:t>
      </w:r>
      <w:proofErr w:type="spellStart"/>
      <w:r w:rsidRPr="00725BD7">
        <w:rPr>
          <w:rFonts w:ascii="Verdana" w:eastAsia="Times New Roman" w:hAnsi="Verdana" w:cs="Times New Roman"/>
          <w:lang w:eastAsia="ro-RO"/>
        </w:rPr>
        <w:t>investiţiilor</w:t>
      </w:r>
      <w:proofErr w:type="spellEnd"/>
      <w:r w:rsidRPr="00725BD7">
        <w:rPr>
          <w:rFonts w:ascii="Verdana" w:eastAsia="Times New Roman" w:hAnsi="Verdana" w:cs="Times New Roman"/>
          <w:lang w:eastAsia="ro-RO"/>
        </w:rPr>
        <w:t xml:space="preserve">, analize/rapoarte cost-beneficiu, rezultate scontate versus rezultate </w:t>
      </w:r>
      <w:proofErr w:type="spellStart"/>
      <w:r w:rsidRPr="00725BD7">
        <w:rPr>
          <w:rFonts w:ascii="Verdana" w:eastAsia="Times New Roman" w:hAnsi="Verdana" w:cs="Times New Roman"/>
          <w:lang w:eastAsia="ro-RO"/>
        </w:rPr>
        <w:t>obţinute</w:t>
      </w:r>
      <w:proofErr w:type="spellEnd"/>
      <w:r w:rsidRPr="00725BD7">
        <w:rPr>
          <w:rFonts w:ascii="Verdana" w:eastAsia="Times New Roman" w:hAnsi="Verdana" w:cs="Times New Roman"/>
          <w:lang w:eastAsia="ro-RO"/>
        </w:rPr>
        <w:t>);</w:t>
      </w:r>
    </w:p>
    <w:p w14:paraId="07906C8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60" w:name="do|ax1|al4|lib"/>
      <w:bookmarkEnd w:id="260"/>
      <w:r w:rsidRPr="00725BD7">
        <w:rPr>
          <w:rFonts w:ascii="Verdana" w:eastAsia="Times New Roman" w:hAnsi="Verdana" w:cs="Times New Roman"/>
          <w:b/>
          <w:bCs/>
          <w:color w:val="8F0000"/>
          <w:lang w:eastAsia="ro-RO"/>
        </w:rPr>
        <w:lastRenderedPageBreak/>
        <w:t>b)</w:t>
      </w:r>
      <w:r w:rsidRPr="00725BD7">
        <w:rPr>
          <w:rFonts w:ascii="Verdana" w:eastAsia="Times New Roman" w:hAnsi="Verdana" w:cs="Times New Roman"/>
          <w:lang w:eastAsia="ro-RO"/>
        </w:rPr>
        <w:t xml:space="preserve">date structurate care stau la baza </w:t>
      </w:r>
      <w:proofErr w:type="spellStart"/>
      <w:r w:rsidRPr="00725BD7">
        <w:rPr>
          <w:rFonts w:ascii="Verdana" w:eastAsia="Times New Roman" w:hAnsi="Verdana" w:cs="Times New Roman"/>
          <w:lang w:eastAsia="ro-RO"/>
        </w:rPr>
        <w:t>distribuţiei</w:t>
      </w:r>
      <w:proofErr w:type="spellEnd"/>
      <w:r w:rsidRPr="00725BD7">
        <w:rPr>
          <w:rFonts w:ascii="Verdana" w:eastAsia="Times New Roman" w:hAnsi="Verdana" w:cs="Times New Roman"/>
          <w:lang w:eastAsia="ro-RO"/>
        </w:rPr>
        <w:t xml:space="preserve"> banilor publici (bugetele anuale ale </w:t>
      </w:r>
      <w:proofErr w:type="spellStart"/>
      <w:r w:rsidRPr="00725BD7">
        <w:rPr>
          <w:rFonts w:ascii="Verdana" w:eastAsia="Times New Roman" w:hAnsi="Verdana" w:cs="Times New Roman"/>
          <w:lang w:eastAsia="ro-RO"/>
        </w:rPr>
        <w:t>instituţiilor</w:t>
      </w:r>
      <w:proofErr w:type="spellEnd"/>
      <w:r w:rsidRPr="00725BD7">
        <w:rPr>
          <w:rFonts w:ascii="Verdana" w:eastAsia="Times New Roman" w:hAnsi="Verdana" w:cs="Times New Roman"/>
          <w:lang w:eastAsia="ro-RO"/>
        </w:rPr>
        <w:t>);</w:t>
      </w:r>
    </w:p>
    <w:p w14:paraId="4A9FD57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61" w:name="do|ax1|al4|lic"/>
      <w:bookmarkEnd w:id="261"/>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registrul creditelor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garanţiilor</w:t>
      </w:r>
      <w:proofErr w:type="spellEnd"/>
      <w:r w:rsidRPr="00725BD7">
        <w:rPr>
          <w:rFonts w:ascii="Verdana" w:eastAsia="Times New Roman" w:hAnsi="Verdana" w:cs="Times New Roman"/>
          <w:lang w:eastAsia="ro-RO"/>
        </w:rPr>
        <w:t xml:space="preserve"> acordate de stat;</w:t>
      </w:r>
    </w:p>
    <w:p w14:paraId="70CD74C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62" w:name="do|ax1|al4|lid"/>
      <w:bookmarkEnd w:id="262"/>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registrul cheltuielilor cu protocolul, călătoriile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cazarea demnitarilor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înalţilor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funcţionari</w:t>
      </w:r>
      <w:proofErr w:type="spellEnd"/>
      <w:r w:rsidRPr="00725BD7">
        <w:rPr>
          <w:rFonts w:ascii="Verdana" w:eastAsia="Times New Roman" w:hAnsi="Verdana" w:cs="Times New Roman"/>
          <w:lang w:eastAsia="ro-RO"/>
        </w:rPr>
        <w:t xml:space="preserve"> publici;</w:t>
      </w:r>
    </w:p>
    <w:p w14:paraId="1505A66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63" w:name="do|ax1|al4|lie"/>
      <w:bookmarkEnd w:id="263"/>
      <w:r w:rsidRPr="00725BD7">
        <w:rPr>
          <w:rFonts w:ascii="Verdana" w:eastAsia="Times New Roman" w:hAnsi="Verdana" w:cs="Times New Roman"/>
          <w:b/>
          <w:bCs/>
          <w:color w:val="8F0000"/>
          <w:lang w:eastAsia="ro-RO"/>
        </w:rPr>
        <w:t>e)</w:t>
      </w:r>
      <w:proofErr w:type="spellStart"/>
      <w:r w:rsidRPr="00725BD7">
        <w:rPr>
          <w:rFonts w:ascii="Verdana" w:eastAsia="Times New Roman" w:hAnsi="Verdana" w:cs="Times New Roman"/>
          <w:lang w:eastAsia="ro-RO"/>
        </w:rPr>
        <w:t>evidenţa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creanţelor</w:t>
      </w:r>
      <w:proofErr w:type="spellEnd"/>
      <w:r w:rsidRPr="00725BD7">
        <w:rPr>
          <w:rFonts w:ascii="Verdana" w:eastAsia="Times New Roman" w:hAnsi="Verdana" w:cs="Times New Roman"/>
          <w:lang w:eastAsia="ro-RO"/>
        </w:rPr>
        <w:t xml:space="preserve">, titlurilor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obligaţiunilor</w:t>
      </w:r>
      <w:proofErr w:type="spellEnd"/>
      <w:r w:rsidRPr="00725BD7">
        <w:rPr>
          <w:rFonts w:ascii="Verdana" w:eastAsia="Times New Roman" w:hAnsi="Verdana" w:cs="Times New Roman"/>
          <w:lang w:eastAsia="ro-RO"/>
        </w:rPr>
        <w:t xml:space="preserve"> de stat (valoare, </w:t>
      </w:r>
      <w:proofErr w:type="spellStart"/>
      <w:r w:rsidRPr="00725BD7">
        <w:rPr>
          <w:rFonts w:ascii="Verdana" w:eastAsia="Times New Roman" w:hAnsi="Verdana" w:cs="Times New Roman"/>
          <w:lang w:eastAsia="ro-RO"/>
        </w:rPr>
        <w:t>scadenţă</w:t>
      </w:r>
      <w:proofErr w:type="spellEnd"/>
      <w:r w:rsidRPr="00725BD7">
        <w:rPr>
          <w:rFonts w:ascii="Verdana" w:eastAsia="Times New Roman" w:hAnsi="Verdana" w:cs="Times New Roman"/>
          <w:lang w:eastAsia="ro-RO"/>
        </w:rPr>
        <w:t>);</w:t>
      </w:r>
    </w:p>
    <w:p w14:paraId="14CD623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64" w:name="do|ax1|al4|lif"/>
      <w:bookmarkEnd w:id="264"/>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 xml:space="preserve">date structurate care stau la baza raportului anual privind proiectele strategice/majore </w:t>
      </w:r>
      <w:proofErr w:type="spellStart"/>
      <w:r w:rsidRPr="00725BD7">
        <w:rPr>
          <w:rFonts w:ascii="Verdana" w:eastAsia="Times New Roman" w:hAnsi="Verdana" w:cs="Times New Roman"/>
          <w:lang w:eastAsia="ro-RO"/>
        </w:rPr>
        <w:t>iniţiate</w:t>
      </w:r>
      <w:proofErr w:type="spellEnd"/>
      <w:r w:rsidRPr="00725BD7">
        <w:rPr>
          <w:rFonts w:ascii="Verdana" w:eastAsia="Times New Roman" w:hAnsi="Verdana" w:cs="Times New Roman"/>
          <w:lang w:eastAsia="ro-RO"/>
        </w:rPr>
        <w:t xml:space="preserve"> de Guvern;</w:t>
      </w:r>
    </w:p>
    <w:p w14:paraId="263D6C3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65" w:name="do|ax1|al4|lig"/>
      <w:bookmarkEnd w:id="265"/>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 xml:space="preserve">date structurate care stau la baza studiilor anuale privind rata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sărace, pe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w:t>
      </w:r>
      <w:proofErr w:type="spellStart"/>
      <w:r w:rsidRPr="00725BD7">
        <w:rPr>
          <w:rFonts w:ascii="Verdana" w:eastAsia="Times New Roman" w:hAnsi="Verdana" w:cs="Times New Roman"/>
          <w:lang w:eastAsia="ro-RO"/>
        </w:rPr>
        <w:t>localităţi</w:t>
      </w:r>
      <w:proofErr w:type="spellEnd"/>
      <w:r w:rsidRPr="00725BD7">
        <w:rPr>
          <w:rFonts w:ascii="Verdana" w:eastAsia="Times New Roman" w:hAnsi="Verdana" w:cs="Times New Roman"/>
          <w:lang w:eastAsia="ro-RO"/>
        </w:rPr>
        <w:t>;</w:t>
      </w:r>
    </w:p>
    <w:p w14:paraId="1D6D2F1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66" w:name="do|ax1|al4|lih"/>
      <w:bookmarkEnd w:id="266"/>
      <w:r w:rsidRPr="00725BD7">
        <w:rPr>
          <w:rFonts w:ascii="Verdana" w:eastAsia="Times New Roman" w:hAnsi="Verdana" w:cs="Times New Roman"/>
          <w:b/>
          <w:bCs/>
          <w:color w:val="8F0000"/>
          <w:lang w:eastAsia="ro-RO"/>
        </w:rPr>
        <w:t>h)</w:t>
      </w:r>
      <w:r w:rsidRPr="00725BD7">
        <w:rPr>
          <w:rFonts w:ascii="Verdana" w:eastAsia="Times New Roman" w:hAnsi="Verdana" w:cs="Times New Roman"/>
          <w:lang w:eastAsia="ro-RO"/>
        </w:rPr>
        <w:t>date structurate privind cheltuielile publice efectuate la nivel local;</w:t>
      </w:r>
    </w:p>
    <w:p w14:paraId="00B4F05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67" w:name="do|ax1|al4|lii"/>
      <w:bookmarkEnd w:id="267"/>
      <w:r w:rsidRPr="00725BD7">
        <w:rPr>
          <w:rFonts w:ascii="Verdana" w:eastAsia="Times New Roman" w:hAnsi="Verdana" w:cs="Times New Roman"/>
          <w:b/>
          <w:bCs/>
          <w:color w:val="8F0000"/>
          <w:lang w:eastAsia="ro-RO"/>
        </w:rPr>
        <w:t>i)</w:t>
      </w:r>
      <w:proofErr w:type="spellStart"/>
      <w:r w:rsidRPr="00725BD7">
        <w:rPr>
          <w:rFonts w:ascii="Verdana" w:eastAsia="Times New Roman" w:hAnsi="Verdana" w:cs="Times New Roman"/>
          <w:lang w:eastAsia="ro-RO"/>
        </w:rPr>
        <w:t>direcţiile</w:t>
      </w:r>
      <w:proofErr w:type="spellEnd"/>
      <w:r w:rsidRPr="00725BD7">
        <w:rPr>
          <w:rFonts w:ascii="Verdana" w:eastAsia="Times New Roman" w:hAnsi="Verdana" w:cs="Times New Roman"/>
          <w:lang w:eastAsia="ro-RO"/>
        </w:rPr>
        <w:t xml:space="preserve"> strategice, metricile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criteriile de măsurare a dezvoltării urbane;</w:t>
      </w:r>
    </w:p>
    <w:p w14:paraId="3874B85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68" w:name="do|ax1|al4|lij"/>
      <w:bookmarkEnd w:id="268"/>
      <w:r w:rsidRPr="00725BD7">
        <w:rPr>
          <w:rFonts w:ascii="Verdana" w:eastAsia="Times New Roman" w:hAnsi="Verdana" w:cs="Times New Roman"/>
          <w:b/>
          <w:bCs/>
          <w:color w:val="8F0000"/>
          <w:lang w:eastAsia="ro-RO"/>
        </w:rPr>
        <w:t>j)</w:t>
      </w:r>
      <w:r w:rsidRPr="00725BD7">
        <w:rPr>
          <w:rFonts w:ascii="Verdana" w:eastAsia="Times New Roman" w:hAnsi="Verdana" w:cs="Times New Roman"/>
          <w:lang w:eastAsia="ro-RO"/>
        </w:rPr>
        <w:t xml:space="preserve">proiectele </w:t>
      </w:r>
      <w:proofErr w:type="spellStart"/>
      <w:r w:rsidRPr="00725BD7">
        <w:rPr>
          <w:rFonts w:ascii="Verdana" w:eastAsia="Times New Roman" w:hAnsi="Verdana" w:cs="Times New Roman"/>
          <w:lang w:eastAsia="ro-RO"/>
        </w:rPr>
        <w:t>localităţii</w:t>
      </w:r>
      <w:proofErr w:type="spellEnd"/>
      <w:r w:rsidRPr="00725BD7">
        <w:rPr>
          <w:rFonts w:ascii="Verdana" w:eastAsia="Times New Roman" w:hAnsi="Verdana" w:cs="Times New Roman"/>
          <w:lang w:eastAsia="ro-RO"/>
        </w:rPr>
        <w:t xml:space="preserve">, evenimentele, nomenclatorul străzilor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instituţiilor</w:t>
      </w:r>
      <w:proofErr w:type="spellEnd"/>
      <w:r w:rsidRPr="00725BD7">
        <w:rPr>
          <w:rFonts w:ascii="Verdana" w:eastAsia="Times New Roman" w:hAnsi="Verdana" w:cs="Times New Roman"/>
          <w:lang w:eastAsia="ro-RO"/>
        </w:rPr>
        <w:t xml:space="preserve">, nomenclatorul serviciilor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 modului lor de accesare;</w:t>
      </w:r>
    </w:p>
    <w:p w14:paraId="70D06B5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69" w:name="do|ax1|al4|lik"/>
      <w:bookmarkEnd w:id="269"/>
      <w:r w:rsidRPr="00725BD7">
        <w:rPr>
          <w:rFonts w:ascii="Verdana" w:eastAsia="Times New Roman" w:hAnsi="Verdana" w:cs="Times New Roman"/>
          <w:b/>
          <w:bCs/>
          <w:color w:val="8F0000"/>
          <w:lang w:eastAsia="ro-RO"/>
        </w:rPr>
        <w:t>k)</w:t>
      </w:r>
      <w:r w:rsidRPr="00725BD7">
        <w:rPr>
          <w:rFonts w:ascii="Verdana" w:eastAsia="Times New Roman" w:hAnsi="Verdana" w:cs="Times New Roman"/>
          <w:lang w:eastAsia="ro-RO"/>
        </w:rPr>
        <w:t xml:space="preserve">evaluarea </w:t>
      </w:r>
      <w:proofErr w:type="spellStart"/>
      <w:r w:rsidRPr="00725BD7">
        <w:rPr>
          <w:rFonts w:ascii="Verdana" w:eastAsia="Times New Roman" w:hAnsi="Verdana" w:cs="Times New Roman"/>
          <w:lang w:eastAsia="ro-RO"/>
        </w:rPr>
        <w:t>şcolilor</w:t>
      </w:r>
      <w:proofErr w:type="spellEnd"/>
      <w:r w:rsidRPr="00725BD7">
        <w:rPr>
          <w:rFonts w:ascii="Verdana" w:eastAsia="Times New Roman" w:hAnsi="Verdana" w:cs="Times New Roman"/>
          <w:lang w:eastAsia="ro-RO"/>
        </w:rPr>
        <w:t>;</w:t>
      </w:r>
    </w:p>
    <w:p w14:paraId="06B30BC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70" w:name="do|ax1|al4|lil"/>
      <w:bookmarkEnd w:id="270"/>
      <w:r w:rsidRPr="00725BD7">
        <w:rPr>
          <w:rFonts w:ascii="Verdana" w:eastAsia="Times New Roman" w:hAnsi="Verdana" w:cs="Times New Roman"/>
          <w:b/>
          <w:bCs/>
          <w:color w:val="8F0000"/>
          <w:lang w:eastAsia="ro-RO"/>
        </w:rPr>
        <w:t>l)</w:t>
      </w:r>
      <w:r w:rsidRPr="00725BD7">
        <w:rPr>
          <w:rFonts w:ascii="Verdana" w:eastAsia="Times New Roman" w:hAnsi="Verdana" w:cs="Times New Roman"/>
          <w:lang w:eastAsia="ro-RO"/>
        </w:rPr>
        <w:t xml:space="preserve">date privind bugetele locale ale </w:t>
      </w:r>
      <w:proofErr w:type="spellStart"/>
      <w:r w:rsidRPr="00725BD7">
        <w:rPr>
          <w:rFonts w:ascii="Verdana" w:eastAsia="Times New Roman" w:hAnsi="Verdana" w:cs="Times New Roman"/>
          <w:lang w:eastAsia="ro-RO"/>
        </w:rPr>
        <w:t>unităţilor</w:t>
      </w:r>
      <w:proofErr w:type="spellEnd"/>
      <w:r w:rsidRPr="00725BD7">
        <w:rPr>
          <w:rFonts w:ascii="Verdana" w:eastAsia="Times New Roman" w:hAnsi="Verdana" w:cs="Times New Roman"/>
          <w:lang w:eastAsia="ro-RO"/>
        </w:rPr>
        <w:t xml:space="preserve"> administrativ-teritoriale (venituri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cheltuieli, pe tipuri, la nivel de unitate administrativ-teritorială);</w:t>
      </w:r>
    </w:p>
    <w:p w14:paraId="1DD882A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71" w:name="do|ax1|al4|lim"/>
      <w:bookmarkEnd w:id="271"/>
      <w:r w:rsidRPr="00725BD7">
        <w:rPr>
          <w:rFonts w:ascii="Verdana" w:eastAsia="Times New Roman" w:hAnsi="Verdana" w:cs="Times New Roman"/>
          <w:b/>
          <w:bCs/>
          <w:color w:val="8F0000"/>
          <w:lang w:eastAsia="ro-RO"/>
        </w:rPr>
        <w:t>m)</w:t>
      </w:r>
      <w:r w:rsidRPr="00725BD7">
        <w:rPr>
          <w:rFonts w:ascii="Verdana" w:eastAsia="Times New Roman" w:hAnsi="Verdana" w:cs="Times New Roman"/>
          <w:lang w:eastAsia="ro-RO"/>
        </w:rPr>
        <w:t xml:space="preserve">programele de </w:t>
      </w:r>
      <w:proofErr w:type="spellStart"/>
      <w:r w:rsidRPr="00725BD7">
        <w:rPr>
          <w:rFonts w:ascii="Verdana" w:eastAsia="Times New Roman" w:hAnsi="Verdana" w:cs="Times New Roman"/>
          <w:lang w:eastAsia="ro-RO"/>
        </w:rPr>
        <w:t>finanţare</w:t>
      </w:r>
      <w:proofErr w:type="spellEnd"/>
      <w:r w:rsidRPr="00725BD7">
        <w:rPr>
          <w:rFonts w:ascii="Verdana" w:eastAsia="Times New Roman" w:hAnsi="Verdana" w:cs="Times New Roman"/>
          <w:lang w:eastAsia="ro-RO"/>
        </w:rPr>
        <w:t>, bugetele participative;</w:t>
      </w:r>
    </w:p>
    <w:p w14:paraId="1618151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72" w:name="do|ax1|al4|lin"/>
      <w:bookmarkEnd w:id="272"/>
      <w:r w:rsidRPr="00725BD7">
        <w:rPr>
          <w:rFonts w:ascii="Verdana" w:eastAsia="Times New Roman" w:hAnsi="Verdana" w:cs="Times New Roman"/>
          <w:b/>
          <w:bCs/>
          <w:color w:val="8F0000"/>
          <w:lang w:eastAsia="ro-RO"/>
        </w:rPr>
        <w:t>n)</w:t>
      </w:r>
      <w:r w:rsidRPr="00725BD7">
        <w:rPr>
          <w:rFonts w:ascii="Verdana" w:eastAsia="Times New Roman" w:hAnsi="Verdana" w:cs="Times New Roman"/>
          <w:lang w:eastAsia="ro-RO"/>
        </w:rPr>
        <w:t xml:space="preserve">hotărâri ale consiliilor locale, </w:t>
      </w:r>
      <w:proofErr w:type="spellStart"/>
      <w:r w:rsidRPr="00725BD7">
        <w:rPr>
          <w:rFonts w:ascii="Verdana" w:eastAsia="Times New Roman" w:hAnsi="Verdana" w:cs="Times New Roman"/>
          <w:lang w:eastAsia="ro-RO"/>
        </w:rPr>
        <w:t>autorizaţii</w:t>
      </w:r>
      <w:proofErr w:type="spellEnd"/>
      <w:r w:rsidRPr="00725BD7">
        <w:rPr>
          <w:rFonts w:ascii="Verdana" w:eastAsia="Times New Roman" w:hAnsi="Verdana" w:cs="Times New Roman"/>
          <w:lang w:eastAsia="ro-RO"/>
        </w:rPr>
        <w:t xml:space="preserve"> emise de </w:t>
      </w:r>
      <w:proofErr w:type="spellStart"/>
      <w:r w:rsidRPr="00725BD7">
        <w:rPr>
          <w:rFonts w:ascii="Verdana" w:eastAsia="Times New Roman" w:hAnsi="Verdana" w:cs="Times New Roman"/>
          <w:lang w:eastAsia="ro-RO"/>
        </w:rPr>
        <w:t>autorităţile</w:t>
      </w:r>
      <w:proofErr w:type="spellEnd"/>
      <w:r w:rsidRPr="00725BD7">
        <w:rPr>
          <w:rFonts w:ascii="Verdana" w:eastAsia="Times New Roman" w:hAnsi="Verdana" w:cs="Times New Roman"/>
          <w:lang w:eastAsia="ro-RO"/>
        </w:rPr>
        <w:t xml:space="preserve"> locale;</w:t>
      </w:r>
    </w:p>
    <w:p w14:paraId="34EDA21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73" w:name="do|ax1|al4|lio"/>
      <w:bookmarkEnd w:id="273"/>
      <w:r w:rsidRPr="00725BD7">
        <w:rPr>
          <w:rFonts w:ascii="Verdana" w:eastAsia="Times New Roman" w:hAnsi="Verdana" w:cs="Times New Roman"/>
          <w:b/>
          <w:bCs/>
          <w:color w:val="8F0000"/>
          <w:lang w:eastAsia="ro-RO"/>
        </w:rPr>
        <w:t>o)</w:t>
      </w:r>
      <w:proofErr w:type="spellStart"/>
      <w:r w:rsidRPr="00725BD7">
        <w:rPr>
          <w:rFonts w:ascii="Verdana" w:eastAsia="Times New Roman" w:hAnsi="Verdana" w:cs="Times New Roman"/>
          <w:lang w:eastAsia="ro-RO"/>
        </w:rPr>
        <w:t>inspecţiile</w:t>
      </w:r>
      <w:proofErr w:type="spellEnd"/>
      <w:r w:rsidRPr="00725BD7">
        <w:rPr>
          <w:rFonts w:ascii="Verdana" w:eastAsia="Times New Roman" w:hAnsi="Verdana" w:cs="Times New Roman"/>
          <w:lang w:eastAsia="ro-RO"/>
        </w:rPr>
        <w:t xml:space="preserve"> sanitare în locurile de </w:t>
      </w:r>
      <w:proofErr w:type="spellStart"/>
      <w:r w:rsidRPr="00725BD7">
        <w:rPr>
          <w:rFonts w:ascii="Verdana" w:eastAsia="Times New Roman" w:hAnsi="Verdana" w:cs="Times New Roman"/>
          <w:lang w:eastAsia="ro-RO"/>
        </w:rPr>
        <w:t>alimentaţie</w:t>
      </w:r>
      <w:proofErr w:type="spellEnd"/>
      <w:r w:rsidRPr="00725BD7">
        <w:rPr>
          <w:rFonts w:ascii="Verdana" w:eastAsia="Times New Roman" w:hAnsi="Verdana" w:cs="Times New Roman"/>
          <w:lang w:eastAsia="ro-RO"/>
        </w:rPr>
        <w:t xml:space="preserve"> publică, calitatea apei;</w:t>
      </w:r>
    </w:p>
    <w:p w14:paraId="1B712A6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74" w:name="do|ax1|al4|lip"/>
      <w:bookmarkEnd w:id="274"/>
      <w:r w:rsidRPr="00725BD7">
        <w:rPr>
          <w:rFonts w:ascii="Verdana" w:eastAsia="Times New Roman" w:hAnsi="Verdana" w:cs="Times New Roman"/>
          <w:b/>
          <w:bCs/>
          <w:color w:val="8F0000"/>
          <w:lang w:eastAsia="ro-RO"/>
        </w:rPr>
        <w:t>p)</w:t>
      </w:r>
      <w:r w:rsidRPr="00725BD7">
        <w:rPr>
          <w:rFonts w:ascii="Verdana" w:eastAsia="Times New Roman" w:hAnsi="Verdana" w:cs="Times New Roman"/>
          <w:lang w:eastAsia="ro-RO"/>
        </w:rPr>
        <w:t xml:space="preserve">lista consilierilor locali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datele de contact ale acestora;</w:t>
      </w:r>
    </w:p>
    <w:p w14:paraId="5F753CB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75" w:name="do|ax1|al4|liq"/>
      <w:bookmarkEnd w:id="275"/>
      <w:r w:rsidRPr="00725BD7">
        <w:rPr>
          <w:rFonts w:ascii="Verdana" w:eastAsia="Times New Roman" w:hAnsi="Verdana" w:cs="Times New Roman"/>
          <w:b/>
          <w:bCs/>
          <w:color w:val="8F0000"/>
          <w:lang w:eastAsia="ro-RO"/>
        </w:rPr>
        <w:t>q)</w:t>
      </w:r>
      <w:r w:rsidRPr="00725BD7">
        <w:rPr>
          <w:rFonts w:ascii="Verdana" w:eastAsia="Times New Roman" w:hAnsi="Verdana" w:cs="Times New Roman"/>
          <w:lang w:eastAsia="ro-RO"/>
        </w:rPr>
        <w:t xml:space="preserve">date privind alocările bugetare pentru fiecare entitate publică în parte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indicatorii de rezultat </w:t>
      </w:r>
      <w:proofErr w:type="spellStart"/>
      <w:r w:rsidRPr="00725BD7">
        <w:rPr>
          <w:rFonts w:ascii="Verdana" w:eastAsia="Times New Roman" w:hAnsi="Verdana" w:cs="Times New Roman"/>
          <w:lang w:eastAsia="ro-RO"/>
        </w:rPr>
        <w:t>aferenţi</w:t>
      </w:r>
      <w:proofErr w:type="spellEnd"/>
      <w:r w:rsidRPr="00725BD7">
        <w:rPr>
          <w:rFonts w:ascii="Verdana" w:eastAsia="Times New Roman" w:hAnsi="Verdana" w:cs="Times New Roman"/>
          <w:lang w:eastAsia="ro-RO"/>
        </w:rPr>
        <w:t xml:space="preserve"> programelor de </w:t>
      </w:r>
      <w:proofErr w:type="spellStart"/>
      <w:r w:rsidRPr="00725BD7">
        <w:rPr>
          <w:rFonts w:ascii="Verdana" w:eastAsia="Times New Roman" w:hAnsi="Verdana" w:cs="Times New Roman"/>
          <w:lang w:eastAsia="ro-RO"/>
        </w:rPr>
        <w:t>investiţii</w:t>
      </w:r>
      <w:proofErr w:type="spellEnd"/>
      <w:r w:rsidRPr="00725BD7">
        <w:rPr>
          <w:rFonts w:ascii="Verdana" w:eastAsia="Times New Roman" w:hAnsi="Verdana" w:cs="Times New Roman"/>
          <w:lang w:eastAsia="ro-RO"/>
        </w:rPr>
        <w:t>;</w:t>
      </w:r>
    </w:p>
    <w:p w14:paraId="2FA6026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76" w:name="do|ax1|al4|lir"/>
      <w:bookmarkEnd w:id="276"/>
      <w:r w:rsidRPr="00725BD7">
        <w:rPr>
          <w:rFonts w:ascii="Verdana" w:eastAsia="Times New Roman" w:hAnsi="Verdana" w:cs="Times New Roman"/>
          <w:b/>
          <w:bCs/>
          <w:color w:val="8F0000"/>
          <w:lang w:eastAsia="ro-RO"/>
        </w:rPr>
        <w:t>r)</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evidenţa</w:t>
      </w:r>
      <w:proofErr w:type="spellEnd"/>
      <w:r w:rsidRPr="00725BD7">
        <w:rPr>
          <w:rFonts w:ascii="Verdana" w:eastAsia="Times New Roman" w:hAnsi="Verdana" w:cs="Times New Roman"/>
          <w:lang w:eastAsia="ro-RO"/>
        </w:rPr>
        <w:t xml:space="preserve"> statistică a amenzilor emise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plătite, structurate pe </w:t>
      </w:r>
      <w:proofErr w:type="spellStart"/>
      <w:r w:rsidRPr="00725BD7">
        <w:rPr>
          <w:rFonts w:ascii="Verdana" w:eastAsia="Times New Roman" w:hAnsi="Verdana" w:cs="Times New Roman"/>
          <w:lang w:eastAsia="ro-RO"/>
        </w:rPr>
        <w:t>judeţ</w:t>
      </w:r>
      <w:proofErr w:type="spellEnd"/>
      <w:r w:rsidRPr="00725BD7">
        <w:rPr>
          <w:rFonts w:ascii="Verdana" w:eastAsia="Times New Roman" w:hAnsi="Verdana" w:cs="Times New Roman"/>
          <w:lang w:eastAsia="ro-RO"/>
        </w:rPr>
        <w:t xml:space="preserve">, localitate, grupe de vârstă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sex;</w:t>
      </w:r>
    </w:p>
    <w:p w14:paraId="0EB71AC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77" w:name="do|ax1|al4|lis"/>
      <w:bookmarkEnd w:id="277"/>
      <w:r w:rsidRPr="00725BD7">
        <w:rPr>
          <w:rFonts w:ascii="Verdana" w:eastAsia="Times New Roman" w:hAnsi="Verdana" w:cs="Times New Roman"/>
          <w:b/>
          <w:bCs/>
          <w:color w:val="8F0000"/>
          <w:lang w:eastAsia="ro-RO"/>
        </w:rPr>
        <w:t>s)</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alocaţiile</w:t>
      </w:r>
      <w:proofErr w:type="spellEnd"/>
      <w:r w:rsidRPr="00725BD7">
        <w:rPr>
          <w:rFonts w:ascii="Verdana" w:eastAsia="Times New Roman" w:hAnsi="Verdana" w:cs="Times New Roman"/>
          <w:lang w:eastAsia="ro-RO"/>
        </w:rPr>
        <w:t xml:space="preserve"> bugetare destinate serviciilor de tip </w:t>
      </w:r>
      <w:proofErr w:type="spellStart"/>
      <w:r w:rsidRPr="00725BD7">
        <w:rPr>
          <w:rFonts w:ascii="Verdana" w:eastAsia="Times New Roman" w:hAnsi="Verdana" w:cs="Times New Roman"/>
          <w:lang w:eastAsia="ro-RO"/>
        </w:rPr>
        <w:t>rezidenţial</w:t>
      </w:r>
      <w:proofErr w:type="spellEnd"/>
      <w:r w:rsidRPr="00725BD7">
        <w:rPr>
          <w:rFonts w:ascii="Verdana" w:eastAsia="Times New Roman" w:hAnsi="Verdana" w:cs="Times New Roman"/>
          <w:lang w:eastAsia="ro-RO"/>
        </w:rPr>
        <w:t xml:space="preserve"> pentru copii, pe categorii de cheltuieli privind personalul angajat, numărul de beneficiari, </w:t>
      </w:r>
      <w:proofErr w:type="spellStart"/>
      <w:r w:rsidRPr="00725BD7">
        <w:rPr>
          <w:rFonts w:ascii="Verdana" w:eastAsia="Times New Roman" w:hAnsi="Verdana" w:cs="Times New Roman"/>
          <w:lang w:eastAsia="ro-RO"/>
        </w:rPr>
        <w:t>achiziţii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utilităţi</w:t>
      </w:r>
      <w:proofErr w:type="spellEnd"/>
      <w:r w:rsidRPr="00725BD7">
        <w:rPr>
          <w:rFonts w:ascii="Verdana" w:eastAsia="Times New Roman" w:hAnsi="Verdana" w:cs="Times New Roman"/>
          <w:lang w:eastAsia="ro-RO"/>
        </w:rPr>
        <w:t>;</w:t>
      </w:r>
    </w:p>
    <w:p w14:paraId="218B640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78" w:name="do|ax1|al4|lit"/>
      <w:bookmarkEnd w:id="278"/>
      <w:r w:rsidRPr="00725BD7">
        <w:rPr>
          <w:rFonts w:ascii="Verdana" w:eastAsia="Times New Roman" w:hAnsi="Verdana" w:cs="Times New Roman"/>
          <w:b/>
          <w:bCs/>
          <w:color w:val="8F0000"/>
          <w:lang w:eastAsia="ro-RO"/>
        </w:rPr>
        <w:t>t)</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alocaţiile</w:t>
      </w:r>
      <w:proofErr w:type="spellEnd"/>
      <w:r w:rsidRPr="00725BD7">
        <w:rPr>
          <w:rFonts w:ascii="Verdana" w:eastAsia="Times New Roman" w:hAnsi="Verdana" w:cs="Times New Roman"/>
          <w:lang w:eastAsia="ro-RO"/>
        </w:rPr>
        <w:t xml:space="preserve"> bugetare destinate centrelor </w:t>
      </w:r>
      <w:proofErr w:type="spellStart"/>
      <w:r w:rsidRPr="00725BD7">
        <w:rPr>
          <w:rFonts w:ascii="Verdana" w:eastAsia="Times New Roman" w:hAnsi="Verdana" w:cs="Times New Roman"/>
          <w:lang w:eastAsia="ro-RO"/>
        </w:rPr>
        <w:t>rezidenţiale</w:t>
      </w:r>
      <w:proofErr w:type="spellEnd"/>
      <w:r w:rsidRPr="00725BD7">
        <w:rPr>
          <w:rFonts w:ascii="Verdana" w:eastAsia="Times New Roman" w:hAnsi="Verdana" w:cs="Times New Roman"/>
          <w:lang w:eastAsia="ro-RO"/>
        </w:rPr>
        <w:t xml:space="preserve"> destinate persoanelor vârstnice, pe categorii de cheltuieli privind personalul angajat, persoanele </w:t>
      </w:r>
      <w:proofErr w:type="spellStart"/>
      <w:r w:rsidRPr="00725BD7">
        <w:rPr>
          <w:rFonts w:ascii="Verdana" w:eastAsia="Times New Roman" w:hAnsi="Verdana" w:cs="Times New Roman"/>
          <w:lang w:eastAsia="ro-RO"/>
        </w:rPr>
        <w:t>instituţionalizate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achiziţii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utilităţi</w:t>
      </w:r>
      <w:proofErr w:type="spellEnd"/>
    </w:p>
    <w:p w14:paraId="7B89B75C" w14:textId="778EBBB8"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(5)</w:t>
      </w:r>
      <w:r w:rsidRPr="00725BD7">
        <w:rPr>
          <w:rFonts w:ascii="Verdana" w:eastAsia="Times New Roman" w:hAnsi="Verdana" w:cs="Times New Roman"/>
          <w:lang w:eastAsia="ro-RO"/>
        </w:rPr>
        <w:t>Domeniul mobilitate:</w:t>
      </w:r>
    </w:p>
    <w:p w14:paraId="6D4C3B8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79" w:name="do|ax1|al5|lia"/>
      <w:bookmarkEnd w:id="279"/>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structurate care stau la baza rapoartelor statistice privind </w:t>
      </w:r>
      <w:proofErr w:type="spellStart"/>
      <w:r w:rsidRPr="00725BD7">
        <w:rPr>
          <w:rFonts w:ascii="Verdana" w:eastAsia="Times New Roman" w:hAnsi="Verdana" w:cs="Times New Roman"/>
          <w:lang w:eastAsia="ro-RO"/>
        </w:rPr>
        <w:t>performanţa</w:t>
      </w:r>
      <w:proofErr w:type="spellEnd"/>
      <w:r w:rsidRPr="00725BD7">
        <w:rPr>
          <w:rFonts w:ascii="Verdana" w:eastAsia="Times New Roman" w:hAnsi="Verdana" w:cs="Times New Roman"/>
          <w:lang w:eastAsia="ro-RO"/>
        </w:rPr>
        <w:t xml:space="preserve"> indicatoarelor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marcajelor rutiere, inclusiv plasarea, vizibilitatea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retroreflexia</w:t>
      </w:r>
      <w:proofErr w:type="spellEnd"/>
      <w:r w:rsidRPr="00725BD7">
        <w:rPr>
          <w:rFonts w:ascii="Verdana" w:eastAsia="Times New Roman" w:hAnsi="Verdana" w:cs="Times New Roman"/>
          <w:lang w:eastAsia="ro-RO"/>
        </w:rPr>
        <w:t xml:space="preserve"> acestora, sistemele inteligente de </w:t>
      </w:r>
      <w:proofErr w:type="spellStart"/>
      <w:r w:rsidRPr="00725BD7">
        <w:rPr>
          <w:rFonts w:ascii="Verdana" w:eastAsia="Times New Roman" w:hAnsi="Verdana" w:cs="Times New Roman"/>
          <w:lang w:eastAsia="ro-RO"/>
        </w:rPr>
        <w:t>asistenţă</w:t>
      </w:r>
      <w:proofErr w:type="spellEnd"/>
      <w:r w:rsidRPr="00725BD7">
        <w:rPr>
          <w:rFonts w:ascii="Verdana" w:eastAsia="Times New Roman" w:hAnsi="Verdana" w:cs="Times New Roman"/>
          <w:lang w:eastAsia="ro-RO"/>
        </w:rPr>
        <w:t xml:space="preserve"> pentru controlul vitezei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sistemele de </w:t>
      </w:r>
      <w:proofErr w:type="spellStart"/>
      <w:r w:rsidRPr="00725BD7">
        <w:rPr>
          <w:rFonts w:ascii="Verdana" w:eastAsia="Times New Roman" w:hAnsi="Verdana" w:cs="Times New Roman"/>
          <w:lang w:eastAsia="ro-RO"/>
        </w:rPr>
        <w:t>asistenţă</w:t>
      </w:r>
      <w:proofErr w:type="spellEnd"/>
      <w:r w:rsidRPr="00725BD7">
        <w:rPr>
          <w:rFonts w:ascii="Verdana" w:eastAsia="Times New Roman" w:hAnsi="Verdana" w:cs="Times New Roman"/>
          <w:lang w:eastAsia="ro-RO"/>
        </w:rPr>
        <w:t xml:space="preserve"> pentru </w:t>
      </w:r>
      <w:proofErr w:type="spellStart"/>
      <w:r w:rsidRPr="00725BD7">
        <w:rPr>
          <w:rFonts w:ascii="Verdana" w:eastAsia="Times New Roman" w:hAnsi="Verdana" w:cs="Times New Roman"/>
          <w:lang w:eastAsia="ro-RO"/>
        </w:rPr>
        <w:t>menţinerea</w:t>
      </w:r>
      <w:proofErr w:type="spellEnd"/>
      <w:r w:rsidRPr="00725BD7">
        <w:rPr>
          <w:rFonts w:ascii="Verdana" w:eastAsia="Times New Roman" w:hAnsi="Verdana" w:cs="Times New Roman"/>
          <w:lang w:eastAsia="ro-RO"/>
        </w:rPr>
        <w:t xml:space="preserve"> benzii;</w:t>
      </w:r>
    </w:p>
    <w:p w14:paraId="2095AF9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80" w:name="do|ax1|al5|lib"/>
      <w:bookmarkEnd w:id="280"/>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date structurate care stau la baza rapoartelor statistice bianuale privind </w:t>
      </w:r>
      <w:proofErr w:type="spellStart"/>
      <w:r w:rsidRPr="00725BD7">
        <w:rPr>
          <w:rFonts w:ascii="Verdana" w:eastAsia="Times New Roman" w:hAnsi="Verdana" w:cs="Times New Roman"/>
          <w:lang w:eastAsia="ro-RO"/>
        </w:rPr>
        <w:t>proporţia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dezvoltarea transportului de călători,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mărfuri pe căile navigabile interioare (</w:t>
      </w:r>
      <w:proofErr w:type="spellStart"/>
      <w:r w:rsidRPr="00725BD7">
        <w:rPr>
          <w:rFonts w:ascii="Verdana" w:eastAsia="Times New Roman" w:hAnsi="Verdana" w:cs="Times New Roman"/>
          <w:lang w:eastAsia="ro-RO"/>
        </w:rPr>
        <w:t>frecvenţă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ţară</w:t>
      </w:r>
      <w:proofErr w:type="spellEnd"/>
      <w:r w:rsidRPr="00725BD7">
        <w:rPr>
          <w:rFonts w:ascii="Verdana" w:eastAsia="Times New Roman" w:hAnsi="Verdana" w:cs="Times New Roman"/>
          <w:lang w:eastAsia="ro-RO"/>
        </w:rPr>
        <w:t>, an, perioadă);</w:t>
      </w:r>
    </w:p>
    <w:p w14:paraId="297E418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81" w:name="do|ax1|al5|lic"/>
      <w:bookmarkEnd w:id="281"/>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date structurate care stau la baza rapoartelor bianuale privind statistica transporturilor de mărfuri pe căi feroviare, navigabile, rutiere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aeriene;</w:t>
      </w:r>
    </w:p>
    <w:p w14:paraId="6BA55DD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82" w:name="do|ax1|al5|lid"/>
      <w:bookmarkEnd w:id="282"/>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date privind orarul de transport, la nivel de </w:t>
      </w:r>
      <w:proofErr w:type="spellStart"/>
      <w:r w:rsidRPr="00725BD7">
        <w:rPr>
          <w:rFonts w:ascii="Verdana" w:eastAsia="Times New Roman" w:hAnsi="Verdana" w:cs="Times New Roman"/>
          <w:lang w:eastAsia="ro-RO"/>
        </w:rPr>
        <w:t>staţii</w:t>
      </w:r>
      <w:proofErr w:type="spellEnd"/>
      <w:r w:rsidRPr="00725BD7">
        <w:rPr>
          <w:rFonts w:ascii="Verdana" w:eastAsia="Times New Roman" w:hAnsi="Verdana" w:cs="Times New Roman"/>
          <w:lang w:eastAsia="ro-RO"/>
        </w:rPr>
        <w:t>, al mijloacelor de transport public;</w:t>
      </w:r>
    </w:p>
    <w:p w14:paraId="420DF3F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83" w:name="do|ax1|al5|lie"/>
      <w:bookmarkEnd w:id="283"/>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date actualizate privind lucrările în curs de </w:t>
      </w:r>
      <w:proofErr w:type="spellStart"/>
      <w:r w:rsidRPr="00725BD7">
        <w:rPr>
          <w:rFonts w:ascii="Verdana" w:eastAsia="Times New Roman" w:hAnsi="Verdana" w:cs="Times New Roman"/>
          <w:lang w:eastAsia="ro-RO"/>
        </w:rPr>
        <w:t>execuţie</w:t>
      </w:r>
      <w:proofErr w:type="spellEnd"/>
      <w:r w:rsidRPr="00725BD7">
        <w:rPr>
          <w:rFonts w:ascii="Verdana" w:eastAsia="Times New Roman" w:hAnsi="Verdana" w:cs="Times New Roman"/>
          <w:lang w:eastAsia="ro-RO"/>
        </w:rPr>
        <w:t xml:space="preserve"> pe domeniul public, starea </w:t>
      </w:r>
      <w:proofErr w:type="spellStart"/>
      <w:r w:rsidRPr="00725BD7">
        <w:rPr>
          <w:rFonts w:ascii="Verdana" w:eastAsia="Times New Roman" w:hAnsi="Verdana" w:cs="Times New Roman"/>
          <w:lang w:eastAsia="ro-RO"/>
        </w:rPr>
        <w:t>reţelei</w:t>
      </w:r>
      <w:proofErr w:type="spellEnd"/>
      <w:r w:rsidRPr="00725BD7">
        <w:rPr>
          <w:rFonts w:ascii="Verdana" w:eastAsia="Times New Roman" w:hAnsi="Verdana" w:cs="Times New Roman"/>
          <w:lang w:eastAsia="ro-RO"/>
        </w:rPr>
        <w:t xml:space="preserve"> de transport, inclusiv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despre trafic, pe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categorii de drumuri;</w:t>
      </w:r>
    </w:p>
    <w:p w14:paraId="2C555C7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84" w:name="do|ax1|al5|lif"/>
      <w:bookmarkEnd w:id="284"/>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atracţii</w:t>
      </w:r>
      <w:proofErr w:type="spellEnd"/>
      <w:r w:rsidRPr="00725BD7">
        <w:rPr>
          <w:rFonts w:ascii="Verdana" w:eastAsia="Times New Roman" w:hAnsi="Verdana" w:cs="Times New Roman"/>
          <w:lang w:eastAsia="ro-RO"/>
        </w:rPr>
        <w:t xml:space="preserve"> turistice/puncte de interes (muzee, biblioteci, case memoriale, </w:t>
      </w:r>
      <w:proofErr w:type="spellStart"/>
      <w:r w:rsidRPr="00725BD7">
        <w:rPr>
          <w:rFonts w:ascii="Verdana" w:eastAsia="Times New Roman" w:hAnsi="Verdana" w:cs="Times New Roman"/>
          <w:lang w:eastAsia="ro-RO"/>
        </w:rPr>
        <w:t>cetăţi</w:t>
      </w:r>
      <w:proofErr w:type="spellEnd"/>
      <w:r w:rsidRPr="00725BD7">
        <w:rPr>
          <w:rFonts w:ascii="Verdana" w:eastAsia="Times New Roman" w:hAnsi="Verdana" w:cs="Times New Roman"/>
          <w:lang w:eastAsia="ro-RO"/>
        </w:rPr>
        <w:t xml:space="preserve">/castele, situri arheologice, parcuri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grădini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w:t>
      </w:r>
    </w:p>
    <w:p w14:paraId="61C9263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85" w:name="do|ax1|al5|lig"/>
      <w:bookmarkEnd w:id="285"/>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 xml:space="preserve">date privind evenimente publice (concerte, festivaluri, târguri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expoziţii</w:t>
      </w:r>
      <w:proofErr w:type="spellEnd"/>
      <w:r w:rsidRPr="00725BD7">
        <w:rPr>
          <w:rFonts w:ascii="Verdana" w:eastAsia="Times New Roman" w:hAnsi="Verdana" w:cs="Times New Roman"/>
          <w:lang w:eastAsia="ro-RO"/>
        </w:rPr>
        <w:t>);</w:t>
      </w:r>
    </w:p>
    <w:p w14:paraId="7CCC9FF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86" w:name="do|ax1|al5|lih"/>
      <w:bookmarkEnd w:id="286"/>
      <w:r w:rsidRPr="00725BD7">
        <w:rPr>
          <w:rFonts w:ascii="Verdana" w:eastAsia="Times New Roman" w:hAnsi="Verdana" w:cs="Times New Roman"/>
          <w:b/>
          <w:bCs/>
          <w:color w:val="8F0000"/>
          <w:lang w:eastAsia="ro-RO"/>
        </w:rPr>
        <w:t>h)</w:t>
      </w:r>
      <w:r w:rsidRPr="00725BD7">
        <w:rPr>
          <w:rFonts w:ascii="Verdana" w:eastAsia="Times New Roman" w:hAnsi="Verdana" w:cs="Times New Roman"/>
          <w:lang w:eastAsia="ro-RO"/>
        </w:rPr>
        <w:t xml:space="preserve">date privind hoteluri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restaurante;</w:t>
      </w:r>
    </w:p>
    <w:p w14:paraId="5120B9B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87" w:name="do|ax1|al5|lii"/>
      <w:bookmarkEnd w:id="287"/>
      <w:r w:rsidRPr="00725BD7">
        <w:rPr>
          <w:rFonts w:ascii="Verdana" w:eastAsia="Times New Roman" w:hAnsi="Verdana" w:cs="Times New Roman"/>
          <w:b/>
          <w:bCs/>
          <w:color w:val="8F0000"/>
          <w:lang w:eastAsia="ro-RO"/>
        </w:rPr>
        <w:t>i)</w:t>
      </w:r>
      <w:r w:rsidRPr="00725BD7">
        <w:rPr>
          <w:rFonts w:ascii="Verdana" w:eastAsia="Times New Roman" w:hAnsi="Verdana" w:cs="Times New Roman"/>
          <w:lang w:eastAsia="ro-RO"/>
        </w:rPr>
        <w:t>date privind puncte de informare turistică;</w:t>
      </w:r>
    </w:p>
    <w:p w14:paraId="6F81815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88" w:name="do|ax1|al5|lij"/>
      <w:bookmarkEnd w:id="288"/>
      <w:r w:rsidRPr="00725BD7">
        <w:rPr>
          <w:rFonts w:ascii="Verdana" w:eastAsia="Times New Roman" w:hAnsi="Verdana" w:cs="Times New Roman"/>
          <w:b/>
          <w:bCs/>
          <w:color w:val="8F0000"/>
          <w:lang w:eastAsia="ro-RO"/>
        </w:rPr>
        <w:lastRenderedPageBreak/>
        <w:t>j)</w:t>
      </w:r>
      <w:r w:rsidRPr="00725BD7">
        <w:rPr>
          <w:rFonts w:ascii="Verdana" w:eastAsia="Times New Roman" w:hAnsi="Verdana" w:cs="Times New Roman"/>
          <w:lang w:eastAsia="ro-RO"/>
        </w:rPr>
        <w:t xml:space="preserve">date privind parcări publice (localizare, număr de locuri disponibile, număr de </w:t>
      </w:r>
      <w:proofErr w:type="spellStart"/>
      <w:r w:rsidRPr="00725BD7">
        <w:rPr>
          <w:rFonts w:ascii="Verdana" w:eastAsia="Times New Roman" w:hAnsi="Verdana" w:cs="Times New Roman"/>
          <w:lang w:eastAsia="ro-RO"/>
        </w:rPr>
        <w:t>spaţii</w:t>
      </w:r>
      <w:proofErr w:type="spellEnd"/>
      <w:r w:rsidRPr="00725BD7">
        <w:rPr>
          <w:rFonts w:ascii="Verdana" w:eastAsia="Times New Roman" w:hAnsi="Verdana" w:cs="Times New Roman"/>
          <w:lang w:eastAsia="ro-RO"/>
        </w:rPr>
        <w:t xml:space="preserve"> pentru persoane cu </w:t>
      </w:r>
      <w:proofErr w:type="spellStart"/>
      <w:r w:rsidRPr="00725BD7">
        <w:rPr>
          <w:rFonts w:ascii="Verdana" w:eastAsia="Times New Roman" w:hAnsi="Verdana" w:cs="Times New Roman"/>
          <w:lang w:eastAsia="ro-RO"/>
        </w:rPr>
        <w:t>dizabilităţi</w:t>
      </w:r>
      <w:proofErr w:type="spellEnd"/>
      <w:r w:rsidRPr="00725BD7">
        <w:rPr>
          <w:rFonts w:ascii="Verdana" w:eastAsia="Times New Roman" w:hAnsi="Verdana" w:cs="Times New Roman"/>
          <w:lang w:eastAsia="ro-RO"/>
        </w:rPr>
        <w:t>);</w:t>
      </w:r>
    </w:p>
    <w:p w14:paraId="564AC01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89" w:name="do|ax1|al5|lik"/>
      <w:bookmarkEnd w:id="289"/>
      <w:r w:rsidRPr="00725BD7">
        <w:rPr>
          <w:rFonts w:ascii="Verdana" w:eastAsia="Times New Roman" w:hAnsi="Verdana" w:cs="Times New Roman"/>
          <w:b/>
          <w:bCs/>
          <w:color w:val="8F0000"/>
          <w:lang w:eastAsia="ro-RO"/>
        </w:rPr>
        <w:t>k)</w:t>
      </w:r>
      <w:r w:rsidRPr="00725BD7">
        <w:rPr>
          <w:rFonts w:ascii="Verdana" w:eastAsia="Times New Roman" w:hAnsi="Verdana" w:cs="Times New Roman"/>
          <w:lang w:eastAsia="ro-RO"/>
        </w:rPr>
        <w:t>date privind trasee, poteci, alei, faleze pietonale care oferă acces la panorama asupra peisajelor/punctelor de interes;</w:t>
      </w:r>
    </w:p>
    <w:p w14:paraId="0CB901A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90" w:name="do|ax1|al5|lil"/>
      <w:bookmarkEnd w:id="290"/>
      <w:r w:rsidRPr="00725BD7">
        <w:rPr>
          <w:rFonts w:ascii="Verdana" w:eastAsia="Times New Roman" w:hAnsi="Verdana" w:cs="Times New Roman"/>
          <w:b/>
          <w:bCs/>
          <w:color w:val="8F0000"/>
          <w:lang w:eastAsia="ro-RO"/>
        </w:rPr>
        <w:t>l)</w:t>
      </w:r>
      <w:r w:rsidRPr="00725BD7">
        <w:rPr>
          <w:rFonts w:ascii="Verdana" w:eastAsia="Times New Roman" w:hAnsi="Verdana" w:cs="Times New Roman"/>
          <w:lang w:eastAsia="ro-RO"/>
        </w:rPr>
        <w:t xml:space="preserve">date statistice anuale privind rata utilizării bicicletelor per </w:t>
      </w:r>
      <w:proofErr w:type="spellStart"/>
      <w:r w:rsidRPr="00725BD7">
        <w:rPr>
          <w:rFonts w:ascii="Verdana" w:eastAsia="Times New Roman" w:hAnsi="Verdana" w:cs="Times New Roman"/>
          <w:lang w:eastAsia="ro-RO"/>
        </w:rPr>
        <w:t>capita</w:t>
      </w:r>
      <w:proofErr w:type="spellEnd"/>
      <w:r w:rsidRPr="00725BD7">
        <w:rPr>
          <w:rFonts w:ascii="Verdana" w:eastAsia="Times New Roman" w:hAnsi="Verdana" w:cs="Times New Roman"/>
          <w:lang w:eastAsia="ro-RO"/>
        </w:rPr>
        <w:t>;</w:t>
      </w:r>
    </w:p>
    <w:p w14:paraId="3081842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91" w:name="do|ax1|al5|lim"/>
      <w:bookmarkEnd w:id="291"/>
      <w:r w:rsidRPr="00725BD7">
        <w:rPr>
          <w:rFonts w:ascii="Verdana" w:eastAsia="Times New Roman" w:hAnsi="Verdana" w:cs="Times New Roman"/>
          <w:b/>
          <w:bCs/>
          <w:color w:val="8F0000"/>
          <w:lang w:eastAsia="ro-RO"/>
        </w:rPr>
        <w:t>m)</w:t>
      </w:r>
      <w:r w:rsidRPr="00725BD7">
        <w:rPr>
          <w:rFonts w:ascii="Verdana" w:eastAsia="Times New Roman" w:hAnsi="Verdana" w:cs="Times New Roman"/>
          <w:lang w:eastAsia="ro-RO"/>
        </w:rPr>
        <w:t>date structurate care stau la baza rapoartelor lunare privind nivelul emisiilor CO</w:t>
      </w:r>
      <w:r w:rsidRPr="00725BD7">
        <w:rPr>
          <w:rFonts w:ascii="Verdana" w:eastAsia="Times New Roman" w:hAnsi="Verdana" w:cs="Times New Roman"/>
          <w:vertAlign w:val="subscript"/>
          <w:lang w:eastAsia="ro-RO"/>
        </w:rPr>
        <w:t>2</w:t>
      </w:r>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GES provenite din transport;</w:t>
      </w:r>
    </w:p>
    <w:p w14:paraId="73B81BF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92" w:name="do|ax1|al5|lin"/>
      <w:bookmarkEnd w:id="292"/>
      <w:r w:rsidRPr="00725BD7">
        <w:rPr>
          <w:rFonts w:ascii="Verdana" w:eastAsia="Times New Roman" w:hAnsi="Verdana" w:cs="Times New Roman"/>
          <w:b/>
          <w:bCs/>
          <w:color w:val="8F0000"/>
          <w:lang w:eastAsia="ro-RO"/>
        </w:rPr>
        <w:t>n)</w:t>
      </w:r>
      <w:r w:rsidRPr="00725BD7">
        <w:rPr>
          <w:rFonts w:ascii="Verdana" w:eastAsia="Times New Roman" w:hAnsi="Verdana" w:cs="Times New Roman"/>
          <w:lang w:eastAsia="ro-RO"/>
        </w:rPr>
        <w:t>date structurate care stau la baza rapoartelor lunare privind rata deceselor cauzate de trafic;</w:t>
      </w:r>
    </w:p>
    <w:p w14:paraId="7914E0D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93" w:name="do|ax1|al5|lio"/>
      <w:bookmarkEnd w:id="293"/>
      <w:r w:rsidRPr="00725BD7">
        <w:rPr>
          <w:rFonts w:ascii="Verdana" w:eastAsia="Times New Roman" w:hAnsi="Verdana" w:cs="Times New Roman"/>
          <w:b/>
          <w:bCs/>
          <w:color w:val="8F0000"/>
          <w:lang w:eastAsia="ro-RO"/>
        </w:rPr>
        <w:t>o)</w:t>
      </w:r>
      <w:r w:rsidRPr="00725BD7">
        <w:rPr>
          <w:rFonts w:ascii="Verdana" w:eastAsia="Times New Roman" w:hAnsi="Verdana" w:cs="Times New Roman"/>
          <w:lang w:eastAsia="ro-RO"/>
        </w:rPr>
        <w:t xml:space="preserve">date structurate care stau la baza rapoartelor statistice anuale privind numărul pasagerilor după modul de transport (feroviar, maritim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aerian);</w:t>
      </w:r>
    </w:p>
    <w:p w14:paraId="31026E5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94" w:name="do|ax1|al5|lip"/>
      <w:bookmarkEnd w:id="294"/>
      <w:r w:rsidRPr="00725BD7">
        <w:rPr>
          <w:rFonts w:ascii="Verdana" w:eastAsia="Times New Roman" w:hAnsi="Verdana" w:cs="Times New Roman"/>
          <w:b/>
          <w:bCs/>
          <w:color w:val="8F0000"/>
          <w:lang w:eastAsia="ro-RO"/>
        </w:rPr>
        <w:t>p)</w:t>
      </w:r>
      <w:r w:rsidRPr="00725BD7">
        <w:rPr>
          <w:rFonts w:ascii="Verdana" w:eastAsia="Times New Roman" w:hAnsi="Verdana" w:cs="Times New Roman"/>
          <w:lang w:eastAsia="ro-RO"/>
        </w:rPr>
        <w:t xml:space="preserve">date statistice privind </w:t>
      </w:r>
      <w:proofErr w:type="spellStart"/>
      <w:r w:rsidRPr="00725BD7">
        <w:rPr>
          <w:rFonts w:ascii="Verdana" w:eastAsia="Times New Roman" w:hAnsi="Verdana" w:cs="Times New Roman"/>
          <w:lang w:eastAsia="ro-RO"/>
        </w:rPr>
        <w:t>migraţia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populaţia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migrantă</w:t>
      </w:r>
      <w:proofErr w:type="spellEnd"/>
      <w:r w:rsidRPr="00725BD7">
        <w:rPr>
          <w:rFonts w:ascii="Verdana" w:eastAsia="Times New Roman" w:hAnsi="Verdana" w:cs="Times New Roman"/>
          <w:lang w:eastAsia="ro-RO"/>
        </w:rPr>
        <w:t xml:space="preserve"> a persoanelor (număr de plecări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sosiri în </w:t>
      </w:r>
      <w:proofErr w:type="spellStart"/>
      <w:r w:rsidRPr="00725BD7">
        <w:rPr>
          <w:rFonts w:ascii="Verdana" w:eastAsia="Times New Roman" w:hAnsi="Verdana" w:cs="Times New Roman"/>
          <w:lang w:eastAsia="ro-RO"/>
        </w:rPr>
        <w:t>funcţie</w:t>
      </w:r>
      <w:proofErr w:type="spellEnd"/>
      <w:r w:rsidRPr="00725BD7">
        <w:rPr>
          <w:rFonts w:ascii="Verdana" w:eastAsia="Times New Roman" w:hAnsi="Verdana" w:cs="Times New Roman"/>
          <w:lang w:eastAsia="ro-RO"/>
        </w:rPr>
        <w:t xml:space="preserve"> de scop: </w:t>
      </w:r>
      <w:proofErr w:type="spellStart"/>
      <w:r w:rsidRPr="00725BD7">
        <w:rPr>
          <w:rFonts w:ascii="Verdana" w:eastAsia="Times New Roman" w:hAnsi="Verdana" w:cs="Times New Roman"/>
          <w:lang w:eastAsia="ro-RO"/>
        </w:rPr>
        <w:t>educaţional</w:t>
      </w:r>
      <w:proofErr w:type="spellEnd"/>
      <w:r w:rsidRPr="00725BD7">
        <w:rPr>
          <w:rFonts w:ascii="Verdana" w:eastAsia="Times New Roman" w:hAnsi="Verdana" w:cs="Times New Roman"/>
          <w:lang w:eastAsia="ro-RO"/>
        </w:rPr>
        <w:t xml:space="preserve">, lucrativ, turistic; tipul </w:t>
      </w:r>
      <w:proofErr w:type="spellStart"/>
      <w:r w:rsidRPr="00725BD7">
        <w:rPr>
          <w:rFonts w:ascii="Verdana" w:eastAsia="Times New Roman" w:hAnsi="Verdana" w:cs="Times New Roman"/>
          <w:lang w:eastAsia="ro-RO"/>
        </w:rPr>
        <w:t>migraţiei</w:t>
      </w:r>
      <w:proofErr w:type="spellEnd"/>
      <w:r w:rsidRPr="00725BD7">
        <w:rPr>
          <w:rFonts w:ascii="Verdana" w:eastAsia="Times New Roman" w:hAnsi="Verdana" w:cs="Times New Roman"/>
          <w:lang w:eastAsia="ro-RO"/>
        </w:rPr>
        <w:t xml:space="preserve"> - internă/externă)</w:t>
      </w:r>
    </w:p>
    <w:p w14:paraId="455028DE" w14:textId="5647DA45"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(6)</w:t>
      </w:r>
      <w:r w:rsidRPr="00725BD7">
        <w:rPr>
          <w:rFonts w:ascii="Verdana" w:eastAsia="Times New Roman" w:hAnsi="Verdana" w:cs="Times New Roman"/>
          <w:lang w:eastAsia="ro-RO"/>
        </w:rPr>
        <w:t xml:space="preserve">Domeniul </w:t>
      </w:r>
      <w:proofErr w:type="spellStart"/>
      <w:r w:rsidRPr="00725BD7">
        <w:rPr>
          <w:rFonts w:ascii="Verdana" w:eastAsia="Times New Roman" w:hAnsi="Verdana" w:cs="Times New Roman"/>
          <w:lang w:eastAsia="ro-RO"/>
        </w:rPr>
        <w:t>societăţi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structura de proprietate a acestora:</w:t>
      </w:r>
    </w:p>
    <w:p w14:paraId="2F3CB30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95" w:name="do|ax1|al6|lia"/>
      <w:bookmarkEnd w:id="295"/>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registrul </w:t>
      </w:r>
      <w:proofErr w:type="spellStart"/>
      <w:r w:rsidRPr="00725BD7">
        <w:rPr>
          <w:rFonts w:ascii="Verdana" w:eastAsia="Times New Roman" w:hAnsi="Verdana" w:cs="Times New Roman"/>
          <w:lang w:eastAsia="ro-RO"/>
        </w:rPr>
        <w:t>comerţului</w:t>
      </w:r>
      <w:proofErr w:type="spellEnd"/>
      <w:r w:rsidRPr="00725BD7">
        <w:rPr>
          <w:rFonts w:ascii="Verdana" w:eastAsia="Times New Roman" w:hAnsi="Verdana" w:cs="Times New Roman"/>
          <w:lang w:eastAsia="ro-RO"/>
        </w:rPr>
        <w:t xml:space="preserve"> (firma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forma juridică a persoanelor fizice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juridice înregistrate în registrul </w:t>
      </w:r>
      <w:proofErr w:type="spellStart"/>
      <w:r w:rsidRPr="00725BD7">
        <w:rPr>
          <w:rFonts w:ascii="Verdana" w:eastAsia="Times New Roman" w:hAnsi="Verdana" w:cs="Times New Roman"/>
          <w:lang w:eastAsia="ro-RO"/>
        </w:rPr>
        <w:t>comerţului</w:t>
      </w:r>
      <w:proofErr w:type="spellEnd"/>
      <w:r w:rsidRPr="00725BD7">
        <w:rPr>
          <w:rFonts w:ascii="Verdana" w:eastAsia="Times New Roman" w:hAnsi="Verdana" w:cs="Times New Roman"/>
          <w:lang w:eastAsia="ro-RO"/>
        </w:rPr>
        <w:t xml:space="preserve">; sediul social/profesional, iar, în cazul sucursalelor,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statul membru în care este înregistrată societatea care a deschis sucursala în România; sucursalele deschise în alt stat membru, inclusiv firma, numărul de înregistrare, EUID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statul membru în care este înregistrată sucursala; starea; pagina de internet, dacă există; </w:t>
      </w:r>
      <w:proofErr w:type="spellStart"/>
      <w:r w:rsidRPr="00725BD7">
        <w:rPr>
          <w:rFonts w:ascii="Verdana" w:eastAsia="Times New Roman" w:hAnsi="Verdana" w:cs="Times New Roman"/>
          <w:lang w:eastAsia="ro-RO"/>
        </w:rPr>
        <w:t>reprezentanţii</w:t>
      </w:r>
      <w:proofErr w:type="spellEnd"/>
      <w:r w:rsidRPr="00725BD7">
        <w:rPr>
          <w:rFonts w:ascii="Verdana" w:eastAsia="Times New Roman" w:hAnsi="Verdana" w:cs="Times New Roman"/>
          <w:lang w:eastAsia="ro-RO"/>
        </w:rPr>
        <w:t xml:space="preserve"> legali ai persoanelor juridice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dacă </w:t>
      </w:r>
      <w:proofErr w:type="spellStart"/>
      <w:r w:rsidRPr="00725BD7">
        <w:rPr>
          <w:rFonts w:ascii="Verdana" w:eastAsia="Times New Roman" w:hAnsi="Verdana" w:cs="Times New Roman"/>
          <w:lang w:eastAsia="ro-RO"/>
        </w:rPr>
        <w:t>aceştia</w:t>
      </w:r>
      <w:proofErr w:type="spellEnd"/>
      <w:r w:rsidRPr="00725BD7">
        <w:rPr>
          <w:rFonts w:ascii="Verdana" w:eastAsia="Times New Roman" w:hAnsi="Verdana" w:cs="Times New Roman"/>
          <w:lang w:eastAsia="ro-RO"/>
        </w:rPr>
        <w:t xml:space="preserve"> sunt </w:t>
      </w:r>
      <w:proofErr w:type="spellStart"/>
      <w:r w:rsidRPr="00725BD7">
        <w:rPr>
          <w:rFonts w:ascii="Verdana" w:eastAsia="Times New Roman" w:hAnsi="Verdana" w:cs="Times New Roman"/>
          <w:lang w:eastAsia="ro-RO"/>
        </w:rPr>
        <w:t>îndreptăţiţi</w:t>
      </w:r>
      <w:proofErr w:type="spellEnd"/>
      <w:r w:rsidRPr="00725BD7">
        <w:rPr>
          <w:rFonts w:ascii="Verdana" w:eastAsia="Times New Roman" w:hAnsi="Verdana" w:cs="Times New Roman"/>
          <w:lang w:eastAsia="ro-RO"/>
        </w:rPr>
        <w:t xml:space="preserve"> să </w:t>
      </w:r>
      <w:proofErr w:type="spellStart"/>
      <w:r w:rsidRPr="00725BD7">
        <w:rPr>
          <w:rFonts w:ascii="Verdana" w:eastAsia="Times New Roman" w:hAnsi="Verdana" w:cs="Times New Roman"/>
          <w:lang w:eastAsia="ro-RO"/>
        </w:rPr>
        <w:t>acţioneze</w:t>
      </w:r>
      <w:proofErr w:type="spellEnd"/>
      <w:r w:rsidRPr="00725BD7">
        <w:rPr>
          <w:rFonts w:ascii="Verdana" w:eastAsia="Times New Roman" w:hAnsi="Verdana" w:cs="Times New Roman"/>
          <w:lang w:eastAsia="ro-RO"/>
        </w:rPr>
        <w:t xml:space="preserve"> împreună sau separat,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reprezentantul întreprinderii familiale);</w:t>
      </w:r>
    </w:p>
    <w:p w14:paraId="46ABE57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96" w:name="do|ax1|al6|lib"/>
      <w:bookmarkEnd w:id="296"/>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nomenclatorul produselor supuse taxelor vamale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taxa vamală percepută asupra fiecărui/fiecărei produs sau grupe de produse;</w:t>
      </w:r>
    </w:p>
    <w:p w14:paraId="4B8FA1C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97" w:name="do|ax1|al6|lic"/>
      <w:bookmarkEnd w:id="297"/>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date structurate care stau la baza rapoartelor zilnice privind TVA (sectorul de activitate al firmei, transferuri, încasări, returnări, deduceri, evaluare impunere);</w:t>
      </w:r>
    </w:p>
    <w:p w14:paraId="603D75E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98" w:name="do|ax1|al6|lid"/>
      <w:bookmarkEnd w:id="298"/>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date structurate care stau la baza rapoartelor privind plata taxelor la credite;</w:t>
      </w:r>
    </w:p>
    <w:p w14:paraId="30E1045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299" w:name="do|ax1|al6|lie"/>
      <w:bookmarkEnd w:id="299"/>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registrul scutirilor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returnărilor de taxe pentru sumele donate în scop caritabil;</w:t>
      </w:r>
    </w:p>
    <w:p w14:paraId="4371881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00" w:name="do|ax1|al6|lif"/>
      <w:bookmarkEnd w:id="300"/>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 xml:space="preserve">date privind surse de </w:t>
      </w:r>
      <w:proofErr w:type="spellStart"/>
      <w:r w:rsidRPr="00725BD7">
        <w:rPr>
          <w:rFonts w:ascii="Verdana" w:eastAsia="Times New Roman" w:hAnsi="Verdana" w:cs="Times New Roman"/>
          <w:lang w:eastAsia="ro-RO"/>
        </w:rPr>
        <w:t>finanţare</w:t>
      </w:r>
      <w:proofErr w:type="spellEnd"/>
      <w:r w:rsidRPr="00725BD7">
        <w:rPr>
          <w:rFonts w:ascii="Verdana" w:eastAsia="Times New Roman" w:hAnsi="Verdana" w:cs="Times New Roman"/>
          <w:lang w:eastAsia="ro-RO"/>
        </w:rPr>
        <w:t xml:space="preserve"> din fonduri publice;</w:t>
      </w:r>
    </w:p>
    <w:p w14:paraId="757F343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01" w:name="do|ax1|al6|lig"/>
      <w:bookmarkEnd w:id="301"/>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 xml:space="preserve">date structurate care stau la baza raportului anual privind concesiunile de resurse naturale (concesionar, perioadă, </w:t>
      </w:r>
      <w:proofErr w:type="spellStart"/>
      <w:r w:rsidRPr="00725BD7">
        <w:rPr>
          <w:rFonts w:ascii="Verdana" w:eastAsia="Times New Roman" w:hAnsi="Verdana" w:cs="Times New Roman"/>
          <w:lang w:eastAsia="ro-RO"/>
        </w:rPr>
        <w:t>redevenţă</w:t>
      </w:r>
      <w:proofErr w:type="spellEnd"/>
      <w:r w:rsidRPr="00725BD7">
        <w:rPr>
          <w:rFonts w:ascii="Verdana" w:eastAsia="Times New Roman" w:hAnsi="Verdana" w:cs="Times New Roman"/>
          <w:lang w:eastAsia="ro-RO"/>
        </w:rPr>
        <w:t xml:space="preserve">, domeniu petrol/gaze, </w:t>
      </w:r>
      <w:proofErr w:type="spellStart"/>
      <w:r w:rsidRPr="00725BD7">
        <w:rPr>
          <w:rFonts w:ascii="Verdana" w:eastAsia="Times New Roman" w:hAnsi="Verdana" w:cs="Times New Roman"/>
          <w:lang w:eastAsia="ro-RO"/>
        </w:rPr>
        <w:t>exploataţii</w:t>
      </w:r>
      <w:proofErr w:type="spellEnd"/>
      <w:r w:rsidRPr="00725BD7">
        <w:rPr>
          <w:rFonts w:ascii="Verdana" w:eastAsia="Times New Roman" w:hAnsi="Verdana" w:cs="Times New Roman"/>
          <w:lang w:eastAsia="ro-RO"/>
        </w:rPr>
        <w:t xml:space="preserve"> miniere, izvoare minerale, luciu de apă, albia râurilor, fond forestier, fond de vânătoare/pescuit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w:t>
      </w:r>
    </w:p>
    <w:p w14:paraId="2C0436D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02" w:name="do|ax1|al6|lih"/>
      <w:bookmarkEnd w:id="302"/>
      <w:r w:rsidRPr="00725BD7">
        <w:rPr>
          <w:rFonts w:ascii="Verdana" w:eastAsia="Times New Roman" w:hAnsi="Verdana" w:cs="Times New Roman"/>
          <w:b/>
          <w:bCs/>
          <w:color w:val="8F0000"/>
          <w:lang w:eastAsia="ro-RO"/>
        </w:rPr>
        <w:t>h)</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circulaţia</w:t>
      </w:r>
      <w:proofErr w:type="spellEnd"/>
      <w:r w:rsidRPr="00725BD7">
        <w:rPr>
          <w:rFonts w:ascii="Verdana" w:eastAsia="Times New Roman" w:hAnsi="Verdana" w:cs="Times New Roman"/>
          <w:lang w:eastAsia="ro-RO"/>
        </w:rPr>
        <w:t xml:space="preserve"> mărfurilor (import/export) prin punctele vamale (volum de mărfuri care tranzitează vama în </w:t>
      </w:r>
      <w:proofErr w:type="spellStart"/>
      <w:r w:rsidRPr="00725BD7">
        <w:rPr>
          <w:rFonts w:ascii="Verdana" w:eastAsia="Times New Roman" w:hAnsi="Verdana" w:cs="Times New Roman"/>
          <w:lang w:eastAsia="ro-RO"/>
        </w:rPr>
        <w:t>funcţie</w:t>
      </w:r>
      <w:proofErr w:type="spellEnd"/>
      <w:r w:rsidRPr="00725BD7">
        <w:rPr>
          <w:rFonts w:ascii="Verdana" w:eastAsia="Times New Roman" w:hAnsi="Verdana" w:cs="Times New Roman"/>
          <w:lang w:eastAsia="ro-RO"/>
        </w:rPr>
        <w:t xml:space="preserve"> de categorie);</w:t>
      </w:r>
    </w:p>
    <w:p w14:paraId="38B7D95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03" w:name="do|ax1|al6|lii"/>
      <w:bookmarkEnd w:id="303"/>
      <w:r w:rsidRPr="00725BD7">
        <w:rPr>
          <w:rFonts w:ascii="Verdana" w:eastAsia="Times New Roman" w:hAnsi="Verdana" w:cs="Times New Roman"/>
          <w:b/>
          <w:bCs/>
          <w:color w:val="8F0000"/>
          <w:lang w:eastAsia="ro-RO"/>
        </w:rPr>
        <w:t>i)</w:t>
      </w:r>
      <w:r w:rsidRPr="00725BD7">
        <w:rPr>
          <w:rFonts w:ascii="Verdana" w:eastAsia="Times New Roman" w:hAnsi="Verdana" w:cs="Times New Roman"/>
          <w:lang w:eastAsia="ro-RO"/>
        </w:rPr>
        <w:t>date structurate care stau la baza raportului privind produsele strategice, care necesită aprobare pentru import/export;</w:t>
      </w:r>
    </w:p>
    <w:p w14:paraId="001A1AF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04" w:name="do|ax1|al6|lij"/>
      <w:bookmarkEnd w:id="304"/>
      <w:r w:rsidRPr="00725BD7">
        <w:rPr>
          <w:rFonts w:ascii="Verdana" w:eastAsia="Times New Roman" w:hAnsi="Verdana" w:cs="Times New Roman"/>
          <w:b/>
          <w:bCs/>
          <w:color w:val="8F0000"/>
          <w:lang w:eastAsia="ro-RO"/>
        </w:rPr>
        <w:t>j)</w:t>
      </w:r>
      <w:r w:rsidRPr="00725BD7">
        <w:rPr>
          <w:rFonts w:ascii="Verdana" w:eastAsia="Times New Roman" w:hAnsi="Verdana" w:cs="Times New Roman"/>
          <w:lang w:eastAsia="ro-RO"/>
        </w:rPr>
        <w:t>indexul serviciilor, tipul serviciului, firme prestatoare;</w:t>
      </w:r>
    </w:p>
    <w:p w14:paraId="0489B50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05" w:name="do|ax1|al6|lik"/>
      <w:bookmarkEnd w:id="305"/>
      <w:r w:rsidRPr="00725BD7">
        <w:rPr>
          <w:rFonts w:ascii="Verdana" w:eastAsia="Times New Roman" w:hAnsi="Verdana" w:cs="Times New Roman"/>
          <w:b/>
          <w:bCs/>
          <w:color w:val="8F0000"/>
          <w:lang w:eastAsia="ro-RO"/>
        </w:rPr>
        <w:t>k)</w:t>
      </w:r>
      <w:r w:rsidRPr="00725BD7">
        <w:rPr>
          <w:rFonts w:ascii="Verdana" w:eastAsia="Times New Roman" w:hAnsi="Verdana" w:cs="Times New Roman"/>
          <w:lang w:eastAsia="ro-RO"/>
        </w:rPr>
        <w:t xml:space="preserve">date structurate care stau la baza raportului anual al produselor materiale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componente pentru </w:t>
      </w:r>
      <w:proofErr w:type="spellStart"/>
      <w:r w:rsidRPr="00725BD7">
        <w:rPr>
          <w:rFonts w:ascii="Verdana" w:eastAsia="Times New Roman" w:hAnsi="Verdana" w:cs="Times New Roman"/>
          <w:lang w:eastAsia="ro-RO"/>
        </w:rPr>
        <w:t>construcţii</w:t>
      </w:r>
      <w:proofErr w:type="spellEnd"/>
      <w:r w:rsidRPr="00725BD7">
        <w:rPr>
          <w:rFonts w:ascii="Verdana" w:eastAsia="Times New Roman" w:hAnsi="Verdana" w:cs="Times New Roman"/>
          <w:lang w:eastAsia="ro-RO"/>
        </w:rPr>
        <w:t xml:space="preserve">, pe categorie de produs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în </w:t>
      </w:r>
      <w:proofErr w:type="spellStart"/>
      <w:r w:rsidRPr="00725BD7">
        <w:rPr>
          <w:rFonts w:ascii="Verdana" w:eastAsia="Times New Roman" w:hAnsi="Verdana" w:cs="Times New Roman"/>
          <w:lang w:eastAsia="ro-RO"/>
        </w:rPr>
        <w:t>funcţie</w:t>
      </w:r>
      <w:proofErr w:type="spellEnd"/>
      <w:r w:rsidRPr="00725BD7">
        <w:rPr>
          <w:rFonts w:ascii="Verdana" w:eastAsia="Times New Roman" w:hAnsi="Verdana" w:cs="Times New Roman"/>
          <w:lang w:eastAsia="ro-RO"/>
        </w:rPr>
        <w:t xml:space="preserve"> de ramura de </w:t>
      </w:r>
      <w:proofErr w:type="spellStart"/>
      <w:r w:rsidRPr="00725BD7">
        <w:rPr>
          <w:rFonts w:ascii="Verdana" w:eastAsia="Times New Roman" w:hAnsi="Verdana" w:cs="Times New Roman"/>
          <w:lang w:eastAsia="ro-RO"/>
        </w:rPr>
        <w:t>construcţii</w:t>
      </w:r>
      <w:proofErr w:type="spellEnd"/>
      <w:r w:rsidRPr="00725BD7">
        <w:rPr>
          <w:rFonts w:ascii="Verdana" w:eastAsia="Times New Roman" w:hAnsi="Verdana" w:cs="Times New Roman"/>
          <w:lang w:eastAsia="ro-RO"/>
        </w:rPr>
        <w:t>;</w:t>
      </w:r>
    </w:p>
    <w:p w14:paraId="31F2769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06" w:name="do|ax1|al6|lil"/>
      <w:bookmarkEnd w:id="306"/>
      <w:r w:rsidRPr="00725BD7">
        <w:rPr>
          <w:rFonts w:ascii="Verdana" w:eastAsia="Times New Roman" w:hAnsi="Verdana" w:cs="Times New Roman"/>
          <w:b/>
          <w:bCs/>
          <w:color w:val="8F0000"/>
          <w:lang w:eastAsia="ro-RO"/>
        </w:rPr>
        <w:t>l)</w:t>
      </w:r>
      <w:r w:rsidRPr="00725BD7">
        <w:rPr>
          <w:rFonts w:ascii="Verdana" w:eastAsia="Times New Roman" w:hAnsi="Verdana" w:cs="Times New Roman"/>
          <w:lang w:eastAsia="ro-RO"/>
        </w:rPr>
        <w:t>date structurate care stau la baza raportului lunar privind implementările de sisteme fotovoltaice</w:t>
      </w:r>
    </w:p>
    <w:p w14:paraId="3DBCEED6" w14:textId="6AC0BCBF"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(7)</w:t>
      </w:r>
      <w:r w:rsidRPr="00725BD7">
        <w:rPr>
          <w:rFonts w:ascii="Verdana" w:eastAsia="Times New Roman" w:hAnsi="Verdana" w:cs="Times New Roman"/>
          <w:lang w:eastAsia="ro-RO"/>
        </w:rPr>
        <w:t>Domeniul agricultură:</w:t>
      </w:r>
    </w:p>
    <w:p w14:paraId="1423693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07" w:name="do|ax1|al7|lia"/>
      <w:bookmarkEnd w:id="307"/>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privind lista </w:t>
      </w:r>
      <w:proofErr w:type="spellStart"/>
      <w:r w:rsidRPr="00725BD7">
        <w:rPr>
          <w:rFonts w:ascii="Verdana" w:eastAsia="Times New Roman" w:hAnsi="Verdana" w:cs="Times New Roman"/>
          <w:lang w:eastAsia="ro-RO"/>
        </w:rPr>
        <w:t>substanţelor</w:t>
      </w:r>
      <w:proofErr w:type="spellEnd"/>
      <w:r w:rsidRPr="00725BD7">
        <w:rPr>
          <w:rFonts w:ascii="Verdana" w:eastAsia="Times New Roman" w:hAnsi="Verdana" w:cs="Times New Roman"/>
          <w:lang w:eastAsia="ro-RO"/>
        </w:rPr>
        <w:t xml:space="preserve"> interzise a se folosi în </w:t>
      </w:r>
      <w:proofErr w:type="spellStart"/>
      <w:r w:rsidRPr="00725BD7">
        <w:rPr>
          <w:rFonts w:ascii="Verdana" w:eastAsia="Times New Roman" w:hAnsi="Verdana" w:cs="Times New Roman"/>
          <w:lang w:eastAsia="ro-RO"/>
        </w:rPr>
        <w:t>alimentaţie</w:t>
      </w:r>
      <w:proofErr w:type="spellEnd"/>
      <w:r w:rsidRPr="00725BD7">
        <w:rPr>
          <w:rFonts w:ascii="Verdana" w:eastAsia="Times New Roman" w:hAnsi="Verdana" w:cs="Times New Roman"/>
          <w:lang w:eastAsia="ro-RO"/>
        </w:rPr>
        <w:t>;</w:t>
      </w:r>
    </w:p>
    <w:p w14:paraId="2D8725B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08" w:name="do|ax1|al7|lib"/>
      <w:bookmarkEnd w:id="308"/>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date privind lista </w:t>
      </w:r>
      <w:proofErr w:type="spellStart"/>
      <w:r w:rsidRPr="00725BD7">
        <w:rPr>
          <w:rFonts w:ascii="Verdana" w:eastAsia="Times New Roman" w:hAnsi="Verdana" w:cs="Times New Roman"/>
          <w:lang w:eastAsia="ro-RO"/>
        </w:rPr>
        <w:t>îngrăşămintelor</w:t>
      </w:r>
      <w:proofErr w:type="spellEnd"/>
      <w:r w:rsidRPr="00725BD7">
        <w:rPr>
          <w:rFonts w:ascii="Verdana" w:eastAsia="Times New Roman" w:hAnsi="Verdana" w:cs="Times New Roman"/>
          <w:lang w:eastAsia="ro-RO"/>
        </w:rPr>
        <w:t>/</w:t>
      </w:r>
      <w:proofErr w:type="spellStart"/>
      <w:r w:rsidRPr="00725BD7">
        <w:rPr>
          <w:rFonts w:ascii="Verdana" w:eastAsia="Times New Roman" w:hAnsi="Verdana" w:cs="Times New Roman"/>
          <w:lang w:eastAsia="ro-RO"/>
        </w:rPr>
        <w:t>nutrienţilor</w:t>
      </w:r>
      <w:proofErr w:type="spellEnd"/>
      <w:r w:rsidRPr="00725BD7">
        <w:rPr>
          <w:rFonts w:ascii="Verdana" w:eastAsia="Times New Roman" w:hAnsi="Verdana" w:cs="Times New Roman"/>
          <w:lang w:eastAsia="ro-RO"/>
        </w:rPr>
        <w:t xml:space="preserve"> utilizate/</w:t>
      </w:r>
      <w:proofErr w:type="spellStart"/>
      <w:r w:rsidRPr="00725BD7">
        <w:rPr>
          <w:rFonts w:ascii="Verdana" w:eastAsia="Times New Roman" w:hAnsi="Verdana" w:cs="Times New Roman"/>
          <w:lang w:eastAsia="ro-RO"/>
        </w:rPr>
        <w:t>utilizaţi</w:t>
      </w:r>
      <w:proofErr w:type="spellEnd"/>
      <w:r w:rsidRPr="00725BD7">
        <w:rPr>
          <w:rFonts w:ascii="Verdana" w:eastAsia="Times New Roman" w:hAnsi="Verdana" w:cs="Times New Roman"/>
          <w:lang w:eastAsia="ro-RO"/>
        </w:rPr>
        <w:t xml:space="preserve"> în agricultură;</w:t>
      </w:r>
    </w:p>
    <w:p w14:paraId="34BE97B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09" w:name="do|ax1|al7|lic"/>
      <w:bookmarkEnd w:id="309"/>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date structurate care stau la baza rapoartelor anuale privind </w:t>
      </w:r>
      <w:proofErr w:type="spellStart"/>
      <w:r w:rsidRPr="00725BD7">
        <w:rPr>
          <w:rFonts w:ascii="Verdana" w:eastAsia="Times New Roman" w:hAnsi="Verdana" w:cs="Times New Roman"/>
          <w:lang w:eastAsia="ro-RO"/>
        </w:rPr>
        <w:t>producţia</w:t>
      </w:r>
      <w:proofErr w:type="spellEnd"/>
      <w:r w:rsidRPr="00725BD7">
        <w:rPr>
          <w:rFonts w:ascii="Verdana" w:eastAsia="Times New Roman" w:hAnsi="Verdana" w:cs="Times New Roman"/>
          <w:lang w:eastAsia="ro-RO"/>
        </w:rPr>
        <w:t xml:space="preserve"> agricolă, pe tip de produs, </w:t>
      </w:r>
      <w:proofErr w:type="spellStart"/>
      <w:r w:rsidRPr="00725BD7">
        <w:rPr>
          <w:rFonts w:ascii="Verdana" w:eastAsia="Times New Roman" w:hAnsi="Verdana" w:cs="Times New Roman"/>
          <w:lang w:eastAsia="ro-RO"/>
        </w:rPr>
        <w:t>judeţ</w:t>
      </w:r>
      <w:proofErr w:type="spellEnd"/>
      <w:r w:rsidRPr="00725BD7">
        <w:rPr>
          <w:rFonts w:ascii="Verdana" w:eastAsia="Times New Roman" w:hAnsi="Verdana" w:cs="Times New Roman"/>
          <w:lang w:eastAsia="ro-RO"/>
        </w:rPr>
        <w:t>/localitate;</w:t>
      </w:r>
    </w:p>
    <w:p w14:paraId="0ECE8D0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10" w:name="do|ax1|al7|lid"/>
      <w:bookmarkEnd w:id="310"/>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date structurate care stau la baza raportului trimestrial calitativ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cantitativ al importurilor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exporturilor agroalimentare, pe tip de produs sau serviciu,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cheltuielile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veniturile aferente;</w:t>
      </w:r>
    </w:p>
    <w:p w14:paraId="2505786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11" w:name="do|ax1|al7|lie"/>
      <w:bookmarkEnd w:id="311"/>
      <w:r w:rsidRPr="00725BD7">
        <w:rPr>
          <w:rFonts w:ascii="Verdana" w:eastAsia="Times New Roman" w:hAnsi="Verdana" w:cs="Times New Roman"/>
          <w:b/>
          <w:bCs/>
          <w:color w:val="8F0000"/>
          <w:lang w:eastAsia="ro-RO"/>
        </w:rPr>
        <w:lastRenderedPageBreak/>
        <w:t>e)</w:t>
      </w:r>
      <w:r w:rsidRPr="00725BD7">
        <w:rPr>
          <w:rFonts w:ascii="Verdana" w:eastAsia="Times New Roman" w:hAnsi="Verdana" w:cs="Times New Roman"/>
          <w:lang w:eastAsia="ro-RO"/>
        </w:rPr>
        <w:t xml:space="preserve">date structurate care stau la baza raportului trimestrial privind </w:t>
      </w:r>
      <w:proofErr w:type="spellStart"/>
      <w:r w:rsidRPr="00725BD7">
        <w:rPr>
          <w:rFonts w:ascii="Verdana" w:eastAsia="Times New Roman" w:hAnsi="Verdana" w:cs="Times New Roman"/>
          <w:lang w:eastAsia="ro-RO"/>
        </w:rPr>
        <w:t>producţia</w:t>
      </w:r>
      <w:proofErr w:type="spellEnd"/>
      <w:r w:rsidRPr="00725BD7">
        <w:rPr>
          <w:rFonts w:ascii="Verdana" w:eastAsia="Times New Roman" w:hAnsi="Verdana" w:cs="Times New Roman"/>
          <w:lang w:eastAsia="ro-RO"/>
        </w:rPr>
        <w:t xml:space="preserve"> agroalimentară, pe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w:t>
      </w:r>
    </w:p>
    <w:p w14:paraId="5DE8AAA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12" w:name="do|ax1|al7|lif"/>
      <w:bookmarkEnd w:id="312"/>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date structurate care stau la baza rapoartelor statistice trimestriale privind cheltuielile pentru alimente pe cap de locuitor;</w:t>
      </w:r>
    </w:p>
    <w:p w14:paraId="41E6F0E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13" w:name="do|ax1|al7|lig"/>
      <w:bookmarkEnd w:id="313"/>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 xml:space="preserve">date structurate care stau la baza studiilor anuale privind gospodărirea apei agricole,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sursele de apă potabilă utilizată pentru </w:t>
      </w:r>
      <w:proofErr w:type="spellStart"/>
      <w:r w:rsidRPr="00725BD7">
        <w:rPr>
          <w:rFonts w:ascii="Verdana" w:eastAsia="Times New Roman" w:hAnsi="Verdana" w:cs="Times New Roman"/>
          <w:lang w:eastAsia="ro-RO"/>
        </w:rPr>
        <w:t>reţele</w:t>
      </w:r>
      <w:proofErr w:type="spellEnd"/>
      <w:r w:rsidRPr="00725BD7">
        <w:rPr>
          <w:rFonts w:ascii="Verdana" w:eastAsia="Times New Roman" w:hAnsi="Verdana" w:cs="Times New Roman"/>
          <w:lang w:eastAsia="ro-RO"/>
        </w:rPr>
        <w:t xml:space="preserve"> publice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pentru îmbutelieri</w:t>
      </w:r>
    </w:p>
    <w:p w14:paraId="53B59966" w14:textId="2A044D84"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(8)</w:t>
      </w:r>
      <w:r w:rsidRPr="00725BD7">
        <w:rPr>
          <w:rFonts w:ascii="Verdana" w:eastAsia="Times New Roman" w:hAnsi="Verdana" w:cs="Times New Roman"/>
          <w:lang w:eastAsia="ro-RO"/>
        </w:rPr>
        <w:t>Domeniul statistică:</w:t>
      </w:r>
    </w:p>
    <w:p w14:paraId="78CACE1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14" w:name="do|ax1|al8|lia"/>
      <w:bookmarkEnd w:id="314"/>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statistice </w:t>
      </w:r>
      <w:proofErr w:type="spellStart"/>
      <w:r w:rsidRPr="00725BD7">
        <w:rPr>
          <w:rFonts w:ascii="Verdana" w:eastAsia="Times New Roman" w:hAnsi="Verdana" w:cs="Times New Roman"/>
          <w:lang w:eastAsia="ro-RO"/>
        </w:rPr>
        <w:t>naţionale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locale, bazate pe principalii indicatori demografici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economici, </w:t>
      </w:r>
      <w:proofErr w:type="spellStart"/>
      <w:r w:rsidRPr="00725BD7">
        <w:rPr>
          <w:rFonts w:ascii="Verdana" w:eastAsia="Times New Roman" w:hAnsi="Verdana" w:cs="Times New Roman"/>
          <w:lang w:eastAsia="ro-RO"/>
        </w:rPr>
        <w:t>populaţie</w:t>
      </w:r>
      <w:proofErr w:type="spellEnd"/>
      <w:r w:rsidRPr="00725BD7">
        <w:rPr>
          <w:rFonts w:ascii="Verdana" w:eastAsia="Times New Roman" w:hAnsi="Verdana" w:cs="Times New Roman"/>
          <w:lang w:eastAsia="ro-RO"/>
        </w:rPr>
        <w:t xml:space="preserve"> rezidentă, produs intern brut, vârstă, </w:t>
      </w:r>
      <w:proofErr w:type="spellStart"/>
      <w:r w:rsidRPr="00725BD7">
        <w:rPr>
          <w:rFonts w:ascii="Verdana" w:eastAsia="Times New Roman" w:hAnsi="Verdana" w:cs="Times New Roman"/>
          <w:lang w:eastAsia="ro-RO"/>
        </w:rPr>
        <w:t>şomaj</w:t>
      </w:r>
      <w:proofErr w:type="spellEnd"/>
      <w:r w:rsidRPr="00725BD7">
        <w:rPr>
          <w:rFonts w:ascii="Verdana" w:eastAsia="Times New Roman" w:hAnsi="Verdana" w:cs="Times New Roman"/>
          <w:lang w:eastAsia="ro-RO"/>
        </w:rPr>
        <w:t xml:space="preserve">, venit, </w:t>
      </w:r>
      <w:proofErr w:type="spellStart"/>
      <w:r w:rsidRPr="00725BD7">
        <w:rPr>
          <w:rFonts w:ascii="Verdana" w:eastAsia="Times New Roman" w:hAnsi="Verdana" w:cs="Times New Roman"/>
          <w:lang w:eastAsia="ro-RO"/>
        </w:rPr>
        <w:t>educaţie</w:t>
      </w:r>
      <w:proofErr w:type="spellEnd"/>
      <w:r w:rsidRPr="00725BD7">
        <w:rPr>
          <w:rFonts w:ascii="Verdana" w:eastAsia="Times New Roman" w:hAnsi="Verdana" w:cs="Times New Roman"/>
          <w:lang w:eastAsia="ro-RO"/>
        </w:rPr>
        <w:t>;</w:t>
      </w:r>
    </w:p>
    <w:p w14:paraId="1750779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15" w:name="do|ax1|al8|lib"/>
      <w:bookmarkEnd w:id="315"/>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date structurate care stau la baza statisticilor </w:t>
      </w:r>
      <w:proofErr w:type="spellStart"/>
      <w:r w:rsidRPr="00725BD7">
        <w:rPr>
          <w:rFonts w:ascii="Verdana" w:eastAsia="Times New Roman" w:hAnsi="Verdana" w:cs="Times New Roman"/>
          <w:lang w:eastAsia="ro-RO"/>
        </w:rPr>
        <w:t>naţionale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locale privind standardele de </w:t>
      </w:r>
      <w:proofErr w:type="spellStart"/>
      <w:r w:rsidRPr="00725BD7">
        <w:rPr>
          <w:rFonts w:ascii="Verdana" w:eastAsia="Times New Roman" w:hAnsi="Verdana" w:cs="Times New Roman"/>
          <w:lang w:eastAsia="ro-RO"/>
        </w:rPr>
        <w:t>viaţă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protecţie</w:t>
      </w:r>
      <w:proofErr w:type="spellEnd"/>
      <w:r w:rsidRPr="00725BD7">
        <w:rPr>
          <w:rFonts w:ascii="Verdana" w:eastAsia="Times New Roman" w:hAnsi="Verdana" w:cs="Times New Roman"/>
          <w:lang w:eastAsia="ro-RO"/>
        </w:rPr>
        <w:t xml:space="preserve"> socială;</w:t>
      </w:r>
    </w:p>
    <w:p w14:paraId="0508707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16" w:name="do|ax1|al8|lic"/>
      <w:bookmarkEnd w:id="316"/>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date structurate care stau la baza statisticilor privind accesibilizarea </w:t>
      </w:r>
      <w:proofErr w:type="spellStart"/>
      <w:r w:rsidRPr="00725BD7">
        <w:rPr>
          <w:rFonts w:ascii="Verdana" w:eastAsia="Times New Roman" w:hAnsi="Verdana" w:cs="Times New Roman"/>
          <w:lang w:eastAsia="ro-RO"/>
        </w:rPr>
        <w:t>facilităţilor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serviciilor adecvate persoanelor cu </w:t>
      </w:r>
      <w:proofErr w:type="spellStart"/>
      <w:r w:rsidRPr="00725BD7">
        <w:rPr>
          <w:rFonts w:ascii="Verdana" w:eastAsia="Times New Roman" w:hAnsi="Verdana" w:cs="Times New Roman"/>
          <w:lang w:eastAsia="ro-RO"/>
        </w:rPr>
        <w:t>dizabilităţi</w:t>
      </w:r>
      <w:proofErr w:type="spellEnd"/>
      <w:r w:rsidRPr="00725BD7">
        <w:rPr>
          <w:rFonts w:ascii="Verdana" w:eastAsia="Times New Roman" w:hAnsi="Verdana" w:cs="Times New Roman"/>
          <w:lang w:eastAsia="ro-RO"/>
        </w:rPr>
        <w:t>;</w:t>
      </w:r>
    </w:p>
    <w:p w14:paraId="2FCF36D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17" w:name="do|ax1|al8|lid"/>
      <w:bookmarkEnd w:id="317"/>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recensământul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w:t>
      </w:r>
    </w:p>
    <w:p w14:paraId="3B776CA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18" w:name="do|ax1|al8|lie"/>
      <w:bookmarkEnd w:id="318"/>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registrul taxelor de </w:t>
      </w:r>
      <w:proofErr w:type="spellStart"/>
      <w:r w:rsidRPr="00725BD7">
        <w:rPr>
          <w:rFonts w:ascii="Verdana" w:eastAsia="Times New Roman" w:hAnsi="Verdana" w:cs="Times New Roman"/>
          <w:lang w:eastAsia="ro-RO"/>
        </w:rPr>
        <w:t>moştenire</w:t>
      </w:r>
      <w:proofErr w:type="spellEnd"/>
      <w:r w:rsidRPr="00725BD7">
        <w:rPr>
          <w:rFonts w:ascii="Verdana" w:eastAsia="Times New Roman" w:hAnsi="Verdana" w:cs="Times New Roman"/>
          <w:lang w:eastAsia="ro-RO"/>
        </w:rPr>
        <w:t>;</w:t>
      </w:r>
    </w:p>
    <w:p w14:paraId="6F905CB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19" w:name="do|ax1|al8|lif"/>
      <w:bookmarkEnd w:id="319"/>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 xml:space="preserve">date structurate care stau la baza rapoartelor privind economiile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venitul, vârsta, sexul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judeţul</w:t>
      </w:r>
      <w:proofErr w:type="spellEnd"/>
      <w:r w:rsidRPr="00725BD7">
        <w:rPr>
          <w:rFonts w:ascii="Verdana" w:eastAsia="Times New Roman" w:hAnsi="Verdana" w:cs="Times New Roman"/>
          <w:lang w:eastAsia="ro-RO"/>
        </w:rPr>
        <w:t>;</w:t>
      </w:r>
    </w:p>
    <w:p w14:paraId="1041EA1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20" w:name="do|ax1|al8|lig"/>
      <w:bookmarkEnd w:id="320"/>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 xml:space="preserve">date structurate care stau la baza rapoartelor privind </w:t>
      </w:r>
      <w:proofErr w:type="spellStart"/>
      <w:r w:rsidRPr="00725BD7">
        <w:rPr>
          <w:rFonts w:ascii="Verdana" w:eastAsia="Times New Roman" w:hAnsi="Verdana" w:cs="Times New Roman"/>
          <w:lang w:eastAsia="ro-RO"/>
        </w:rPr>
        <w:t>populaţia</w:t>
      </w:r>
      <w:proofErr w:type="spellEnd"/>
      <w:r w:rsidRPr="00725BD7">
        <w:rPr>
          <w:rFonts w:ascii="Verdana" w:eastAsia="Times New Roman" w:hAnsi="Verdana" w:cs="Times New Roman"/>
          <w:lang w:eastAsia="ro-RO"/>
        </w:rPr>
        <w:t xml:space="preserve"> ocupată, la nivel de </w:t>
      </w:r>
      <w:proofErr w:type="spellStart"/>
      <w:r w:rsidRPr="00725BD7">
        <w:rPr>
          <w:rFonts w:ascii="Verdana" w:eastAsia="Times New Roman" w:hAnsi="Verdana" w:cs="Times New Roman"/>
          <w:lang w:eastAsia="ro-RO"/>
        </w:rPr>
        <w:t>judeţ</w:t>
      </w:r>
      <w:proofErr w:type="spellEnd"/>
      <w:r w:rsidRPr="00725BD7">
        <w:rPr>
          <w:rFonts w:ascii="Verdana" w:eastAsia="Times New Roman" w:hAnsi="Verdana" w:cs="Times New Roman"/>
          <w:lang w:eastAsia="ro-RO"/>
        </w:rPr>
        <w:t>, etnicitate, CAEN, COR;</w:t>
      </w:r>
    </w:p>
    <w:p w14:paraId="4BBD655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21" w:name="do|ax1|al8|lih"/>
      <w:bookmarkEnd w:id="321"/>
      <w:r w:rsidRPr="00725BD7">
        <w:rPr>
          <w:rFonts w:ascii="Verdana" w:eastAsia="Times New Roman" w:hAnsi="Verdana" w:cs="Times New Roman"/>
          <w:b/>
          <w:bCs/>
          <w:color w:val="8F0000"/>
          <w:lang w:eastAsia="ro-RO"/>
        </w:rPr>
        <w:t>h)</w:t>
      </w:r>
      <w:r w:rsidRPr="00725BD7">
        <w:rPr>
          <w:rFonts w:ascii="Verdana" w:eastAsia="Times New Roman" w:hAnsi="Verdana" w:cs="Times New Roman"/>
          <w:lang w:eastAsia="ro-RO"/>
        </w:rPr>
        <w:t xml:space="preserve">date care stau la baza rapoartelor anuale privind categoriile de ucenici, stagiari, zilieri, </w:t>
      </w:r>
      <w:proofErr w:type="spellStart"/>
      <w:r w:rsidRPr="00725BD7">
        <w:rPr>
          <w:rFonts w:ascii="Verdana" w:eastAsia="Times New Roman" w:hAnsi="Verdana" w:cs="Times New Roman"/>
          <w:lang w:eastAsia="ro-RO"/>
        </w:rPr>
        <w:t>angajaţi</w:t>
      </w:r>
      <w:proofErr w:type="spellEnd"/>
      <w:r w:rsidRPr="00725BD7">
        <w:rPr>
          <w:rFonts w:ascii="Verdana" w:eastAsia="Times New Roman" w:hAnsi="Verdana" w:cs="Times New Roman"/>
          <w:lang w:eastAsia="ro-RO"/>
        </w:rPr>
        <w:t xml:space="preserve"> sezonieri, liber </w:t>
      </w:r>
      <w:proofErr w:type="spellStart"/>
      <w:r w:rsidRPr="00725BD7">
        <w:rPr>
          <w:rFonts w:ascii="Verdana" w:eastAsia="Times New Roman" w:hAnsi="Verdana" w:cs="Times New Roman"/>
          <w:lang w:eastAsia="ro-RO"/>
        </w:rPr>
        <w:t>profesionişti</w:t>
      </w:r>
      <w:proofErr w:type="spellEnd"/>
      <w:r w:rsidRPr="00725BD7">
        <w:rPr>
          <w:rFonts w:ascii="Verdana" w:eastAsia="Times New Roman" w:hAnsi="Verdana" w:cs="Times New Roman"/>
          <w:lang w:eastAsia="ro-RO"/>
        </w:rPr>
        <w:t>, structurate pe număr de persoane, durata muncii, sector de activitate;</w:t>
      </w:r>
    </w:p>
    <w:p w14:paraId="3BE4B7C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22" w:name="do|ax1|al8|lii"/>
      <w:bookmarkEnd w:id="322"/>
      <w:r w:rsidRPr="00725BD7">
        <w:rPr>
          <w:rFonts w:ascii="Verdana" w:eastAsia="Times New Roman" w:hAnsi="Verdana" w:cs="Times New Roman"/>
          <w:b/>
          <w:bCs/>
          <w:color w:val="8F0000"/>
          <w:lang w:eastAsia="ro-RO"/>
        </w:rPr>
        <w:t>i)</w:t>
      </w:r>
      <w:r w:rsidRPr="00725BD7">
        <w:rPr>
          <w:rFonts w:ascii="Verdana" w:eastAsia="Times New Roman" w:hAnsi="Verdana" w:cs="Times New Roman"/>
          <w:lang w:eastAsia="ro-RO"/>
        </w:rPr>
        <w:t xml:space="preserve">date care stau la baza statisticilor anuale privind venitul pe gospodărie, structurate pe categorii de vârstă, etnie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w:t>
      </w:r>
    </w:p>
    <w:p w14:paraId="506B47F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23" w:name="do|ax1|al8|lij"/>
      <w:bookmarkEnd w:id="323"/>
      <w:r w:rsidRPr="00725BD7">
        <w:rPr>
          <w:rFonts w:ascii="Verdana" w:eastAsia="Times New Roman" w:hAnsi="Verdana" w:cs="Times New Roman"/>
          <w:b/>
          <w:bCs/>
          <w:color w:val="8F0000"/>
          <w:lang w:eastAsia="ro-RO"/>
        </w:rPr>
        <w:t>j)</w:t>
      </w:r>
      <w:r w:rsidRPr="00725BD7">
        <w:rPr>
          <w:rFonts w:ascii="Verdana" w:eastAsia="Times New Roman" w:hAnsi="Verdana" w:cs="Times New Roman"/>
          <w:lang w:eastAsia="ro-RO"/>
        </w:rPr>
        <w:t>date care stau la baza statisticilor anuale privind jocurile de noroc, sumele puse în joc, valoarea veniturilor colectate, datorii de plată;</w:t>
      </w:r>
    </w:p>
    <w:p w14:paraId="3EB41C6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24" w:name="do|ax1|al8|lik"/>
      <w:bookmarkEnd w:id="324"/>
      <w:r w:rsidRPr="00725BD7">
        <w:rPr>
          <w:rFonts w:ascii="Verdana" w:eastAsia="Times New Roman" w:hAnsi="Verdana" w:cs="Times New Roman"/>
          <w:b/>
          <w:bCs/>
          <w:color w:val="8F0000"/>
          <w:lang w:eastAsia="ro-RO"/>
        </w:rPr>
        <w:t>k)</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producţia</w:t>
      </w:r>
      <w:proofErr w:type="spellEnd"/>
      <w:r w:rsidRPr="00725BD7">
        <w:rPr>
          <w:rFonts w:ascii="Verdana" w:eastAsia="Times New Roman" w:hAnsi="Verdana" w:cs="Times New Roman"/>
          <w:lang w:eastAsia="ro-RO"/>
        </w:rPr>
        <w:t xml:space="preserve">, consumul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preţul</w:t>
      </w:r>
      <w:proofErr w:type="spellEnd"/>
      <w:r w:rsidRPr="00725BD7">
        <w:rPr>
          <w:rFonts w:ascii="Verdana" w:eastAsia="Times New Roman" w:hAnsi="Verdana" w:cs="Times New Roman"/>
          <w:lang w:eastAsia="ro-RO"/>
        </w:rPr>
        <w:t xml:space="preserve"> energiei electrice/gazului/lemnului/cărbunelui/produselor petroliere, per unitate de măsură, localitate/</w:t>
      </w:r>
      <w:proofErr w:type="spellStart"/>
      <w:r w:rsidRPr="00725BD7">
        <w:rPr>
          <w:rFonts w:ascii="Verdana" w:eastAsia="Times New Roman" w:hAnsi="Verdana" w:cs="Times New Roman"/>
          <w:lang w:eastAsia="ro-RO"/>
        </w:rPr>
        <w:t>judeţ</w:t>
      </w:r>
      <w:proofErr w:type="spellEnd"/>
      <w:r w:rsidRPr="00725BD7">
        <w:rPr>
          <w:rFonts w:ascii="Verdana" w:eastAsia="Times New Roman" w:hAnsi="Verdana" w:cs="Times New Roman"/>
          <w:lang w:eastAsia="ro-RO"/>
        </w:rPr>
        <w:t>;</w:t>
      </w:r>
    </w:p>
    <w:p w14:paraId="1EB18CA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25" w:name="do|ax1|al8|lil"/>
      <w:bookmarkEnd w:id="325"/>
      <w:r w:rsidRPr="00725BD7">
        <w:rPr>
          <w:rFonts w:ascii="Verdana" w:eastAsia="Times New Roman" w:hAnsi="Verdana" w:cs="Times New Roman"/>
          <w:b/>
          <w:bCs/>
          <w:color w:val="8F0000"/>
          <w:lang w:eastAsia="ro-RO"/>
        </w:rPr>
        <w:t>l)</w:t>
      </w:r>
      <w:r w:rsidRPr="00725BD7">
        <w:rPr>
          <w:rFonts w:ascii="Verdana" w:eastAsia="Times New Roman" w:hAnsi="Verdana" w:cs="Times New Roman"/>
          <w:lang w:eastAsia="ro-RO"/>
        </w:rPr>
        <w:t xml:space="preserve">date structurate care stau la baza rapoartelor anuale ale </w:t>
      </w:r>
      <w:proofErr w:type="spellStart"/>
      <w:r w:rsidRPr="00725BD7">
        <w:rPr>
          <w:rFonts w:ascii="Verdana" w:eastAsia="Times New Roman" w:hAnsi="Verdana" w:cs="Times New Roman"/>
          <w:lang w:eastAsia="ro-RO"/>
        </w:rPr>
        <w:t>breşelor</w:t>
      </w:r>
      <w:proofErr w:type="spellEnd"/>
      <w:r w:rsidRPr="00725BD7">
        <w:rPr>
          <w:rFonts w:ascii="Verdana" w:eastAsia="Times New Roman" w:hAnsi="Verdana" w:cs="Times New Roman"/>
          <w:lang w:eastAsia="ro-RO"/>
        </w:rPr>
        <w:t xml:space="preserve"> de securitate informatică;</w:t>
      </w:r>
    </w:p>
    <w:p w14:paraId="1C6EC81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26" w:name="do|ax1|al8|lim"/>
      <w:bookmarkEnd w:id="326"/>
      <w:r w:rsidRPr="00725BD7">
        <w:rPr>
          <w:rFonts w:ascii="Verdana" w:eastAsia="Times New Roman" w:hAnsi="Verdana" w:cs="Times New Roman"/>
          <w:b/>
          <w:bCs/>
          <w:color w:val="8F0000"/>
          <w:lang w:eastAsia="ro-RO"/>
        </w:rPr>
        <w:t>m)</w:t>
      </w:r>
      <w:r w:rsidRPr="00725BD7">
        <w:rPr>
          <w:rFonts w:ascii="Verdana" w:eastAsia="Times New Roman" w:hAnsi="Verdana" w:cs="Times New Roman"/>
          <w:lang w:eastAsia="ro-RO"/>
        </w:rPr>
        <w:t xml:space="preserve">date structurate care stau la baza rapoartelor anuale privind cazurile de violare a standardelor de muncă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siguranţă</w:t>
      </w:r>
      <w:proofErr w:type="spellEnd"/>
      <w:r w:rsidRPr="00725BD7">
        <w:rPr>
          <w:rFonts w:ascii="Verdana" w:eastAsia="Times New Roman" w:hAnsi="Verdana" w:cs="Times New Roman"/>
          <w:lang w:eastAsia="ro-RO"/>
        </w:rPr>
        <w:t xml:space="preserve"> a muncii;</w:t>
      </w:r>
    </w:p>
    <w:p w14:paraId="60FE6B1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27" w:name="do|ax1|al8|lin"/>
      <w:bookmarkEnd w:id="327"/>
      <w:r w:rsidRPr="00725BD7">
        <w:rPr>
          <w:rFonts w:ascii="Verdana" w:eastAsia="Times New Roman" w:hAnsi="Verdana" w:cs="Times New Roman"/>
          <w:b/>
          <w:bCs/>
          <w:color w:val="8F0000"/>
          <w:lang w:eastAsia="ro-RO"/>
        </w:rPr>
        <w:t>n)</w:t>
      </w:r>
      <w:r w:rsidRPr="00725BD7">
        <w:rPr>
          <w:rFonts w:ascii="Verdana" w:eastAsia="Times New Roman" w:hAnsi="Verdana" w:cs="Times New Roman"/>
          <w:lang w:eastAsia="ro-RO"/>
        </w:rPr>
        <w:t xml:space="preserve">date structurate care stau la baza studiilor statistice privind fermele, </w:t>
      </w:r>
      <w:proofErr w:type="spellStart"/>
      <w:r w:rsidRPr="00725BD7">
        <w:rPr>
          <w:rFonts w:ascii="Verdana" w:eastAsia="Times New Roman" w:hAnsi="Verdana" w:cs="Times New Roman"/>
          <w:lang w:eastAsia="ro-RO"/>
        </w:rPr>
        <w:t>exploataţiile</w:t>
      </w:r>
      <w:proofErr w:type="spellEnd"/>
      <w:r w:rsidRPr="00725BD7">
        <w:rPr>
          <w:rFonts w:ascii="Verdana" w:eastAsia="Times New Roman" w:hAnsi="Verdana" w:cs="Times New Roman"/>
          <w:lang w:eastAsia="ro-RO"/>
        </w:rPr>
        <w:t xml:space="preserve"> agricole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industria horticolă;</w:t>
      </w:r>
    </w:p>
    <w:p w14:paraId="1B5EA08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28" w:name="do|ax1|al8|lio"/>
      <w:bookmarkEnd w:id="328"/>
      <w:r w:rsidRPr="00725BD7">
        <w:rPr>
          <w:rFonts w:ascii="Verdana" w:eastAsia="Times New Roman" w:hAnsi="Verdana" w:cs="Times New Roman"/>
          <w:b/>
          <w:bCs/>
          <w:color w:val="8F0000"/>
          <w:lang w:eastAsia="ro-RO"/>
        </w:rPr>
        <w:t>o)</w:t>
      </w:r>
      <w:r w:rsidRPr="00725BD7">
        <w:rPr>
          <w:rFonts w:ascii="Verdana" w:eastAsia="Times New Roman" w:hAnsi="Verdana" w:cs="Times New Roman"/>
          <w:lang w:eastAsia="ro-RO"/>
        </w:rPr>
        <w:t xml:space="preserve">date structurate care stau la baza studiilor statistice privind IMM-urile existente la nivel </w:t>
      </w:r>
      <w:proofErr w:type="spellStart"/>
      <w:r w:rsidRPr="00725BD7">
        <w:rPr>
          <w:rFonts w:ascii="Verdana" w:eastAsia="Times New Roman" w:hAnsi="Verdana" w:cs="Times New Roman"/>
          <w:lang w:eastAsia="ro-RO"/>
        </w:rPr>
        <w:t>naţional</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reprezentarea </w:t>
      </w:r>
      <w:proofErr w:type="spellStart"/>
      <w:r w:rsidRPr="00725BD7">
        <w:rPr>
          <w:rFonts w:ascii="Verdana" w:eastAsia="Times New Roman" w:hAnsi="Verdana" w:cs="Times New Roman"/>
          <w:lang w:eastAsia="ro-RO"/>
        </w:rPr>
        <w:t>judeţeană</w:t>
      </w:r>
      <w:proofErr w:type="spellEnd"/>
      <w:r w:rsidRPr="00725BD7">
        <w:rPr>
          <w:rFonts w:ascii="Verdana" w:eastAsia="Times New Roman" w:hAnsi="Verdana" w:cs="Times New Roman"/>
          <w:lang w:eastAsia="ro-RO"/>
        </w:rPr>
        <w:t>;</w:t>
      </w:r>
    </w:p>
    <w:p w14:paraId="18403E3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29" w:name="do|ax1|al8|lip"/>
      <w:bookmarkEnd w:id="329"/>
      <w:r w:rsidRPr="00725BD7">
        <w:rPr>
          <w:rFonts w:ascii="Verdana" w:eastAsia="Times New Roman" w:hAnsi="Verdana" w:cs="Times New Roman"/>
          <w:b/>
          <w:bCs/>
          <w:color w:val="8F0000"/>
          <w:lang w:eastAsia="ro-RO"/>
        </w:rPr>
        <w:t>p)</w:t>
      </w:r>
      <w:r w:rsidRPr="00725BD7">
        <w:rPr>
          <w:rFonts w:ascii="Verdana" w:eastAsia="Times New Roman" w:hAnsi="Verdana" w:cs="Times New Roman"/>
          <w:lang w:eastAsia="ro-RO"/>
        </w:rPr>
        <w:t xml:space="preserve">date structurate care stau la baza studiilor statistice privind nivelul de responsabilitate al </w:t>
      </w:r>
      <w:proofErr w:type="spellStart"/>
      <w:r w:rsidRPr="00725BD7">
        <w:rPr>
          <w:rFonts w:ascii="Verdana" w:eastAsia="Times New Roman" w:hAnsi="Verdana" w:cs="Times New Roman"/>
          <w:lang w:eastAsia="ro-RO"/>
        </w:rPr>
        <w:t>corporaţiilor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faţă</w:t>
      </w:r>
      <w:proofErr w:type="spellEnd"/>
      <w:r w:rsidRPr="00725BD7">
        <w:rPr>
          <w:rFonts w:ascii="Verdana" w:eastAsia="Times New Roman" w:hAnsi="Verdana" w:cs="Times New Roman"/>
          <w:lang w:eastAsia="ro-RO"/>
        </w:rPr>
        <w:t xml:space="preserve"> de mediu, economie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societate;</w:t>
      </w:r>
    </w:p>
    <w:p w14:paraId="739FBD8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30" w:name="do|ax1|al8|liq"/>
      <w:bookmarkEnd w:id="330"/>
      <w:r w:rsidRPr="00725BD7">
        <w:rPr>
          <w:rFonts w:ascii="Verdana" w:eastAsia="Times New Roman" w:hAnsi="Verdana" w:cs="Times New Roman"/>
          <w:b/>
          <w:bCs/>
          <w:color w:val="8F0000"/>
          <w:lang w:eastAsia="ro-RO"/>
        </w:rPr>
        <w:t>q)</w:t>
      </w:r>
      <w:r w:rsidRPr="00725BD7">
        <w:rPr>
          <w:rFonts w:ascii="Verdana" w:eastAsia="Times New Roman" w:hAnsi="Verdana" w:cs="Times New Roman"/>
          <w:lang w:eastAsia="ro-RO"/>
        </w:rPr>
        <w:t xml:space="preserve">date structurate care stau la baza studiilor privind măsuri specifice de reducere sau eliminare a </w:t>
      </w:r>
      <w:proofErr w:type="spellStart"/>
      <w:r w:rsidRPr="00725BD7">
        <w:rPr>
          <w:rFonts w:ascii="Verdana" w:eastAsia="Times New Roman" w:hAnsi="Verdana" w:cs="Times New Roman"/>
          <w:lang w:eastAsia="ro-RO"/>
        </w:rPr>
        <w:t>discrepanţelor</w:t>
      </w:r>
      <w:proofErr w:type="spellEnd"/>
      <w:r w:rsidRPr="00725BD7">
        <w:rPr>
          <w:rFonts w:ascii="Verdana" w:eastAsia="Times New Roman" w:hAnsi="Verdana" w:cs="Times New Roman"/>
          <w:lang w:eastAsia="ro-RO"/>
        </w:rPr>
        <w:t xml:space="preserve"> de dezvoltare, economice, sociale, de infrastructură, </w:t>
      </w:r>
      <w:proofErr w:type="spellStart"/>
      <w:r w:rsidRPr="00725BD7">
        <w:rPr>
          <w:rFonts w:ascii="Verdana" w:eastAsia="Times New Roman" w:hAnsi="Verdana" w:cs="Times New Roman"/>
          <w:lang w:eastAsia="ro-RO"/>
        </w:rPr>
        <w:t>potenţial</w:t>
      </w:r>
      <w:proofErr w:type="spellEnd"/>
      <w:r w:rsidRPr="00725BD7">
        <w:rPr>
          <w:rFonts w:ascii="Verdana" w:eastAsia="Times New Roman" w:hAnsi="Verdana" w:cs="Times New Roman"/>
          <w:lang w:eastAsia="ro-RO"/>
        </w:rPr>
        <w:t xml:space="preserve"> natural,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 dintre nivelul de trai rural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cel urban;</w:t>
      </w:r>
    </w:p>
    <w:p w14:paraId="52363C4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31" w:name="do|ax1|al8|lir"/>
      <w:bookmarkEnd w:id="331"/>
      <w:r w:rsidRPr="00725BD7">
        <w:rPr>
          <w:rFonts w:ascii="Verdana" w:eastAsia="Times New Roman" w:hAnsi="Verdana" w:cs="Times New Roman"/>
          <w:b/>
          <w:bCs/>
          <w:color w:val="8F0000"/>
          <w:lang w:eastAsia="ro-RO"/>
        </w:rPr>
        <w:t>r)</w:t>
      </w:r>
      <w:r w:rsidRPr="00725BD7">
        <w:rPr>
          <w:rFonts w:ascii="Verdana" w:eastAsia="Times New Roman" w:hAnsi="Verdana" w:cs="Times New Roman"/>
          <w:lang w:eastAsia="ro-RO"/>
        </w:rPr>
        <w:t xml:space="preserve">date structurate care stau la baza studiilor privind asigurarea unui proces durabil de coeziune economică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socială;</w:t>
      </w:r>
    </w:p>
    <w:p w14:paraId="05B2789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32" w:name="do|ax1|al8|lis"/>
      <w:bookmarkEnd w:id="332"/>
      <w:r w:rsidRPr="00725BD7">
        <w:rPr>
          <w:rFonts w:ascii="Verdana" w:eastAsia="Times New Roman" w:hAnsi="Verdana" w:cs="Times New Roman"/>
          <w:b/>
          <w:bCs/>
          <w:color w:val="8F0000"/>
          <w:lang w:eastAsia="ro-RO"/>
        </w:rPr>
        <w:t>s)</w:t>
      </w:r>
      <w:r w:rsidRPr="00725BD7">
        <w:rPr>
          <w:rFonts w:ascii="Verdana" w:eastAsia="Times New Roman" w:hAnsi="Verdana" w:cs="Times New Roman"/>
          <w:lang w:eastAsia="ro-RO"/>
        </w:rPr>
        <w:t xml:space="preserve">date structurate care stau la baza rapoartelor statistice anuale privind rata de utilizare a internetului, pe </w:t>
      </w:r>
      <w:proofErr w:type="spellStart"/>
      <w:r w:rsidRPr="00725BD7">
        <w:rPr>
          <w:rFonts w:ascii="Verdana" w:eastAsia="Times New Roman" w:hAnsi="Verdana" w:cs="Times New Roman"/>
          <w:lang w:eastAsia="ro-RO"/>
        </w:rPr>
        <w:t>judeţ</w:t>
      </w:r>
      <w:proofErr w:type="spellEnd"/>
      <w:r w:rsidRPr="00725BD7">
        <w:rPr>
          <w:rFonts w:ascii="Verdana" w:eastAsia="Times New Roman" w:hAnsi="Verdana" w:cs="Times New Roman"/>
          <w:lang w:eastAsia="ro-RO"/>
        </w:rPr>
        <w:t>/localitate;</w:t>
      </w:r>
    </w:p>
    <w:p w14:paraId="2AC8C65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33" w:name="do|ax1|al8|lit"/>
      <w:bookmarkEnd w:id="333"/>
      <w:r w:rsidRPr="00725BD7">
        <w:rPr>
          <w:rFonts w:ascii="Verdana" w:eastAsia="Times New Roman" w:hAnsi="Verdana" w:cs="Times New Roman"/>
          <w:b/>
          <w:bCs/>
          <w:color w:val="8F0000"/>
          <w:lang w:eastAsia="ro-RO"/>
        </w:rPr>
        <w:t>t)</w:t>
      </w:r>
      <w:r w:rsidRPr="00725BD7">
        <w:rPr>
          <w:rFonts w:ascii="Verdana" w:eastAsia="Times New Roman" w:hAnsi="Verdana" w:cs="Times New Roman"/>
          <w:lang w:eastAsia="ro-RO"/>
        </w:rPr>
        <w:t xml:space="preserve">date privind demografia, repartizarea geografică a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inclusiv caracteristicile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nivelurile de activitate, regrupate pe unitate administrativă sau altă unitate analitică;</w:t>
      </w:r>
    </w:p>
    <w:p w14:paraId="736DEC1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34" w:name="do|ax1|al8|liu"/>
      <w:bookmarkEnd w:id="334"/>
      <w:r w:rsidRPr="00725BD7">
        <w:rPr>
          <w:rFonts w:ascii="Verdana" w:eastAsia="Times New Roman" w:hAnsi="Verdana" w:cs="Times New Roman"/>
          <w:b/>
          <w:bCs/>
          <w:color w:val="8F0000"/>
          <w:lang w:eastAsia="ro-RO"/>
        </w:rPr>
        <w:t>u)</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unităţile</w:t>
      </w:r>
      <w:proofErr w:type="spellEnd"/>
      <w:r w:rsidRPr="00725BD7">
        <w:rPr>
          <w:rFonts w:ascii="Verdana" w:eastAsia="Times New Roman" w:hAnsi="Verdana" w:cs="Times New Roman"/>
          <w:lang w:eastAsia="ro-RO"/>
        </w:rPr>
        <w:t xml:space="preserve"> statistice, </w:t>
      </w:r>
      <w:proofErr w:type="spellStart"/>
      <w:r w:rsidRPr="00725BD7">
        <w:rPr>
          <w:rFonts w:ascii="Verdana" w:eastAsia="Times New Roman" w:hAnsi="Verdana" w:cs="Times New Roman"/>
          <w:lang w:eastAsia="ro-RO"/>
        </w:rPr>
        <w:t>unităţile</w:t>
      </w:r>
      <w:proofErr w:type="spellEnd"/>
      <w:r w:rsidRPr="00725BD7">
        <w:rPr>
          <w:rFonts w:ascii="Verdana" w:eastAsia="Times New Roman" w:hAnsi="Verdana" w:cs="Times New Roman"/>
          <w:lang w:eastAsia="ro-RO"/>
        </w:rPr>
        <w:t xml:space="preserve"> de difuzare sau de utilizare a </w:t>
      </w:r>
      <w:proofErr w:type="spellStart"/>
      <w:r w:rsidRPr="00725BD7">
        <w:rPr>
          <w:rFonts w:ascii="Verdana" w:eastAsia="Times New Roman" w:hAnsi="Verdana" w:cs="Times New Roman"/>
          <w:lang w:eastAsia="ro-RO"/>
        </w:rPr>
        <w:t>informaţiilor</w:t>
      </w:r>
      <w:proofErr w:type="spellEnd"/>
      <w:r w:rsidRPr="00725BD7">
        <w:rPr>
          <w:rFonts w:ascii="Verdana" w:eastAsia="Times New Roman" w:hAnsi="Verdana" w:cs="Times New Roman"/>
          <w:lang w:eastAsia="ro-RO"/>
        </w:rPr>
        <w:t xml:space="preserve"> statistice</w:t>
      </w:r>
    </w:p>
    <w:p w14:paraId="5B08260B" w14:textId="37DC175A"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lastRenderedPageBreak/>
        <w:t>(9)</w:t>
      </w:r>
      <w:r w:rsidRPr="00725BD7">
        <w:rPr>
          <w:rFonts w:ascii="Verdana" w:eastAsia="Times New Roman" w:hAnsi="Verdana" w:cs="Times New Roman"/>
          <w:lang w:eastAsia="ro-RO"/>
        </w:rPr>
        <w:t>Domeniul meteorologie:</w:t>
      </w:r>
    </w:p>
    <w:p w14:paraId="62A86A9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35" w:name="do|ax1|al9|lia"/>
      <w:bookmarkEnd w:id="335"/>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condiţiile</w:t>
      </w:r>
      <w:proofErr w:type="spellEnd"/>
      <w:r w:rsidRPr="00725BD7">
        <w:rPr>
          <w:rFonts w:ascii="Verdana" w:eastAsia="Times New Roman" w:hAnsi="Verdana" w:cs="Times New Roman"/>
          <w:lang w:eastAsia="ro-RO"/>
        </w:rPr>
        <w:t xml:space="preserve"> fizice din atmosferă: date </w:t>
      </w:r>
      <w:proofErr w:type="spellStart"/>
      <w:r w:rsidRPr="00725BD7">
        <w:rPr>
          <w:rFonts w:ascii="Verdana" w:eastAsia="Times New Roman" w:hAnsi="Verdana" w:cs="Times New Roman"/>
          <w:lang w:eastAsia="ro-RO"/>
        </w:rPr>
        <w:t>spaţiale</w:t>
      </w:r>
      <w:proofErr w:type="spellEnd"/>
      <w:r w:rsidRPr="00725BD7">
        <w:rPr>
          <w:rFonts w:ascii="Verdana" w:eastAsia="Times New Roman" w:hAnsi="Verdana" w:cs="Times New Roman"/>
          <w:lang w:eastAsia="ro-RO"/>
        </w:rPr>
        <w:t xml:space="preserve"> bazate pe măsurători sau pe modele,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locaţiile</w:t>
      </w:r>
      <w:proofErr w:type="spellEnd"/>
      <w:r w:rsidRPr="00725BD7">
        <w:rPr>
          <w:rFonts w:ascii="Verdana" w:eastAsia="Times New Roman" w:hAnsi="Verdana" w:cs="Times New Roman"/>
          <w:lang w:eastAsia="ro-RO"/>
        </w:rPr>
        <w:t xml:space="preserve"> de efectuare a măsurătorilor: temperatura aerului, </w:t>
      </w:r>
      <w:proofErr w:type="spellStart"/>
      <w:r w:rsidRPr="00725BD7">
        <w:rPr>
          <w:rFonts w:ascii="Verdana" w:eastAsia="Times New Roman" w:hAnsi="Verdana" w:cs="Times New Roman"/>
          <w:lang w:eastAsia="ro-RO"/>
        </w:rPr>
        <w:t>precipitaţiile</w:t>
      </w:r>
      <w:proofErr w:type="spellEnd"/>
      <w:r w:rsidRPr="00725BD7">
        <w:rPr>
          <w:rFonts w:ascii="Verdana" w:eastAsia="Times New Roman" w:hAnsi="Verdana" w:cs="Times New Roman"/>
          <w:lang w:eastAsia="ro-RO"/>
        </w:rPr>
        <w:t xml:space="preserve"> atmosferice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presiunea atmosferică;</w:t>
      </w:r>
    </w:p>
    <w:p w14:paraId="720EAAC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36" w:name="do|ax1|al9|lib"/>
      <w:bookmarkEnd w:id="336"/>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condiţiile</w:t>
      </w:r>
      <w:proofErr w:type="spellEnd"/>
      <w:r w:rsidRPr="00725BD7">
        <w:rPr>
          <w:rFonts w:ascii="Verdana" w:eastAsia="Times New Roman" w:hAnsi="Verdana" w:cs="Times New Roman"/>
          <w:lang w:eastAsia="ro-RO"/>
        </w:rPr>
        <w:t xml:space="preserve"> meteorologice: harta </w:t>
      </w:r>
      <w:proofErr w:type="spellStart"/>
      <w:r w:rsidRPr="00725BD7">
        <w:rPr>
          <w:rFonts w:ascii="Verdana" w:eastAsia="Times New Roman" w:hAnsi="Verdana" w:cs="Times New Roman"/>
          <w:lang w:eastAsia="ro-RO"/>
        </w:rPr>
        <w:t>cantităţilor</w:t>
      </w:r>
      <w:proofErr w:type="spellEnd"/>
      <w:r w:rsidRPr="00725BD7">
        <w:rPr>
          <w:rFonts w:ascii="Verdana" w:eastAsia="Times New Roman" w:hAnsi="Verdana" w:cs="Times New Roman"/>
          <w:lang w:eastAsia="ro-RO"/>
        </w:rPr>
        <w:t xml:space="preserve"> zilnice de </w:t>
      </w:r>
      <w:proofErr w:type="spellStart"/>
      <w:r w:rsidRPr="00725BD7">
        <w:rPr>
          <w:rFonts w:ascii="Verdana" w:eastAsia="Times New Roman" w:hAnsi="Verdana" w:cs="Times New Roman"/>
          <w:lang w:eastAsia="ro-RO"/>
        </w:rPr>
        <w:t>precipitaţii</w:t>
      </w:r>
      <w:proofErr w:type="spellEnd"/>
      <w:r w:rsidRPr="00725BD7">
        <w:rPr>
          <w:rFonts w:ascii="Verdana" w:eastAsia="Times New Roman" w:hAnsi="Verdana" w:cs="Times New Roman"/>
          <w:lang w:eastAsia="ro-RO"/>
        </w:rPr>
        <w:t xml:space="preserve">, harta orară a temperaturii aerului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vitezei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direcţiei</w:t>
      </w:r>
      <w:proofErr w:type="spellEnd"/>
      <w:r w:rsidRPr="00725BD7">
        <w:rPr>
          <w:rFonts w:ascii="Verdana" w:eastAsia="Times New Roman" w:hAnsi="Verdana" w:cs="Times New Roman"/>
          <w:lang w:eastAsia="ro-RO"/>
        </w:rPr>
        <w:t xml:space="preserve"> vântului;</w:t>
      </w:r>
    </w:p>
    <w:p w14:paraId="37B97DE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37" w:name="do|ax1|al9|lic"/>
      <w:bookmarkEnd w:id="337"/>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mesajele de informare, </w:t>
      </w:r>
      <w:proofErr w:type="spellStart"/>
      <w:r w:rsidRPr="00725BD7">
        <w:rPr>
          <w:rFonts w:ascii="Verdana" w:eastAsia="Times New Roman" w:hAnsi="Verdana" w:cs="Times New Roman"/>
          <w:lang w:eastAsia="ro-RO"/>
        </w:rPr>
        <w:t>atenţionare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avertizare, generale sau imediate (</w:t>
      </w:r>
      <w:proofErr w:type="spellStart"/>
      <w:r w:rsidRPr="00725BD7">
        <w:rPr>
          <w:rFonts w:ascii="Verdana" w:eastAsia="Times New Roman" w:hAnsi="Verdana" w:cs="Times New Roman"/>
          <w:lang w:eastAsia="ro-RO"/>
        </w:rPr>
        <w:t>nowcasting</w:t>
      </w:r>
      <w:proofErr w:type="spellEnd"/>
      <w:r w:rsidRPr="00725BD7">
        <w:rPr>
          <w:rFonts w:ascii="Verdana" w:eastAsia="Times New Roman" w:hAnsi="Verdana" w:cs="Times New Roman"/>
          <w:lang w:eastAsia="ro-RO"/>
        </w:rPr>
        <w:t>), privind producerea fenomenelor meteorologice periculoase;</w:t>
      </w:r>
    </w:p>
    <w:p w14:paraId="62203EB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38" w:name="do|ax1|al9|lid"/>
      <w:bookmarkEnd w:id="338"/>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date privind harta decadică de umiditate a solului;</w:t>
      </w:r>
    </w:p>
    <w:p w14:paraId="0A12E1F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39" w:name="do|ax1|al9|lie"/>
      <w:bookmarkEnd w:id="339"/>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date privind harta </w:t>
      </w:r>
      <w:proofErr w:type="spellStart"/>
      <w:r w:rsidRPr="00725BD7">
        <w:rPr>
          <w:rFonts w:ascii="Verdana" w:eastAsia="Times New Roman" w:hAnsi="Verdana" w:cs="Times New Roman"/>
          <w:lang w:eastAsia="ro-RO"/>
        </w:rPr>
        <w:t>pentadică</w:t>
      </w:r>
      <w:proofErr w:type="spellEnd"/>
      <w:r w:rsidRPr="00725BD7">
        <w:rPr>
          <w:rFonts w:ascii="Verdana" w:eastAsia="Times New Roman" w:hAnsi="Verdana" w:cs="Times New Roman"/>
          <w:lang w:eastAsia="ro-RO"/>
        </w:rPr>
        <w:t xml:space="preserve"> a echivalentului în apă al stratului de zăpadă (în sezonul rece);</w:t>
      </w:r>
    </w:p>
    <w:p w14:paraId="1173F21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40" w:name="do|ax1|al9|lif"/>
      <w:bookmarkEnd w:id="340"/>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date privind harta zilnică a stratului de zăpadă (în sezonul rece);</w:t>
      </w:r>
    </w:p>
    <w:p w14:paraId="281B0DA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41" w:name="do|ax1|al9|lig"/>
      <w:bookmarkEnd w:id="341"/>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 xml:space="preserve">date privind harta de </w:t>
      </w:r>
      <w:proofErr w:type="spellStart"/>
      <w:r w:rsidRPr="00725BD7">
        <w:rPr>
          <w:rFonts w:ascii="Verdana" w:eastAsia="Times New Roman" w:hAnsi="Verdana" w:cs="Times New Roman"/>
          <w:lang w:eastAsia="ro-RO"/>
        </w:rPr>
        <w:t>radiaţie</w:t>
      </w:r>
      <w:proofErr w:type="spellEnd"/>
      <w:r w:rsidRPr="00725BD7">
        <w:rPr>
          <w:rFonts w:ascii="Verdana" w:eastAsia="Times New Roman" w:hAnsi="Verdana" w:cs="Times New Roman"/>
          <w:lang w:eastAsia="ro-RO"/>
        </w:rPr>
        <w:t xml:space="preserve"> solară (la nivel de UAT)</w:t>
      </w:r>
    </w:p>
    <w:p w14:paraId="30E7D3CD" w14:textId="50A8952C"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(10)</w:t>
      </w:r>
      <w:r w:rsidRPr="00725BD7">
        <w:rPr>
          <w:rFonts w:ascii="Verdana" w:eastAsia="Times New Roman" w:hAnsi="Verdana" w:cs="Times New Roman"/>
          <w:lang w:eastAsia="ro-RO"/>
        </w:rPr>
        <w:t xml:space="preserve">Domeniul </w:t>
      </w:r>
      <w:proofErr w:type="spellStart"/>
      <w:r w:rsidRPr="00725BD7">
        <w:rPr>
          <w:rFonts w:ascii="Verdana" w:eastAsia="Times New Roman" w:hAnsi="Verdana" w:cs="Times New Roman"/>
          <w:lang w:eastAsia="ro-RO"/>
        </w:rPr>
        <w:t>geospaţial</w:t>
      </w:r>
      <w:proofErr w:type="spellEnd"/>
      <w:r w:rsidRPr="00725BD7">
        <w:rPr>
          <w:rFonts w:ascii="Verdana" w:eastAsia="Times New Roman" w:hAnsi="Verdana" w:cs="Times New Roman"/>
          <w:lang w:eastAsia="ro-RO"/>
        </w:rPr>
        <w:t>:</w:t>
      </w:r>
    </w:p>
    <w:p w14:paraId="48B53D4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42" w:name="do|ax1|al10|lia"/>
      <w:bookmarkEnd w:id="342"/>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privind sistemele de coordonate de </w:t>
      </w:r>
      <w:proofErr w:type="spellStart"/>
      <w:r w:rsidRPr="00725BD7">
        <w:rPr>
          <w:rFonts w:ascii="Verdana" w:eastAsia="Times New Roman" w:hAnsi="Verdana" w:cs="Times New Roman"/>
          <w:lang w:eastAsia="ro-RO"/>
        </w:rPr>
        <w:t>referinţă</w:t>
      </w:r>
      <w:proofErr w:type="spellEnd"/>
      <w:r w:rsidRPr="00725BD7">
        <w:rPr>
          <w:rFonts w:ascii="Verdana" w:eastAsia="Times New Roman" w:hAnsi="Verdana" w:cs="Times New Roman"/>
          <w:lang w:eastAsia="ro-RO"/>
        </w:rPr>
        <w:t>;</w:t>
      </w:r>
    </w:p>
    <w:p w14:paraId="6BFCDCE1"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43" w:name="do|ax1|al10|lib"/>
      <w:bookmarkEnd w:id="343"/>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hărţile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georeferenţiale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naţionale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locale: limite administrative, delimitarea </w:t>
      </w:r>
      <w:proofErr w:type="spellStart"/>
      <w:r w:rsidRPr="00725BD7">
        <w:rPr>
          <w:rFonts w:ascii="Verdana" w:eastAsia="Times New Roman" w:hAnsi="Verdana" w:cs="Times New Roman"/>
          <w:lang w:eastAsia="ro-RO"/>
        </w:rPr>
        <w:t>circumscripţiilor</w:t>
      </w:r>
      <w:proofErr w:type="spellEnd"/>
      <w:r w:rsidRPr="00725BD7">
        <w:rPr>
          <w:rFonts w:ascii="Verdana" w:eastAsia="Times New Roman" w:hAnsi="Verdana" w:cs="Times New Roman"/>
          <w:lang w:eastAsia="ro-RO"/>
        </w:rPr>
        <w:t xml:space="preserve"> electorale, parcele cadastrale, topografice, marine, reprezentări vectorizate ale drumurilor (bulevarde, străzi, intrări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 localizările </w:t>
      </w:r>
      <w:proofErr w:type="spellStart"/>
      <w:r w:rsidRPr="00725BD7">
        <w:rPr>
          <w:rFonts w:ascii="Verdana" w:eastAsia="Times New Roman" w:hAnsi="Verdana" w:cs="Times New Roman"/>
          <w:lang w:eastAsia="ro-RO"/>
        </w:rPr>
        <w:t>geospaţiale</w:t>
      </w:r>
      <w:proofErr w:type="spellEnd"/>
      <w:r w:rsidRPr="00725BD7">
        <w:rPr>
          <w:rFonts w:ascii="Verdana" w:eastAsia="Times New Roman" w:hAnsi="Verdana" w:cs="Times New Roman"/>
          <w:lang w:eastAsia="ro-RO"/>
        </w:rPr>
        <w:t xml:space="preserve"> ale adreselor;</w:t>
      </w:r>
    </w:p>
    <w:p w14:paraId="5EB288E4" w14:textId="1388029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44" w:name="do|ax1|al10|lic"/>
      <w:bookmarkEnd w:id="344"/>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date privind denumirile geografice, nume de zone, </w:t>
      </w:r>
      <w:proofErr w:type="spellStart"/>
      <w:r w:rsidRPr="00725BD7">
        <w:rPr>
          <w:rFonts w:ascii="Verdana" w:eastAsia="Times New Roman" w:hAnsi="Verdana" w:cs="Times New Roman"/>
          <w:lang w:eastAsia="ro-RO"/>
        </w:rPr>
        <w:t>judeţe</w:t>
      </w:r>
      <w:proofErr w:type="spellEnd"/>
      <w:r w:rsidRPr="00725BD7">
        <w:rPr>
          <w:rFonts w:ascii="Verdana" w:eastAsia="Times New Roman" w:hAnsi="Verdana" w:cs="Times New Roman"/>
          <w:lang w:eastAsia="ro-RO"/>
        </w:rPr>
        <w:t xml:space="preserve">, comune, </w:t>
      </w:r>
      <w:proofErr w:type="spellStart"/>
      <w:r w:rsidRPr="00725BD7">
        <w:rPr>
          <w:rFonts w:ascii="Verdana" w:eastAsia="Times New Roman" w:hAnsi="Verdana" w:cs="Times New Roman"/>
          <w:lang w:eastAsia="ro-RO"/>
        </w:rPr>
        <w:t>localităţi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oraşe</w:t>
      </w:r>
      <w:proofErr w:type="spellEnd"/>
      <w:r w:rsidRPr="00725BD7">
        <w:rPr>
          <w:rFonts w:ascii="Verdana" w:eastAsia="Times New Roman" w:hAnsi="Verdana" w:cs="Times New Roman"/>
          <w:lang w:eastAsia="ro-RO"/>
        </w:rPr>
        <w:t xml:space="preserve"> mari, suburbii, </w:t>
      </w:r>
      <w:proofErr w:type="spellStart"/>
      <w:r w:rsidRPr="00725BD7">
        <w:rPr>
          <w:rFonts w:ascii="Verdana" w:eastAsia="Times New Roman" w:hAnsi="Verdana" w:cs="Times New Roman"/>
          <w:lang w:eastAsia="ro-RO"/>
        </w:rPr>
        <w:t>oraşe</w:t>
      </w:r>
      <w:proofErr w:type="spellEnd"/>
      <w:r w:rsidRPr="00725BD7">
        <w:rPr>
          <w:rFonts w:ascii="Verdana" w:eastAsia="Times New Roman" w:hAnsi="Verdana" w:cs="Times New Roman"/>
          <w:lang w:eastAsia="ro-RO"/>
        </w:rPr>
        <w:t xml:space="preserve"> mici sau </w:t>
      </w:r>
      <w:proofErr w:type="spellStart"/>
      <w:r w:rsidRPr="00725BD7">
        <w:rPr>
          <w:rFonts w:ascii="Verdana" w:eastAsia="Times New Roman" w:hAnsi="Verdana" w:cs="Times New Roman"/>
          <w:lang w:eastAsia="ro-RO"/>
        </w:rPr>
        <w:t>aşezări</w:t>
      </w:r>
      <w:proofErr w:type="spellEnd"/>
      <w:r w:rsidRPr="00725BD7">
        <w:rPr>
          <w:rFonts w:ascii="Verdana" w:eastAsia="Times New Roman" w:hAnsi="Verdana" w:cs="Times New Roman"/>
          <w:lang w:eastAsia="ro-RO"/>
        </w:rPr>
        <w:t xml:space="preserve">, sau orice alt element geografic ori topografic de interes public sau istoric, nomenclatura stradală, astfel cum este definit acest concept la art. 2 lit. b) din Hotărârea Guvernului nr. </w:t>
      </w:r>
      <w:r w:rsidRPr="00725BD7">
        <w:rPr>
          <w:rFonts w:ascii="Verdana" w:eastAsia="Times New Roman" w:hAnsi="Verdana" w:cs="Times New Roman"/>
          <w:b/>
          <w:bCs/>
          <w:color w:val="333399"/>
          <w:u w:val="single"/>
          <w:lang w:eastAsia="ro-RO"/>
        </w:rPr>
        <w:t>777/2016</w:t>
      </w:r>
      <w:r w:rsidRPr="00725BD7">
        <w:rPr>
          <w:rFonts w:ascii="Verdana" w:eastAsia="Times New Roman" w:hAnsi="Verdana" w:cs="Times New Roman"/>
          <w:lang w:eastAsia="ro-RO"/>
        </w:rPr>
        <w:t xml:space="preserve"> privind structura, organizarea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funcţionarea</w:t>
      </w:r>
      <w:proofErr w:type="spellEnd"/>
      <w:r w:rsidRPr="00725BD7">
        <w:rPr>
          <w:rFonts w:ascii="Verdana" w:eastAsia="Times New Roman" w:hAnsi="Verdana" w:cs="Times New Roman"/>
          <w:lang w:eastAsia="ro-RO"/>
        </w:rPr>
        <w:t xml:space="preserve"> Registrului electronic </w:t>
      </w:r>
      <w:proofErr w:type="spellStart"/>
      <w:r w:rsidRPr="00725BD7">
        <w:rPr>
          <w:rFonts w:ascii="Verdana" w:eastAsia="Times New Roman" w:hAnsi="Verdana" w:cs="Times New Roman"/>
          <w:lang w:eastAsia="ro-RO"/>
        </w:rPr>
        <w:t>naţional</w:t>
      </w:r>
      <w:proofErr w:type="spellEnd"/>
      <w:r w:rsidRPr="00725BD7">
        <w:rPr>
          <w:rFonts w:ascii="Verdana" w:eastAsia="Times New Roman" w:hAnsi="Verdana" w:cs="Times New Roman"/>
          <w:lang w:eastAsia="ro-RO"/>
        </w:rPr>
        <w:t xml:space="preserve"> al nomenclaturilor stradale;</w:t>
      </w:r>
    </w:p>
    <w:p w14:paraId="023A751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45" w:name="do|ax1|al10|lid"/>
      <w:bookmarkEnd w:id="345"/>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unităţile</w:t>
      </w:r>
      <w:proofErr w:type="spellEnd"/>
      <w:r w:rsidRPr="00725BD7">
        <w:rPr>
          <w:rFonts w:ascii="Verdana" w:eastAsia="Times New Roman" w:hAnsi="Verdana" w:cs="Times New Roman"/>
          <w:lang w:eastAsia="ro-RO"/>
        </w:rPr>
        <w:t xml:space="preserve"> administrativ-teritoriale;</w:t>
      </w:r>
    </w:p>
    <w:p w14:paraId="17A99F5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46" w:name="do|ax1|al10|lie"/>
      <w:bookmarkEnd w:id="346"/>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date privind adresele, localizarea </w:t>
      </w:r>
      <w:proofErr w:type="spellStart"/>
      <w:r w:rsidRPr="00725BD7">
        <w:rPr>
          <w:rFonts w:ascii="Verdana" w:eastAsia="Times New Roman" w:hAnsi="Verdana" w:cs="Times New Roman"/>
          <w:lang w:eastAsia="ro-RO"/>
        </w:rPr>
        <w:t>proprietăţilor</w:t>
      </w:r>
      <w:proofErr w:type="spellEnd"/>
      <w:r w:rsidRPr="00725BD7">
        <w:rPr>
          <w:rFonts w:ascii="Verdana" w:eastAsia="Times New Roman" w:hAnsi="Verdana" w:cs="Times New Roman"/>
          <w:lang w:eastAsia="ro-RO"/>
        </w:rPr>
        <w:t xml:space="preserve">, bazată pe identificatori de adresă, numerele străzii, numărul administrativ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codul </w:t>
      </w:r>
      <w:proofErr w:type="spellStart"/>
      <w:r w:rsidRPr="00725BD7">
        <w:rPr>
          <w:rFonts w:ascii="Verdana" w:eastAsia="Times New Roman" w:hAnsi="Verdana" w:cs="Times New Roman"/>
          <w:lang w:eastAsia="ro-RO"/>
        </w:rPr>
        <w:t>poştal</w:t>
      </w:r>
      <w:proofErr w:type="spellEnd"/>
      <w:r w:rsidRPr="00725BD7">
        <w:rPr>
          <w:rFonts w:ascii="Verdana" w:eastAsia="Times New Roman" w:hAnsi="Verdana" w:cs="Times New Roman"/>
          <w:lang w:eastAsia="ro-RO"/>
        </w:rPr>
        <w:t>;</w:t>
      </w:r>
    </w:p>
    <w:p w14:paraId="615171E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47" w:name="do|ax1|al10|lif"/>
      <w:bookmarkEnd w:id="347"/>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 xml:space="preserve">date privind sistemele de caroiaj geografic, caroiaj </w:t>
      </w:r>
      <w:proofErr w:type="spellStart"/>
      <w:r w:rsidRPr="00725BD7">
        <w:rPr>
          <w:rFonts w:ascii="Verdana" w:eastAsia="Times New Roman" w:hAnsi="Verdana" w:cs="Times New Roman"/>
          <w:lang w:eastAsia="ro-RO"/>
        </w:rPr>
        <w:t>multirezoluţie</w:t>
      </w:r>
      <w:proofErr w:type="spellEnd"/>
      <w:r w:rsidRPr="00725BD7">
        <w:rPr>
          <w:rFonts w:ascii="Verdana" w:eastAsia="Times New Roman" w:hAnsi="Verdana" w:cs="Times New Roman"/>
          <w:lang w:eastAsia="ro-RO"/>
        </w:rPr>
        <w:t xml:space="preserve"> armonizat, având un punct de origine comun,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localizarea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mărimea standardizate ale celulelor;</w:t>
      </w:r>
    </w:p>
    <w:p w14:paraId="0C8B20A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48" w:name="do|ax1|al10|lig"/>
      <w:bookmarkEnd w:id="348"/>
      <w:r w:rsidRPr="00725BD7">
        <w:rPr>
          <w:rFonts w:ascii="Verdana" w:eastAsia="Times New Roman" w:hAnsi="Verdana" w:cs="Times New Roman"/>
          <w:b/>
          <w:bCs/>
          <w:color w:val="8F0000"/>
          <w:lang w:eastAsia="ro-RO"/>
        </w:rPr>
        <w:t>g)</w:t>
      </w:r>
      <w:proofErr w:type="spellStart"/>
      <w:r w:rsidRPr="00725BD7">
        <w:rPr>
          <w:rFonts w:ascii="Verdana" w:eastAsia="Times New Roman" w:hAnsi="Verdana" w:cs="Times New Roman"/>
          <w:lang w:eastAsia="ro-RO"/>
        </w:rPr>
        <w:t>Reţeaua</w:t>
      </w:r>
      <w:proofErr w:type="spellEnd"/>
      <w:r w:rsidRPr="00725BD7">
        <w:rPr>
          <w:rFonts w:ascii="Verdana" w:eastAsia="Times New Roman" w:hAnsi="Verdana" w:cs="Times New Roman"/>
          <w:lang w:eastAsia="ro-RO"/>
        </w:rPr>
        <w:t xml:space="preserve"> geodezică </w:t>
      </w:r>
      <w:proofErr w:type="spellStart"/>
      <w:r w:rsidRPr="00725BD7">
        <w:rPr>
          <w:rFonts w:ascii="Verdana" w:eastAsia="Times New Roman" w:hAnsi="Verdana" w:cs="Times New Roman"/>
          <w:lang w:eastAsia="ro-RO"/>
        </w:rPr>
        <w:t>naţională</w:t>
      </w:r>
      <w:proofErr w:type="spellEnd"/>
      <w:r w:rsidRPr="00725BD7">
        <w:rPr>
          <w:rFonts w:ascii="Verdana" w:eastAsia="Times New Roman" w:hAnsi="Verdana" w:cs="Times New Roman"/>
          <w:lang w:eastAsia="ro-RO"/>
        </w:rPr>
        <w:t>;</w:t>
      </w:r>
    </w:p>
    <w:p w14:paraId="507084E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49" w:name="do|ax1|al10|lih"/>
      <w:bookmarkEnd w:id="349"/>
      <w:r w:rsidRPr="00725BD7">
        <w:rPr>
          <w:rFonts w:ascii="Verdana" w:eastAsia="Times New Roman" w:hAnsi="Verdana" w:cs="Times New Roman"/>
          <w:b/>
          <w:bCs/>
          <w:color w:val="8F0000"/>
          <w:lang w:eastAsia="ro-RO"/>
        </w:rPr>
        <w:t>h)</w:t>
      </w:r>
      <w:r w:rsidRPr="00725BD7">
        <w:rPr>
          <w:rFonts w:ascii="Verdana" w:eastAsia="Times New Roman" w:hAnsi="Verdana" w:cs="Times New Roman"/>
          <w:lang w:eastAsia="ro-RO"/>
        </w:rPr>
        <w:t xml:space="preserve">date privind amplasarea geografică a clădirilor, precum </w:t>
      </w:r>
      <w:proofErr w:type="spellStart"/>
      <w:r w:rsidRPr="00725BD7">
        <w:rPr>
          <w:rFonts w:ascii="Verdana" w:eastAsia="Times New Roman" w:hAnsi="Verdana" w:cs="Times New Roman"/>
          <w:lang w:eastAsia="ro-RO"/>
        </w:rPr>
        <w:t>destinaţia</w:t>
      </w:r>
      <w:proofErr w:type="spellEnd"/>
      <w:r w:rsidRPr="00725BD7">
        <w:rPr>
          <w:rFonts w:ascii="Verdana" w:eastAsia="Times New Roman" w:hAnsi="Verdana" w:cs="Times New Roman"/>
          <w:lang w:eastAsia="ro-RO"/>
        </w:rPr>
        <w:t xml:space="preserve"> acestora (de exemplu, primărie, liceu, </w:t>
      </w:r>
      <w:proofErr w:type="spellStart"/>
      <w:r w:rsidRPr="00725BD7">
        <w:rPr>
          <w:rFonts w:ascii="Verdana" w:eastAsia="Times New Roman" w:hAnsi="Verdana" w:cs="Times New Roman"/>
          <w:lang w:eastAsia="ro-RO"/>
        </w:rPr>
        <w:t>şcoală</w:t>
      </w:r>
      <w:proofErr w:type="spellEnd"/>
      <w:r w:rsidRPr="00725BD7">
        <w:rPr>
          <w:rFonts w:ascii="Verdana" w:eastAsia="Times New Roman" w:hAnsi="Verdana" w:cs="Times New Roman"/>
          <w:lang w:eastAsia="ro-RO"/>
        </w:rPr>
        <w:t xml:space="preserve"> generală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w:t>
      </w:r>
    </w:p>
    <w:p w14:paraId="07A8654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50" w:name="do|ax1|al10|lii"/>
      <w:bookmarkEnd w:id="350"/>
      <w:r w:rsidRPr="00725BD7">
        <w:rPr>
          <w:rFonts w:ascii="Verdana" w:eastAsia="Times New Roman" w:hAnsi="Verdana" w:cs="Times New Roman"/>
          <w:b/>
          <w:bCs/>
          <w:color w:val="8F0000"/>
          <w:lang w:eastAsia="ro-RO"/>
        </w:rPr>
        <w:t>i)</w:t>
      </w:r>
      <w:r w:rsidRPr="00725BD7">
        <w:rPr>
          <w:rFonts w:ascii="Verdana" w:eastAsia="Times New Roman" w:hAnsi="Verdana" w:cs="Times New Roman"/>
          <w:lang w:eastAsia="ro-RO"/>
        </w:rPr>
        <w:t xml:space="preserve">date privind harta avizelor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autorizaţiilor</w:t>
      </w:r>
      <w:proofErr w:type="spellEnd"/>
      <w:r w:rsidRPr="00725BD7">
        <w:rPr>
          <w:rFonts w:ascii="Verdana" w:eastAsia="Times New Roman" w:hAnsi="Verdana" w:cs="Times New Roman"/>
          <w:lang w:eastAsia="ro-RO"/>
        </w:rPr>
        <w:t xml:space="preserve"> de gospodărire a apelor;</w:t>
      </w:r>
    </w:p>
    <w:p w14:paraId="6241D47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51" w:name="do|ax1|al10|lij"/>
      <w:bookmarkEnd w:id="351"/>
      <w:r w:rsidRPr="00725BD7">
        <w:rPr>
          <w:rFonts w:ascii="Verdana" w:eastAsia="Times New Roman" w:hAnsi="Verdana" w:cs="Times New Roman"/>
          <w:b/>
          <w:bCs/>
          <w:color w:val="8F0000"/>
          <w:lang w:eastAsia="ro-RO"/>
        </w:rPr>
        <w:t>j)</w:t>
      </w:r>
      <w:r w:rsidRPr="00725BD7">
        <w:rPr>
          <w:rFonts w:ascii="Verdana" w:eastAsia="Times New Roman" w:hAnsi="Verdana" w:cs="Times New Roman"/>
          <w:lang w:eastAsia="ro-RO"/>
        </w:rPr>
        <w:t xml:space="preserve">date privind harta </w:t>
      </w:r>
      <w:proofErr w:type="spellStart"/>
      <w:r w:rsidRPr="00725BD7">
        <w:rPr>
          <w:rFonts w:ascii="Verdana" w:eastAsia="Times New Roman" w:hAnsi="Verdana" w:cs="Times New Roman"/>
          <w:lang w:eastAsia="ro-RO"/>
        </w:rPr>
        <w:t>exploataţiilor</w:t>
      </w:r>
      <w:proofErr w:type="spellEnd"/>
      <w:r w:rsidRPr="00725BD7">
        <w:rPr>
          <w:rFonts w:ascii="Verdana" w:eastAsia="Times New Roman" w:hAnsi="Verdana" w:cs="Times New Roman"/>
          <w:lang w:eastAsia="ro-RO"/>
        </w:rPr>
        <w:t xml:space="preserve"> piscicole;</w:t>
      </w:r>
    </w:p>
    <w:p w14:paraId="1281CA1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52" w:name="do|ax1|al10|lik"/>
      <w:bookmarkEnd w:id="352"/>
      <w:r w:rsidRPr="00725BD7">
        <w:rPr>
          <w:rFonts w:ascii="Verdana" w:eastAsia="Times New Roman" w:hAnsi="Verdana" w:cs="Times New Roman"/>
          <w:b/>
          <w:bCs/>
          <w:color w:val="8F0000"/>
          <w:lang w:eastAsia="ro-RO"/>
        </w:rPr>
        <w:t>k)</w:t>
      </w:r>
      <w:r w:rsidRPr="00725BD7">
        <w:rPr>
          <w:rFonts w:ascii="Verdana" w:eastAsia="Times New Roman" w:hAnsi="Verdana" w:cs="Times New Roman"/>
          <w:lang w:eastAsia="ro-RO"/>
        </w:rPr>
        <w:t xml:space="preserve">date privind relieful costier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subacvatic;</w:t>
      </w:r>
    </w:p>
    <w:p w14:paraId="1833299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53" w:name="do|ax1|al10|lil"/>
      <w:bookmarkEnd w:id="353"/>
      <w:r w:rsidRPr="00725BD7">
        <w:rPr>
          <w:rFonts w:ascii="Verdana" w:eastAsia="Times New Roman" w:hAnsi="Verdana" w:cs="Times New Roman"/>
          <w:b/>
          <w:bCs/>
          <w:color w:val="8F0000"/>
          <w:lang w:eastAsia="ro-RO"/>
        </w:rPr>
        <w:t>l)</w:t>
      </w:r>
      <w:r w:rsidRPr="00725BD7">
        <w:rPr>
          <w:rFonts w:ascii="Verdana" w:eastAsia="Times New Roman" w:hAnsi="Verdana" w:cs="Times New Roman"/>
          <w:lang w:eastAsia="ro-RO"/>
        </w:rPr>
        <w:t xml:space="preserve">date privind harta obiectivelor industriale logistice, </w:t>
      </w:r>
      <w:proofErr w:type="spellStart"/>
      <w:r w:rsidRPr="00725BD7">
        <w:rPr>
          <w:rFonts w:ascii="Verdana" w:eastAsia="Times New Roman" w:hAnsi="Verdana" w:cs="Times New Roman"/>
          <w:lang w:eastAsia="ro-RO"/>
        </w:rPr>
        <w:t>capacităţi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producţie</w:t>
      </w:r>
      <w:proofErr w:type="spellEnd"/>
      <w:r w:rsidRPr="00725BD7">
        <w:rPr>
          <w:rFonts w:ascii="Verdana" w:eastAsia="Times New Roman" w:hAnsi="Verdana" w:cs="Times New Roman"/>
          <w:lang w:eastAsia="ro-RO"/>
        </w:rPr>
        <w:t xml:space="preserve">, cu specificarea categoriei industriale, depozite, cu specificarea </w:t>
      </w:r>
      <w:proofErr w:type="spellStart"/>
      <w:r w:rsidRPr="00725BD7">
        <w:rPr>
          <w:rFonts w:ascii="Verdana" w:eastAsia="Times New Roman" w:hAnsi="Verdana" w:cs="Times New Roman"/>
          <w:lang w:eastAsia="ro-RO"/>
        </w:rPr>
        <w:t>destinaţiei</w:t>
      </w:r>
      <w:proofErr w:type="spellEnd"/>
      <w:r w:rsidRPr="00725BD7">
        <w:rPr>
          <w:rFonts w:ascii="Verdana" w:eastAsia="Times New Roman" w:hAnsi="Verdana" w:cs="Times New Roman"/>
          <w:lang w:eastAsia="ro-RO"/>
        </w:rPr>
        <w:t>;</w:t>
      </w:r>
    </w:p>
    <w:p w14:paraId="7DCFD0D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54" w:name="do|ax1|al10|lim"/>
      <w:bookmarkEnd w:id="354"/>
      <w:r w:rsidRPr="00725BD7">
        <w:rPr>
          <w:rFonts w:ascii="Verdana" w:eastAsia="Times New Roman" w:hAnsi="Verdana" w:cs="Times New Roman"/>
          <w:b/>
          <w:bCs/>
          <w:color w:val="8F0000"/>
          <w:lang w:eastAsia="ro-RO"/>
        </w:rPr>
        <w:t>m)</w:t>
      </w:r>
      <w:r w:rsidRPr="00725BD7">
        <w:rPr>
          <w:rFonts w:ascii="Verdana" w:eastAsia="Times New Roman" w:hAnsi="Verdana" w:cs="Times New Roman"/>
          <w:lang w:eastAsia="ro-RO"/>
        </w:rPr>
        <w:t xml:space="preserve">date privind harta </w:t>
      </w:r>
      <w:proofErr w:type="spellStart"/>
      <w:r w:rsidRPr="00725BD7">
        <w:rPr>
          <w:rFonts w:ascii="Verdana" w:eastAsia="Times New Roman" w:hAnsi="Verdana" w:cs="Times New Roman"/>
          <w:lang w:eastAsia="ro-RO"/>
        </w:rPr>
        <w:t>autorizaţiilor</w:t>
      </w:r>
      <w:proofErr w:type="spellEnd"/>
      <w:r w:rsidRPr="00725BD7">
        <w:rPr>
          <w:rFonts w:ascii="Verdana" w:eastAsia="Times New Roman" w:hAnsi="Verdana" w:cs="Times New Roman"/>
          <w:lang w:eastAsia="ro-RO"/>
        </w:rPr>
        <w:t xml:space="preserve"> de construire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desfiinţare</w:t>
      </w:r>
      <w:proofErr w:type="spellEnd"/>
      <w:r w:rsidRPr="00725BD7">
        <w:rPr>
          <w:rFonts w:ascii="Verdana" w:eastAsia="Times New Roman" w:hAnsi="Verdana" w:cs="Times New Roman"/>
          <w:lang w:eastAsia="ro-RO"/>
        </w:rPr>
        <w:t xml:space="preserve">,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numărul acestora la nivel de unitate administrativ-teritorială;</w:t>
      </w:r>
    </w:p>
    <w:p w14:paraId="288B7E0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55" w:name="do|ax1|al10|lin"/>
      <w:bookmarkEnd w:id="355"/>
      <w:r w:rsidRPr="00725BD7">
        <w:rPr>
          <w:rFonts w:ascii="Verdana" w:eastAsia="Times New Roman" w:hAnsi="Verdana" w:cs="Times New Roman"/>
          <w:b/>
          <w:bCs/>
          <w:color w:val="8F0000"/>
          <w:lang w:eastAsia="ro-RO"/>
        </w:rPr>
        <w:t>n)</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reţelele</w:t>
      </w:r>
      <w:proofErr w:type="spellEnd"/>
      <w:r w:rsidRPr="00725BD7">
        <w:rPr>
          <w:rFonts w:ascii="Verdana" w:eastAsia="Times New Roman" w:hAnsi="Verdana" w:cs="Times New Roman"/>
          <w:lang w:eastAsia="ro-RO"/>
        </w:rPr>
        <w:t xml:space="preserve"> de transport rutier, naval, feroviar, aeronautic, de energie electrică, gaz, petrol, </w:t>
      </w:r>
      <w:proofErr w:type="spellStart"/>
      <w:r w:rsidRPr="00725BD7">
        <w:rPr>
          <w:rFonts w:ascii="Verdana" w:eastAsia="Times New Roman" w:hAnsi="Verdana" w:cs="Times New Roman"/>
          <w:lang w:eastAsia="ro-RO"/>
        </w:rPr>
        <w:t>reţele</w:t>
      </w:r>
      <w:proofErr w:type="spellEnd"/>
      <w:r w:rsidRPr="00725BD7">
        <w:rPr>
          <w:rFonts w:ascii="Verdana" w:eastAsia="Times New Roman" w:hAnsi="Verdana" w:cs="Times New Roman"/>
          <w:lang w:eastAsia="ro-RO"/>
        </w:rPr>
        <w:t xml:space="preserve"> primare, secundare, </w:t>
      </w:r>
      <w:proofErr w:type="spellStart"/>
      <w:r w:rsidRPr="00725BD7">
        <w:rPr>
          <w:rFonts w:ascii="Verdana" w:eastAsia="Times New Roman" w:hAnsi="Verdana" w:cs="Times New Roman"/>
          <w:lang w:eastAsia="ro-RO"/>
        </w:rPr>
        <w:t>terţiare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staţii</w:t>
      </w:r>
      <w:proofErr w:type="spellEnd"/>
      <w:r w:rsidRPr="00725BD7">
        <w:rPr>
          <w:rFonts w:ascii="Verdana" w:eastAsia="Times New Roman" w:hAnsi="Verdana" w:cs="Times New Roman"/>
          <w:lang w:eastAsia="ro-RO"/>
        </w:rPr>
        <w:t xml:space="preserve"> de încărcare pentru </w:t>
      </w:r>
      <w:proofErr w:type="spellStart"/>
      <w:r w:rsidRPr="00725BD7">
        <w:rPr>
          <w:rFonts w:ascii="Verdana" w:eastAsia="Times New Roman" w:hAnsi="Verdana" w:cs="Times New Roman"/>
          <w:lang w:eastAsia="ro-RO"/>
        </w:rPr>
        <w:t>maşini</w:t>
      </w:r>
      <w:proofErr w:type="spellEnd"/>
      <w:r w:rsidRPr="00725BD7">
        <w:rPr>
          <w:rFonts w:ascii="Verdana" w:eastAsia="Times New Roman" w:hAnsi="Verdana" w:cs="Times New Roman"/>
          <w:lang w:eastAsia="ro-RO"/>
        </w:rPr>
        <w:t xml:space="preserve"> electrice, rata de acoperire pe localitate, </w:t>
      </w:r>
      <w:proofErr w:type="spellStart"/>
      <w:r w:rsidRPr="00725BD7">
        <w:rPr>
          <w:rFonts w:ascii="Verdana" w:eastAsia="Times New Roman" w:hAnsi="Verdana" w:cs="Times New Roman"/>
          <w:lang w:eastAsia="ro-RO"/>
        </w:rPr>
        <w:t>comunicaţii</w:t>
      </w:r>
      <w:proofErr w:type="spellEnd"/>
      <w:r w:rsidRPr="00725BD7">
        <w:rPr>
          <w:rFonts w:ascii="Verdana" w:eastAsia="Times New Roman" w:hAnsi="Verdana" w:cs="Times New Roman"/>
          <w:lang w:eastAsia="ro-RO"/>
        </w:rPr>
        <w:t xml:space="preserve"> cu fibră optică, GSM </w:t>
      </w:r>
      <w:proofErr w:type="spellStart"/>
      <w:r w:rsidRPr="00725BD7">
        <w:rPr>
          <w:rFonts w:ascii="Verdana" w:eastAsia="Times New Roman" w:hAnsi="Verdana" w:cs="Times New Roman"/>
          <w:lang w:eastAsia="ro-RO"/>
        </w:rPr>
        <w:t>ş.a</w:t>
      </w:r>
      <w:proofErr w:type="spellEnd"/>
      <w:r w:rsidRPr="00725BD7">
        <w:rPr>
          <w:rFonts w:ascii="Verdana" w:eastAsia="Times New Roman" w:hAnsi="Verdana" w:cs="Times New Roman"/>
          <w:lang w:eastAsia="ro-RO"/>
        </w:rPr>
        <w:t xml:space="preserve">., alimentare cu apă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canalizare, iluminat public, camere de trafic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radare fixe;</w:t>
      </w:r>
    </w:p>
    <w:p w14:paraId="0A6FB08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56" w:name="do|ax1|al10|lio"/>
      <w:bookmarkEnd w:id="356"/>
      <w:r w:rsidRPr="00725BD7">
        <w:rPr>
          <w:rFonts w:ascii="Verdana" w:eastAsia="Times New Roman" w:hAnsi="Verdana" w:cs="Times New Roman"/>
          <w:b/>
          <w:bCs/>
          <w:color w:val="8F0000"/>
          <w:lang w:eastAsia="ro-RO"/>
        </w:rPr>
        <w:t>o)</w:t>
      </w:r>
      <w:r w:rsidRPr="00725BD7">
        <w:rPr>
          <w:rFonts w:ascii="Verdana" w:eastAsia="Times New Roman" w:hAnsi="Verdana" w:cs="Times New Roman"/>
          <w:lang w:eastAsia="ro-RO"/>
        </w:rPr>
        <w:t xml:space="preserve">date privind serviciile publice de </w:t>
      </w:r>
      <w:proofErr w:type="spellStart"/>
      <w:r w:rsidRPr="00725BD7">
        <w:rPr>
          <w:rFonts w:ascii="Verdana" w:eastAsia="Times New Roman" w:hAnsi="Verdana" w:cs="Times New Roman"/>
          <w:lang w:eastAsia="ro-RO"/>
        </w:rPr>
        <w:t>urgenţă</w:t>
      </w:r>
      <w:proofErr w:type="spellEnd"/>
      <w:r w:rsidRPr="00725BD7">
        <w:rPr>
          <w:rFonts w:ascii="Verdana" w:eastAsia="Times New Roman" w:hAnsi="Verdana" w:cs="Times New Roman"/>
          <w:lang w:eastAsia="ro-RO"/>
        </w:rPr>
        <w:t xml:space="preserve">, pompieri, </w:t>
      </w:r>
      <w:proofErr w:type="spellStart"/>
      <w:r w:rsidRPr="00725BD7">
        <w:rPr>
          <w:rFonts w:ascii="Verdana" w:eastAsia="Times New Roman" w:hAnsi="Verdana" w:cs="Times New Roman"/>
          <w:lang w:eastAsia="ro-RO"/>
        </w:rPr>
        <w:t>ambulanţă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poliţie</w:t>
      </w:r>
      <w:proofErr w:type="spellEnd"/>
      <w:r w:rsidRPr="00725BD7">
        <w:rPr>
          <w:rFonts w:ascii="Verdana" w:eastAsia="Times New Roman" w:hAnsi="Verdana" w:cs="Times New Roman"/>
          <w:lang w:eastAsia="ro-RO"/>
        </w:rPr>
        <w:t>;</w:t>
      </w:r>
    </w:p>
    <w:p w14:paraId="79D43C4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57" w:name="do|ax1|al10|lip"/>
      <w:bookmarkEnd w:id="357"/>
      <w:r w:rsidRPr="00725BD7">
        <w:rPr>
          <w:rFonts w:ascii="Verdana" w:eastAsia="Times New Roman" w:hAnsi="Verdana" w:cs="Times New Roman"/>
          <w:b/>
          <w:bCs/>
          <w:color w:val="8F0000"/>
          <w:lang w:eastAsia="ro-RO"/>
        </w:rPr>
        <w:t>p)</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unităţile</w:t>
      </w:r>
      <w:proofErr w:type="spellEnd"/>
      <w:r w:rsidRPr="00725BD7">
        <w:rPr>
          <w:rFonts w:ascii="Verdana" w:eastAsia="Times New Roman" w:hAnsi="Verdana" w:cs="Times New Roman"/>
          <w:lang w:eastAsia="ro-RO"/>
        </w:rPr>
        <w:t xml:space="preserve"> pentru diseminarea sau utilizarea </w:t>
      </w:r>
      <w:proofErr w:type="spellStart"/>
      <w:r w:rsidRPr="00725BD7">
        <w:rPr>
          <w:rFonts w:ascii="Verdana" w:eastAsia="Times New Roman" w:hAnsi="Verdana" w:cs="Times New Roman"/>
          <w:lang w:eastAsia="ro-RO"/>
        </w:rPr>
        <w:t>informaţiilor</w:t>
      </w:r>
      <w:proofErr w:type="spellEnd"/>
      <w:r w:rsidRPr="00725BD7">
        <w:rPr>
          <w:rFonts w:ascii="Verdana" w:eastAsia="Times New Roman" w:hAnsi="Verdana" w:cs="Times New Roman"/>
          <w:lang w:eastAsia="ro-RO"/>
        </w:rPr>
        <w:t xml:space="preserve"> statistice</w:t>
      </w:r>
    </w:p>
    <w:p w14:paraId="5E186433" w14:textId="477643E5"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(11)</w:t>
      </w:r>
      <w:r w:rsidRPr="00725BD7">
        <w:rPr>
          <w:rFonts w:ascii="Verdana" w:eastAsia="Times New Roman" w:hAnsi="Verdana" w:cs="Times New Roman"/>
          <w:lang w:eastAsia="ro-RO"/>
        </w:rPr>
        <w:t xml:space="preserve">Domeniul observarea Pământului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mediu:</w:t>
      </w:r>
    </w:p>
    <w:p w14:paraId="68C8E99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58" w:name="do|ax1|al11|lia"/>
      <w:bookmarkEnd w:id="358"/>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privind utilizarea terenului, teritoriu caracterizat în </w:t>
      </w:r>
      <w:proofErr w:type="spellStart"/>
      <w:r w:rsidRPr="00725BD7">
        <w:rPr>
          <w:rFonts w:ascii="Verdana" w:eastAsia="Times New Roman" w:hAnsi="Verdana" w:cs="Times New Roman"/>
          <w:lang w:eastAsia="ro-RO"/>
        </w:rPr>
        <w:t>funcţie</w:t>
      </w:r>
      <w:proofErr w:type="spellEnd"/>
      <w:r w:rsidRPr="00725BD7">
        <w:rPr>
          <w:rFonts w:ascii="Verdana" w:eastAsia="Times New Roman" w:hAnsi="Verdana" w:cs="Times New Roman"/>
          <w:lang w:eastAsia="ro-RO"/>
        </w:rPr>
        <w:t xml:space="preserve"> de dimensiunea </w:t>
      </w:r>
      <w:proofErr w:type="spellStart"/>
      <w:r w:rsidRPr="00725BD7">
        <w:rPr>
          <w:rFonts w:ascii="Verdana" w:eastAsia="Times New Roman" w:hAnsi="Verdana" w:cs="Times New Roman"/>
          <w:lang w:eastAsia="ro-RO"/>
        </w:rPr>
        <w:t>funcţională</w:t>
      </w:r>
      <w:proofErr w:type="spellEnd"/>
      <w:r w:rsidRPr="00725BD7">
        <w:rPr>
          <w:rFonts w:ascii="Verdana" w:eastAsia="Times New Roman" w:hAnsi="Verdana" w:cs="Times New Roman"/>
          <w:lang w:eastAsia="ro-RO"/>
        </w:rPr>
        <w:t xml:space="preserve"> actuală sau viitoare planificată sau de scopul socioeconomic, </w:t>
      </w:r>
      <w:proofErr w:type="spellStart"/>
      <w:r w:rsidRPr="00725BD7">
        <w:rPr>
          <w:rFonts w:ascii="Verdana" w:eastAsia="Times New Roman" w:hAnsi="Verdana" w:cs="Times New Roman"/>
          <w:lang w:eastAsia="ro-RO"/>
        </w:rPr>
        <w:t>rezidenţial</w:t>
      </w:r>
      <w:proofErr w:type="spellEnd"/>
      <w:r w:rsidRPr="00725BD7">
        <w:rPr>
          <w:rFonts w:ascii="Verdana" w:eastAsia="Times New Roman" w:hAnsi="Verdana" w:cs="Times New Roman"/>
          <w:lang w:eastAsia="ro-RO"/>
        </w:rPr>
        <w:t xml:space="preserve">, industrial, comercial, agricol, forestier, de </w:t>
      </w:r>
      <w:proofErr w:type="spellStart"/>
      <w:r w:rsidRPr="00725BD7">
        <w:rPr>
          <w:rFonts w:ascii="Verdana" w:eastAsia="Times New Roman" w:hAnsi="Verdana" w:cs="Times New Roman"/>
          <w:lang w:eastAsia="ro-RO"/>
        </w:rPr>
        <w:t>recreaţie</w:t>
      </w:r>
      <w:proofErr w:type="spellEnd"/>
      <w:r w:rsidRPr="00725BD7">
        <w:rPr>
          <w:rFonts w:ascii="Verdana" w:eastAsia="Times New Roman" w:hAnsi="Verdana" w:cs="Times New Roman"/>
          <w:lang w:eastAsia="ro-RO"/>
        </w:rPr>
        <w:t>;</w:t>
      </w:r>
    </w:p>
    <w:p w14:paraId="7EB649B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59" w:name="do|ax1|al11|lib"/>
      <w:bookmarkEnd w:id="359"/>
      <w:r w:rsidRPr="00725BD7">
        <w:rPr>
          <w:rFonts w:ascii="Verdana" w:eastAsia="Times New Roman" w:hAnsi="Verdana" w:cs="Times New Roman"/>
          <w:b/>
          <w:bCs/>
          <w:color w:val="8F0000"/>
          <w:lang w:eastAsia="ro-RO"/>
        </w:rPr>
        <w:lastRenderedPageBreak/>
        <w:t>b)</w:t>
      </w:r>
      <w:r w:rsidRPr="00725BD7">
        <w:rPr>
          <w:rFonts w:ascii="Verdana" w:eastAsia="Times New Roman" w:hAnsi="Verdana" w:cs="Times New Roman"/>
          <w:lang w:eastAsia="ro-RO"/>
        </w:rPr>
        <w:t xml:space="preserve">date furnizate prin satelit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in </w:t>
      </w:r>
      <w:proofErr w:type="spellStart"/>
      <w:r w:rsidRPr="00725BD7">
        <w:rPr>
          <w:rFonts w:ascii="Verdana" w:eastAsia="Times New Roman" w:hAnsi="Verdana" w:cs="Times New Roman"/>
          <w:lang w:eastAsia="ro-RO"/>
        </w:rPr>
        <w:t>situ</w:t>
      </w:r>
      <w:proofErr w:type="spellEnd"/>
      <w:r w:rsidRPr="00725BD7">
        <w:rPr>
          <w:rFonts w:ascii="Verdana" w:eastAsia="Times New Roman" w:hAnsi="Verdana" w:cs="Times New Roman"/>
          <w:lang w:eastAsia="ro-RO"/>
        </w:rPr>
        <w:t xml:space="preserve">, monitorizarea vremii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w:t>
      </w:r>
      <w:proofErr w:type="spellStart"/>
      <w:r w:rsidRPr="00725BD7">
        <w:rPr>
          <w:rFonts w:ascii="Verdana" w:eastAsia="Times New Roman" w:hAnsi="Verdana" w:cs="Times New Roman"/>
          <w:lang w:eastAsia="ro-RO"/>
        </w:rPr>
        <w:t>calităţii</w:t>
      </w:r>
      <w:proofErr w:type="spellEnd"/>
      <w:r w:rsidRPr="00725BD7">
        <w:rPr>
          <w:rFonts w:ascii="Verdana" w:eastAsia="Times New Roman" w:hAnsi="Verdana" w:cs="Times New Roman"/>
          <w:lang w:eastAsia="ro-RO"/>
        </w:rPr>
        <w:t xml:space="preserve"> pământului, apei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aerului - bioxid de azot, PM2.5, PM10, seismicitatea, consumul de energie, </w:t>
      </w:r>
      <w:proofErr w:type="spellStart"/>
      <w:r w:rsidRPr="00725BD7">
        <w:rPr>
          <w:rFonts w:ascii="Verdana" w:eastAsia="Times New Roman" w:hAnsi="Verdana" w:cs="Times New Roman"/>
          <w:lang w:eastAsia="ro-RO"/>
        </w:rPr>
        <w:t>performanţa</w:t>
      </w:r>
      <w:proofErr w:type="spellEnd"/>
      <w:r w:rsidRPr="00725BD7">
        <w:rPr>
          <w:rFonts w:ascii="Verdana" w:eastAsia="Times New Roman" w:hAnsi="Verdana" w:cs="Times New Roman"/>
          <w:lang w:eastAsia="ro-RO"/>
        </w:rPr>
        <w:t xml:space="preserve"> energetică a clădirilor;</w:t>
      </w:r>
    </w:p>
    <w:p w14:paraId="323758C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60" w:name="do|ax1|al11|lic"/>
      <w:bookmarkEnd w:id="360"/>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ortoimageria</w:t>
      </w:r>
      <w:proofErr w:type="spellEnd"/>
      <w:r w:rsidRPr="00725BD7">
        <w:rPr>
          <w:rFonts w:ascii="Verdana" w:eastAsia="Times New Roman" w:hAnsi="Verdana" w:cs="Times New Roman"/>
          <w:lang w:eastAsia="ro-RO"/>
        </w:rPr>
        <w:t xml:space="preserve">, imagini </w:t>
      </w:r>
      <w:proofErr w:type="spellStart"/>
      <w:r w:rsidRPr="00725BD7">
        <w:rPr>
          <w:rFonts w:ascii="Verdana" w:eastAsia="Times New Roman" w:hAnsi="Verdana" w:cs="Times New Roman"/>
          <w:lang w:eastAsia="ro-RO"/>
        </w:rPr>
        <w:t>georeferenţiale</w:t>
      </w:r>
      <w:proofErr w:type="spellEnd"/>
      <w:r w:rsidRPr="00725BD7">
        <w:rPr>
          <w:rFonts w:ascii="Verdana" w:eastAsia="Times New Roman" w:hAnsi="Verdana" w:cs="Times New Roman"/>
          <w:lang w:eastAsia="ro-RO"/>
        </w:rPr>
        <w:t xml:space="preserve"> ale </w:t>
      </w:r>
      <w:proofErr w:type="spellStart"/>
      <w:r w:rsidRPr="00725BD7">
        <w:rPr>
          <w:rFonts w:ascii="Verdana" w:eastAsia="Times New Roman" w:hAnsi="Verdana" w:cs="Times New Roman"/>
          <w:lang w:eastAsia="ro-RO"/>
        </w:rPr>
        <w:t>suprafeţei</w:t>
      </w:r>
      <w:proofErr w:type="spellEnd"/>
      <w:r w:rsidRPr="00725BD7">
        <w:rPr>
          <w:rFonts w:ascii="Verdana" w:eastAsia="Times New Roman" w:hAnsi="Verdana" w:cs="Times New Roman"/>
          <w:lang w:eastAsia="ro-RO"/>
        </w:rPr>
        <w:t xml:space="preserve"> terestre, înregistrate cu senzori </w:t>
      </w:r>
      <w:proofErr w:type="spellStart"/>
      <w:r w:rsidRPr="00725BD7">
        <w:rPr>
          <w:rFonts w:ascii="Verdana" w:eastAsia="Times New Roman" w:hAnsi="Verdana" w:cs="Times New Roman"/>
          <w:lang w:eastAsia="ro-RO"/>
        </w:rPr>
        <w:t>plasaţi</w:t>
      </w:r>
      <w:proofErr w:type="spellEnd"/>
      <w:r w:rsidRPr="00725BD7">
        <w:rPr>
          <w:rFonts w:ascii="Verdana" w:eastAsia="Times New Roman" w:hAnsi="Verdana" w:cs="Times New Roman"/>
          <w:lang w:eastAsia="ro-RO"/>
        </w:rPr>
        <w:t xml:space="preserve"> pe </w:t>
      </w:r>
      <w:proofErr w:type="spellStart"/>
      <w:r w:rsidRPr="00725BD7">
        <w:rPr>
          <w:rFonts w:ascii="Verdana" w:eastAsia="Times New Roman" w:hAnsi="Verdana" w:cs="Times New Roman"/>
          <w:lang w:eastAsia="ro-RO"/>
        </w:rPr>
        <w:t>sateliţi</w:t>
      </w:r>
      <w:proofErr w:type="spellEnd"/>
      <w:r w:rsidRPr="00725BD7">
        <w:rPr>
          <w:rFonts w:ascii="Verdana" w:eastAsia="Times New Roman" w:hAnsi="Verdana" w:cs="Times New Roman"/>
          <w:lang w:eastAsia="ro-RO"/>
        </w:rPr>
        <w:t xml:space="preserve"> sau </w:t>
      </w:r>
      <w:proofErr w:type="spellStart"/>
      <w:r w:rsidRPr="00725BD7">
        <w:rPr>
          <w:rFonts w:ascii="Verdana" w:eastAsia="Times New Roman" w:hAnsi="Verdana" w:cs="Times New Roman"/>
          <w:lang w:eastAsia="ro-RO"/>
        </w:rPr>
        <w:t>aeropurtaţi</w:t>
      </w:r>
      <w:proofErr w:type="spellEnd"/>
      <w:r w:rsidRPr="00725BD7">
        <w:rPr>
          <w:rFonts w:ascii="Verdana" w:eastAsia="Times New Roman" w:hAnsi="Verdana" w:cs="Times New Roman"/>
          <w:lang w:eastAsia="ro-RO"/>
        </w:rPr>
        <w:t>;</w:t>
      </w:r>
    </w:p>
    <w:p w14:paraId="1055E65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61" w:name="do|ax1|al11|lid"/>
      <w:bookmarkEnd w:id="361"/>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date privind serviciile de utilitate publică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servicii publice, </w:t>
      </w:r>
      <w:proofErr w:type="spellStart"/>
      <w:r w:rsidRPr="00725BD7">
        <w:rPr>
          <w:rFonts w:ascii="Verdana" w:eastAsia="Times New Roman" w:hAnsi="Verdana" w:cs="Times New Roman"/>
          <w:lang w:eastAsia="ro-RO"/>
        </w:rPr>
        <w:t>instalaţiile</w:t>
      </w:r>
      <w:proofErr w:type="spellEnd"/>
      <w:r w:rsidRPr="00725BD7">
        <w:rPr>
          <w:rFonts w:ascii="Verdana" w:eastAsia="Times New Roman" w:hAnsi="Verdana" w:cs="Times New Roman"/>
          <w:lang w:eastAsia="ro-RO"/>
        </w:rPr>
        <w:t xml:space="preserve"> de utilitate publică, precum sistemele de canalizare, de gestionare a </w:t>
      </w:r>
      <w:proofErr w:type="spellStart"/>
      <w:r w:rsidRPr="00725BD7">
        <w:rPr>
          <w:rFonts w:ascii="Verdana" w:eastAsia="Times New Roman" w:hAnsi="Verdana" w:cs="Times New Roman"/>
          <w:lang w:eastAsia="ro-RO"/>
        </w:rPr>
        <w:t>deşeurilor</w:t>
      </w:r>
      <w:proofErr w:type="spellEnd"/>
      <w:r w:rsidRPr="00725BD7">
        <w:rPr>
          <w:rFonts w:ascii="Verdana" w:eastAsia="Times New Roman" w:hAnsi="Verdana" w:cs="Times New Roman"/>
          <w:lang w:eastAsia="ro-RO"/>
        </w:rPr>
        <w:t xml:space="preserve">, de aprovizionare cu energie electrică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apă,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serviciile administrative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sociale publice, precum adăposturile de </w:t>
      </w:r>
      <w:proofErr w:type="spellStart"/>
      <w:r w:rsidRPr="00725BD7">
        <w:rPr>
          <w:rFonts w:ascii="Verdana" w:eastAsia="Times New Roman" w:hAnsi="Verdana" w:cs="Times New Roman"/>
          <w:lang w:eastAsia="ro-RO"/>
        </w:rPr>
        <w:t>protecţie</w:t>
      </w:r>
      <w:proofErr w:type="spellEnd"/>
      <w:r w:rsidRPr="00725BD7">
        <w:rPr>
          <w:rFonts w:ascii="Verdana" w:eastAsia="Times New Roman" w:hAnsi="Verdana" w:cs="Times New Roman"/>
          <w:lang w:eastAsia="ro-RO"/>
        </w:rPr>
        <w:t xml:space="preserve"> civilă, </w:t>
      </w:r>
      <w:proofErr w:type="spellStart"/>
      <w:r w:rsidRPr="00725BD7">
        <w:rPr>
          <w:rFonts w:ascii="Verdana" w:eastAsia="Times New Roman" w:hAnsi="Verdana" w:cs="Times New Roman"/>
          <w:lang w:eastAsia="ro-RO"/>
        </w:rPr>
        <w:t>şcolile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spitalele;</w:t>
      </w:r>
    </w:p>
    <w:p w14:paraId="4A738BB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62" w:name="do|ax1|al11|lie"/>
      <w:bookmarkEnd w:id="362"/>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date privind acoperirea terestră, acoperirea fizică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biologică a </w:t>
      </w:r>
      <w:proofErr w:type="spellStart"/>
      <w:r w:rsidRPr="00725BD7">
        <w:rPr>
          <w:rFonts w:ascii="Verdana" w:eastAsia="Times New Roman" w:hAnsi="Verdana" w:cs="Times New Roman"/>
          <w:lang w:eastAsia="ro-RO"/>
        </w:rPr>
        <w:t>suprafeţei</w:t>
      </w:r>
      <w:proofErr w:type="spellEnd"/>
      <w:r w:rsidRPr="00725BD7">
        <w:rPr>
          <w:rFonts w:ascii="Verdana" w:eastAsia="Times New Roman" w:hAnsi="Verdana" w:cs="Times New Roman"/>
          <w:lang w:eastAsia="ro-RO"/>
        </w:rPr>
        <w:t xml:space="preserve"> terestre, inclusiv </w:t>
      </w:r>
      <w:proofErr w:type="spellStart"/>
      <w:r w:rsidRPr="00725BD7">
        <w:rPr>
          <w:rFonts w:ascii="Verdana" w:eastAsia="Times New Roman" w:hAnsi="Verdana" w:cs="Times New Roman"/>
          <w:lang w:eastAsia="ro-RO"/>
        </w:rPr>
        <w:t>suprafeţele</w:t>
      </w:r>
      <w:proofErr w:type="spellEnd"/>
      <w:r w:rsidRPr="00725BD7">
        <w:rPr>
          <w:rFonts w:ascii="Verdana" w:eastAsia="Times New Roman" w:hAnsi="Verdana" w:cs="Times New Roman"/>
          <w:lang w:eastAsia="ro-RO"/>
        </w:rPr>
        <w:t xml:space="preserve"> artificiale, zonele agricole, pădurile, zonele (semi) naturale, zonele umede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corpurile de apă;</w:t>
      </w:r>
    </w:p>
    <w:p w14:paraId="4DC32CE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63" w:name="do|ax1|al11|lif"/>
      <w:bookmarkEnd w:id="363"/>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 xml:space="preserve">date privind zonele de administrare, </w:t>
      </w:r>
      <w:proofErr w:type="spellStart"/>
      <w:r w:rsidRPr="00725BD7">
        <w:rPr>
          <w:rFonts w:ascii="Verdana" w:eastAsia="Times New Roman" w:hAnsi="Verdana" w:cs="Times New Roman"/>
          <w:lang w:eastAsia="ro-RO"/>
        </w:rPr>
        <w:t>restricţie</w:t>
      </w:r>
      <w:proofErr w:type="spellEnd"/>
      <w:r w:rsidRPr="00725BD7">
        <w:rPr>
          <w:rFonts w:ascii="Verdana" w:eastAsia="Times New Roman" w:hAnsi="Verdana" w:cs="Times New Roman"/>
          <w:lang w:eastAsia="ro-RO"/>
        </w:rPr>
        <w:t xml:space="preserve">, reglementare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unităţi</w:t>
      </w:r>
      <w:proofErr w:type="spellEnd"/>
      <w:r w:rsidRPr="00725BD7">
        <w:rPr>
          <w:rFonts w:ascii="Verdana" w:eastAsia="Times New Roman" w:hAnsi="Verdana" w:cs="Times New Roman"/>
          <w:lang w:eastAsia="ro-RO"/>
        </w:rPr>
        <w:t xml:space="preserve"> de raportare (gropile de gunoi, zonele </w:t>
      </w:r>
      <w:proofErr w:type="spellStart"/>
      <w:r w:rsidRPr="00725BD7">
        <w:rPr>
          <w:rFonts w:ascii="Verdana" w:eastAsia="Times New Roman" w:hAnsi="Verdana" w:cs="Times New Roman"/>
          <w:lang w:eastAsia="ro-RO"/>
        </w:rPr>
        <w:t>restricţionate</w:t>
      </w:r>
      <w:proofErr w:type="spellEnd"/>
      <w:r w:rsidRPr="00725BD7">
        <w:rPr>
          <w:rFonts w:ascii="Verdana" w:eastAsia="Times New Roman" w:hAnsi="Verdana" w:cs="Times New Roman"/>
          <w:lang w:eastAsia="ro-RO"/>
        </w:rPr>
        <w:t xml:space="preserve"> din apropierea surselor de apă potabilă, zonele vulnerabile la </w:t>
      </w:r>
      <w:proofErr w:type="spellStart"/>
      <w:r w:rsidRPr="00725BD7">
        <w:rPr>
          <w:rFonts w:ascii="Verdana" w:eastAsia="Times New Roman" w:hAnsi="Verdana" w:cs="Times New Roman"/>
          <w:lang w:eastAsia="ro-RO"/>
        </w:rPr>
        <w:t>nitraţi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şenalele</w:t>
      </w:r>
      <w:proofErr w:type="spellEnd"/>
      <w:r w:rsidRPr="00725BD7">
        <w:rPr>
          <w:rFonts w:ascii="Verdana" w:eastAsia="Times New Roman" w:hAnsi="Verdana" w:cs="Times New Roman"/>
          <w:lang w:eastAsia="ro-RO"/>
        </w:rPr>
        <w:t xml:space="preserve"> navigabile reglementate de pe mare sau din apele interne importante, zonele destinate descărcării </w:t>
      </w:r>
      <w:proofErr w:type="spellStart"/>
      <w:r w:rsidRPr="00725BD7">
        <w:rPr>
          <w:rFonts w:ascii="Verdana" w:eastAsia="Times New Roman" w:hAnsi="Verdana" w:cs="Times New Roman"/>
          <w:lang w:eastAsia="ro-RO"/>
        </w:rPr>
        <w:t>deşeurilor</w:t>
      </w:r>
      <w:proofErr w:type="spellEnd"/>
      <w:r w:rsidRPr="00725BD7">
        <w:rPr>
          <w:rFonts w:ascii="Verdana" w:eastAsia="Times New Roman" w:hAnsi="Verdana" w:cs="Times New Roman"/>
          <w:lang w:eastAsia="ro-RO"/>
        </w:rPr>
        <w:t xml:space="preserve">, zonele în care au fost introduse limite de zgomot, zonele care fac obiectul unui permis de prospectare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 exploatare minieră, districtele hidrografice, </w:t>
      </w:r>
      <w:proofErr w:type="spellStart"/>
      <w:r w:rsidRPr="00725BD7">
        <w:rPr>
          <w:rFonts w:ascii="Verdana" w:eastAsia="Times New Roman" w:hAnsi="Verdana" w:cs="Times New Roman"/>
          <w:lang w:eastAsia="ro-RO"/>
        </w:rPr>
        <w:t>unităţile</w:t>
      </w:r>
      <w:proofErr w:type="spellEnd"/>
      <w:r w:rsidRPr="00725BD7">
        <w:rPr>
          <w:rFonts w:ascii="Verdana" w:eastAsia="Times New Roman" w:hAnsi="Verdana" w:cs="Times New Roman"/>
          <w:lang w:eastAsia="ro-RO"/>
        </w:rPr>
        <w:t xml:space="preserve"> de raportare corespunzătoare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zonele de administrare a litoralului);</w:t>
      </w:r>
    </w:p>
    <w:p w14:paraId="539EF38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64" w:name="do|ax1|al11|lig"/>
      <w:bookmarkEnd w:id="364"/>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 xml:space="preserve">date privind soluri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subsoluri, caracterizate în </w:t>
      </w:r>
      <w:proofErr w:type="spellStart"/>
      <w:r w:rsidRPr="00725BD7">
        <w:rPr>
          <w:rFonts w:ascii="Verdana" w:eastAsia="Times New Roman" w:hAnsi="Verdana" w:cs="Times New Roman"/>
          <w:lang w:eastAsia="ro-RO"/>
        </w:rPr>
        <w:t>funcţie</w:t>
      </w:r>
      <w:proofErr w:type="spellEnd"/>
      <w:r w:rsidRPr="00725BD7">
        <w:rPr>
          <w:rFonts w:ascii="Verdana" w:eastAsia="Times New Roman" w:hAnsi="Verdana" w:cs="Times New Roman"/>
          <w:lang w:eastAsia="ro-RO"/>
        </w:rPr>
        <w:t xml:space="preserve"> de adâncime, textură, structură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conţinutul</w:t>
      </w:r>
      <w:proofErr w:type="spellEnd"/>
      <w:r w:rsidRPr="00725BD7">
        <w:rPr>
          <w:rFonts w:ascii="Verdana" w:eastAsia="Times New Roman" w:hAnsi="Verdana" w:cs="Times New Roman"/>
          <w:lang w:eastAsia="ro-RO"/>
        </w:rPr>
        <w:t xml:space="preserve"> particulelor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 materialului organic, schelet, eroziune, </w:t>
      </w:r>
      <w:proofErr w:type="spellStart"/>
      <w:r w:rsidRPr="00725BD7">
        <w:rPr>
          <w:rFonts w:ascii="Verdana" w:eastAsia="Times New Roman" w:hAnsi="Verdana" w:cs="Times New Roman"/>
          <w:lang w:eastAsia="ro-RO"/>
        </w:rPr>
        <w:t>înclinaţie</w:t>
      </w:r>
      <w:proofErr w:type="spellEnd"/>
      <w:r w:rsidRPr="00725BD7">
        <w:rPr>
          <w:rFonts w:ascii="Verdana" w:eastAsia="Times New Roman" w:hAnsi="Verdana" w:cs="Times New Roman"/>
          <w:lang w:eastAsia="ro-RO"/>
        </w:rPr>
        <w:t xml:space="preserve"> medie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capacitate anticipată de stocare a apei, după caz;</w:t>
      </w:r>
    </w:p>
    <w:p w14:paraId="13F0AEA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65" w:name="do|ax1|al11|lih"/>
      <w:bookmarkEnd w:id="365"/>
      <w:r w:rsidRPr="00725BD7">
        <w:rPr>
          <w:rFonts w:ascii="Verdana" w:eastAsia="Times New Roman" w:hAnsi="Verdana" w:cs="Times New Roman"/>
          <w:b/>
          <w:bCs/>
          <w:color w:val="8F0000"/>
          <w:lang w:eastAsia="ro-RO"/>
        </w:rPr>
        <w:t>h)</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distribuţia</w:t>
      </w:r>
      <w:proofErr w:type="spellEnd"/>
      <w:r w:rsidRPr="00725BD7">
        <w:rPr>
          <w:rFonts w:ascii="Verdana" w:eastAsia="Times New Roman" w:hAnsi="Verdana" w:cs="Times New Roman"/>
          <w:lang w:eastAsia="ro-RO"/>
        </w:rPr>
        <w:t xml:space="preserve"> geografică a </w:t>
      </w:r>
      <w:proofErr w:type="spellStart"/>
      <w:r w:rsidRPr="00725BD7">
        <w:rPr>
          <w:rFonts w:ascii="Verdana" w:eastAsia="Times New Roman" w:hAnsi="Verdana" w:cs="Times New Roman"/>
          <w:lang w:eastAsia="ro-RO"/>
        </w:rPr>
        <w:t>patologiilor</w:t>
      </w:r>
      <w:proofErr w:type="spellEnd"/>
      <w:r w:rsidRPr="00725BD7">
        <w:rPr>
          <w:rFonts w:ascii="Verdana" w:eastAsia="Times New Roman" w:hAnsi="Verdana" w:cs="Times New Roman"/>
          <w:lang w:eastAsia="ro-RO"/>
        </w:rPr>
        <w:t xml:space="preserve"> dominante (alergii, tipuri de cancer, boli respiratorii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informaţiile</w:t>
      </w:r>
      <w:proofErr w:type="spellEnd"/>
      <w:r w:rsidRPr="00725BD7">
        <w:rPr>
          <w:rFonts w:ascii="Verdana" w:eastAsia="Times New Roman" w:hAnsi="Verdana" w:cs="Times New Roman"/>
          <w:lang w:eastAsia="ro-RO"/>
        </w:rPr>
        <w:t xml:space="preserve"> care indică efectul asupra </w:t>
      </w:r>
      <w:proofErr w:type="spellStart"/>
      <w:r w:rsidRPr="00725BD7">
        <w:rPr>
          <w:rFonts w:ascii="Verdana" w:eastAsia="Times New Roman" w:hAnsi="Verdana" w:cs="Times New Roman"/>
          <w:lang w:eastAsia="ro-RO"/>
        </w:rPr>
        <w:t>sănătăţii</w:t>
      </w:r>
      <w:proofErr w:type="spellEnd"/>
      <w:r w:rsidRPr="00725BD7">
        <w:rPr>
          <w:rFonts w:ascii="Verdana" w:eastAsia="Times New Roman" w:hAnsi="Verdana" w:cs="Times New Roman"/>
          <w:lang w:eastAsia="ro-RO"/>
        </w:rPr>
        <w:t xml:space="preserve">, indicatorii biologici, scăderea </w:t>
      </w:r>
      <w:proofErr w:type="spellStart"/>
      <w:r w:rsidRPr="00725BD7">
        <w:rPr>
          <w:rFonts w:ascii="Verdana" w:eastAsia="Times New Roman" w:hAnsi="Verdana" w:cs="Times New Roman"/>
          <w:lang w:eastAsia="ro-RO"/>
        </w:rPr>
        <w:t>fertilităţii</w:t>
      </w:r>
      <w:proofErr w:type="spellEnd"/>
      <w:r w:rsidRPr="00725BD7">
        <w:rPr>
          <w:rFonts w:ascii="Verdana" w:eastAsia="Times New Roman" w:hAnsi="Verdana" w:cs="Times New Roman"/>
          <w:lang w:eastAsia="ro-RO"/>
        </w:rPr>
        <w:t xml:space="preserve">, epidemiile sau efectul asupra bunăstării oamenilor (oboseala, stresul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 legat în mod direct (poluarea aerului, </w:t>
      </w:r>
      <w:proofErr w:type="spellStart"/>
      <w:r w:rsidRPr="00725BD7">
        <w:rPr>
          <w:rFonts w:ascii="Verdana" w:eastAsia="Times New Roman" w:hAnsi="Verdana" w:cs="Times New Roman"/>
          <w:lang w:eastAsia="ro-RO"/>
        </w:rPr>
        <w:t>substanţele</w:t>
      </w:r>
      <w:proofErr w:type="spellEnd"/>
      <w:r w:rsidRPr="00725BD7">
        <w:rPr>
          <w:rFonts w:ascii="Verdana" w:eastAsia="Times New Roman" w:hAnsi="Verdana" w:cs="Times New Roman"/>
          <w:lang w:eastAsia="ro-RO"/>
        </w:rPr>
        <w:t xml:space="preserve"> chimice, </w:t>
      </w:r>
      <w:proofErr w:type="spellStart"/>
      <w:r w:rsidRPr="00725BD7">
        <w:rPr>
          <w:rFonts w:ascii="Verdana" w:eastAsia="Times New Roman" w:hAnsi="Verdana" w:cs="Times New Roman"/>
          <w:lang w:eastAsia="ro-RO"/>
        </w:rPr>
        <w:t>subţierea</w:t>
      </w:r>
      <w:proofErr w:type="spellEnd"/>
      <w:r w:rsidRPr="00725BD7">
        <w:rPr>
          <w:rFonts w:ascii="Verdana" w:eastAsia="Times New Roman" w:hAnsi="Verdana" w:cs="Times New Roman"/>
          <w:lang w:eastAsia="ro-RO"/>
        </w:rPr>
        <w:t xml:space="preserve"> stratului de ozon, zgomotul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 sau indirect (mâncarea, organismele modificate genetic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 de calitatea mediului;</w:t>
      </w:r>
    </w:p>
    <w:p w14:paraId="1368E9C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66" w:name="do|ax1|al11|lii"/>
      <w:bookmarkEnd w:id="366"/>
      <w:r w:rsidRPr="00725BD7">
        <w:rPr>
          <w:rFonts w:ascii="Verdana" w:eastAsia="Times New Roman" w:hAnsi="Verdana" w:cs="Times New Roman"/>
          <w:b/>
          <w:bCs/>
          <w:color w:val="8F0000"/>
          <w:lang w:eastAsia="ro-RO"/>
        </w:rPr>
        <w:t>i)</w:t>
      </w:r>
      <w:r w:rsidRPr="00725BD7">
        <w:rPr>
          <w:rFonts w:ascii="Verdana" w:eastAsia="Times New Roman" w:hAnsi="Verdana" w:cs="Times New Roman"/>
          <w:lang w:eastAsia="ro-RO"/>
        </w:rPr>
        <w:t xml:space="preserve">date privind zonele protejate (zone desemnate sau administrate într-un cadru legislativ </w:t>
      </w:r>
      <w:proofErr w:type="spellStart"/>
      <w:r w:rsidRPr="00725BD7">
        <w:rPr>
          <w:rFonts w:ascii="Verdana" w:eastAsia="Times New Roman" w:hAnsi="Verdana" w:cs="Times New Roman"/>
          <w:lang w:eastAsia="ro-RO"/>
        </w:rPr>
        <w:t>internaţional</w:t>
      </w:r>
      <w:proofErr w:type="spellEnd"/>
      <w:r w:rsidRPr="00725BD7">
        <w:rPr>
          <w:rFonts w:ascii="Verdana" w:eastAsia="Times New Roman" w:hAnsi="Verdana" w:cs="Times New Roman"/>
          <w:lang w:eastAsia="ro-RO"/>
        </w:rPr>
        <w:t>, comunitar sau intern, în vederea îndeplinirii unor obiective specifice de conservare);</w:t>
      </w:r>
    </w:p>
    <w:p w14:paraId="3ADD381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67" w:name="do|ax1|al11|lij"/>
      <w:bookmarkEnd w:id="367"/>
      <w:r w:rsidRPr="00725BD7">
        <w:rPr>
          <w:rFonts w:ascii="Verdana" w:eastAsia="Times New Roman" w:hAnsi="Verdana" w:cs="Times New Roman"/>
          <w:b/>
          <w:bCs/>
          <w:color w:val="8F0000"/>
          <w:lang w:eastAsia="ro-RO"/>
        </w:rPr>
        <w:t>j)</w:t>
      </w:r>
      <w:r w:rsidRPr="00725BD7">
        <w:rPr>
          <w:rFonts w:ascii="Verdana" w:eastAsia="Times New Roman" w:hAnsi="Verdana" w:cs="Times New Roman"/>
          <w:lang w:eastAsia="ro-RO"/>
        </w:rPr>
        <w:t xml:space="preserve">date privind zonele de risc natural, zone vulnerabile caracterizate în </w:t>
      </w:r>
      <w:proofErr w:type="spellStart"/>
      <w:r w:rsidRPr="00725BD7">
        <w:rPr>
          <w:rFonts w:ascii="Verdana" w:eastAsia="Times New Roman" w:hAnsi="Verdana" w:cs="Times New Roman"/>
          <w:lang w:eastAsia="ro-RO"/>
        </w:rPr>
        <w:t>funcţie</w:t>
      </w:r>
      <w:proofErr w:type="spellEnd"/>
      <w:r w:rsidRPr="00725BD7">
        <w:rPr>
          <w:rFonts w:ascii="Verdana" w:eastAsia="Times New Roman" w:hAnsi="Verdana" w:cs="Times New Roman"/>
          <w:lang w:eastAsia="ro-RO"/>
        </w:rPr>
        <w:t xml:space="preserve"> de fenomenele naturale de ordin atmosferic, hidrologic, seismic, vulcanic, incendiile, </w:t>
      </w:r>
      <w:proofErr w:type="spellStart"/>
      <w:r w:rsidRPr="00725BD7">
        <w:rPr>
          <w:rFonts w:ascii="Verdana" w:eastAsia="Times New Roman" w:hAnsi="Verdana" w:cs="Times New Roman"/>
          <w:lang w:eastAsia="ro-RO"/>
        </w:rPr>
        <w:t>inundaţiile</w:t>
      </w:r>
      <w:proofErr w:type="spellEnd"/>
      <w:r w:rsidRPr="00725BD7">
        <w:rPr>
          <w:rFonts w:ascii="Verdana" w:eastAsia="Times New Roman" w:hAnsi="Verdana" w:cs="Times New Roman"/>
          <w:lang w:eastAsia="ro-RO"/>
        </w:rPr>
        <w:t xml:space="preserve">, alunecările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surpările de teren, </w:t>
      </w:r>
      <w:proofErr w:type="spellStart"/>
      <w:r w:rsidRPr="00725BD7">
        <w:rPr>
          <w:rFonts w:ascii="Verdana" w:eastAsia="Times New Roman" w:hAnsi="Verdana" w:cs="Times New Roman"/>
          <w:lang w:eastAsia="ro-RO"/>
        </w:rPr>
        <w:t>avalanşele</w:t>
      </w:r>
      <w:proofErr w:type="spellEnd"/>
      <w:r w:rsidRPr="00725BD7">
        <w:rPr>
          <w:rFonts w:ascii="Verdana" w:eastAsia="Times New Roman" w:hAnsi="Verdana" w:cs="Times New Roman"/>
          <w:lang w:eastAsia="ro-RO"/>
        </w:rPr>
        <w:t xml:space="preserve">, incendiile forestiere, cutremurele de pământ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erupţiile</w:t>
      </w:r>
      <w:proofErr w:type="spellEnd"/>
      <w:r w:rsidRPr="00725BD7">
        <w:rPr>
          <w:rFonts w:ascii="Verdana" w:eastAsia="Times New Roman" w:hAnsi="Verdana" w:cs="Times New Roman"/>
          <w:lang w:eastAsia="ro-RO"/>
        </w:rPr>
        <w:t xml:space="preserve"> vulcanice;</w:t>
      </w:r>
    </w:p>
    <w:p w14:paraId="53BE423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68" w:name="do|ax1|al11|lik"/>
      <w:bookmarkEnd w:id="368"/>
      <w:r w:rsidRPr="00725BD7">
        <w:rPr>
          <w:rFonts w:ascii="Verdana" w:eastAsia="Times New Roman" w:hAnsi="Verdana" w:cs="Times New Roman"/>
          <w:b/>
          <w:bCs/>
          <w:color w:val="8F0000"/>
          <w:lang w:eastAsia="ro-RO"/>
        </w:rPr>
        <w:t>k)</w:t>
      </w:r>
      <w:r w:rsidRPr="00725BD7">
        <w:rPr>
          <w:rFonts w:ascii="Verdana" w:eastAsia="Times New Roman" w:hAnsi="Verdana" w:cs="Times New Roman"/>
          <w:lang w:eastAsia="ro-RO"/>
        </w:rPr>
        <w:t>date privind modelele digitale de altitudine/</w:t>
      </w:r>
      <w:proofErr w:type="spellStart"/>
      <w:r w:rsidRPr="00725BD7">
        <w:rPr>
          <w:rFonts w:ascii="Verdana" w:eastAsia="Times New Roman" w:hAnsi="Verdana" w:cs="Times New Roman"/>
          <w:lang w:eastAsia="ro-RO"/>
        </w:rPr>
        <w:t>elevaţie</w:t>
      </w:r>
      <w:proofErr w:type="spellEnd"/>
      <w:r w:rsidRPr="00725BD7">
        <w:rPr>
          <w:rFonts w:ascii="Verdana" w:eastAsia="Times New Roman" w:hAnsi="Verdana" w:cs="Times New Roman"/>
          <w:lang w:eastAsia="ro-RO"/>
        </w:rPr>
        <w:t xml:space="preserve"> a </w:t>
      </w:r>
      <w:proofErr w:type="spellStart"/>
      <w:r w:rsidRPr="00725BD7">
        <w:rPr>
          <w:rFonts w:ascii="Verdana" w:eastAsia="Times New Roman" w:hAnsi="Verdana" w:cs="Times New Roman"/>
          <w:lang w:eastAsia="ro-RO"/>
        </w:rPr>
        <w:t>suprafeţelor</w:t>
      </w:r>
      <w:proofErr w:type="spellEnd"/>
      <w:r w:rsidRPr="00725BD7">
        <w:rPr>
          <w:rFonts w:ascii="Verdana" w:eastAsia="Times New Roman" w:hAnsi="Verdana" w:cs="Times New Roman"/>
          <w:lang w:eastAsia="ro-RO"/>
        </w:rPr>
        <w:t xml:space="preserve"> terestre, de </w:t>
      </w:r>
      <w:proofErr w:type="spellStart"/>
      <w:r w:rsidRPr="00725BD7">
        <w:rPr>
          <w:rFonts w:ascii="Verdana" w:eastAsia="Times New Roman" w:hAnsi="Verdana" w:cs="Times New Roman"/>
          <w:lang w:eastAsia="ro-RO"/>
        </w:rPr>
        <w:t>gheaţă</w:t>
      </w:r>
      <w:proofErr w:type="spellEnd"/>
      <w:r w:rsidRPr="00725BD7">
        <w:rPr>
          <w:rFonts w:ascii="Verdana" w:eastAsia="Times New Roman" w:hAnsi="Verdana" w:cs="Times New Roman"/>
          <w:lang w:eastAsia="ro-RO"/>
        </w:rPr>
        <w:t xml:space="preserve"> sau oceanice, altimetria, batimetria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linia de coastă;</w:t>
      </w:r>
    </w:p>
    <w:p w14:paraId="44FF331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69" w:name="do|ax1|al11|lil"/>
      <w:bookmarkEnd w:id="369"/>
      <w:r w:rsidRPr="00725BD7">
        <w:rPr>
          <w:rFonts w:ascii="Verdana" w:eastAsia="Times New Roman" w:hAnsi="Verdana" w:cs="Times New Roman"/>
          <w:b/>
          <w:bCs/>
          <w:color w:val="8F0000"/>
          <w:lang w:eastAsia="ro-RO"/>
        </w:rPr>
        <w:t>l)</w:t>
      </w:r>
      <w:r w:rsidRPr="00725BD7">
        <w:rPr>
          <w:rFonts w:ascii="Verdana" w:eastAsia="Times New Roman" w:hAnsi="Verdana" w:cs="Times New Roman"/>
          <w:lang w:eastAsia="ro-RO"/>
        </w:rPr>
        <w:t xml:space="preserve">date privind geologia caracterizată în </w:t>
      </w:r>
      <w:proofErr w:type="spellStart"/>
      <w:r w:rsidRPr="00725BD7">
        <w:rPr>
          <w:rFonts w:ascii="Verdana" w:eastAsia="Times New Roman" w:hAnsi="Verdana" w:cs="Times New Roman"/>
          <w:lang w:eastAsia="ro-RO"/>
        </w:rPr>
        <w:t>funcţie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compoziţie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structură, roca de bază, straturile acvifere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geomorfologia;</w:t>
      </w:r>
    </w:p>
    <w:p w14:paraId="0D57BD8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70" w:name="do|ax1|al11|lim"/>
      <w:bookmarkEnd w:id="370"/>
      <w:r w:rsidRPr="00725BD7">
        <w:rPr>
          <w:rFonts w:ascii="Verdana" w:eastAsia="Times New Roman" w:hAnsi="Verdana" w:cs="Times New Roman"/>
          <w:b/>
          <w:bCs/>
          <w:color w:val="8F0000"/>
          <w:lang w:eastAsia="ro-RO"/>
        </w:rPr>
        <w:t>m)</w:t>
      </w:r>
      <w:r w:rsidRPr="00725BD7">
        <w:rPr>
          <w:rFonts w:ascii="Verdana" w:eastAsia="Times New Roman" w:hAnsi="Verdana" w:cs="Times New Roman"/>
          <w:lang w:eastAsia="ro-RO"/>
        </w:rPr>
        <w:t xml:space="preserve">date privind regiunile biogeografice, zone care prezintă </w:t>
      </w:r>
      <w:proofErr w:type="spellStart"/>
      <w:r w:rsidRPr="00725BD7">
        <w:rPr>
          <w:rFonts w:ascii="Verdana" w:eastAsia="Times New Roman" w:hAnsi="Verdana" w:cs="Times New Roman"/>
          <w:lang w:eastAsia="ro-RO"/>
        </w:rPr>
        <w:t>condiţii</w:t>
      </w:r>
      <w:proofErr w:type="spellEnd"/>
      <w:r w:rsidRPr="00725BD7">
        <w:rPr>
          <w:rFonts w:ascii="Verdana" w:eastAsia="Times New Roman" w:hAnsi="Verdana" w:cs="Times New Roman"/>
          <w:lang w:eastAsia="ro-RO"/>
        </w:rPr>
        <w:t xml:space="preserve"> ecologice relativ omogene, având caracteristici comune;</w:t>
      </w:r>
    </w:p>
    <w:p w14:paraId="7A0F3C3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71" w:name="do|ax1|al11|lin"/>
      <w:bookmarkEnd w:id="371"/>
      <w:r w:rsidRPr="00725BD7">
        <w:rPr>
          <w:rFonts w:ascii="Verdana" w:eastAsia="Times New Roman" w:hAnsi="Verdana" w:cs="Times New Roman"/>
          <w:b/>
          <w:bCs/>
          <w:color w:val="8F0000"/>
          <w:lang w:eastAsia="ro-RO"/>
        </w:rPr>
        <w:t>n)</w:t>
      </w:r>
      <w:r w:rsidRPr="00725BD7">
        <w:rPr>
          <w:rFonts w:ascii="Verdana" w:eastAsia="Times New Roman" w:hAnsi="Verdana" w:cs="Times New Roman"/>
          <w:lang w:eastAsia="ro-RO"/>
        </w:rPr>
        <w:t xml:space="preserve">date privind elementele hidrografice, zonele marine,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toate celelalte corpuri de apă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elementele legate de acestea, inclusiv bazinele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subbazinele</w:t>
      </w:r>
      <w:proofErr w:type="spellEnd"/>
      <w:r w:rsidRPr="00725BD7">
        <w:rPr>
          <w:rFonts w:ascii="Verdana" w:eastAsia="Times New Roman" w:hAnsi="Verdana" w:cs="Times New Roman"/>
          <w:lang w:eastAsia="ro-RO"/>
        </w:rPr>
        <w:t xml:space="preserve"> hidrografice;</w:t>
      </w:r>
    </w:p>
    <w:p w14:paraId="3585BEB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72" w:name="do|ax1|al11|lio"/>
      <w:bookmarkEnd w:id="372"/>
      <w:r w:rsidRPr="00725BD7">
        <w:rPr>
          <w:rFonts w:ascii="Verdana" w:eastAsia="Times New Roman" w:hAnsi="Verdana" w:cs="Times New Roman"/>
          <w:b/>
          <w:bCs/>
          <w:color w:val="8F0000"/>
          <w:lang w:eastAsia="ro-RO"/>
        </w:rPr>
        <w:t>o)</w:t>
      </w:r>
      <w:r w:rsidRPr="00725BD7">
        <w:rPr>
          <w:rFonts w:ascii="Verdana" w:eastAsia="Times New Roman" w:hAnsi="Verdana" w:cs="Times New Roman"/>
          <w:lang w:eastAsia="ro-RO"/>
        </w:rPr>
        <w:t xml:space="preserve">date privind habitate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biotopuri, zone geografice caracterizate prin </w:t>
      </w:r>
      <w:proofErr w:type="spellStart"/>
      <w:r w:rsidRPr="00725BD7">
        <w:rPr>
          <w:rFonts w:ascii="Verdana" w:eastAsia="Times New Roman" w:hAnsi="Verdana" w:cs="Times New Roman"/>
          <w:lang w:eastAsia="ro-RO"/>
        </w:rPr>
        <w:t>condiţii</w:t>
      </w:r>
      <w:proofErr w:type="spellEnd"/>
      <w:r w:rsidRPr="00725BD7">
        <w:rPr>
          <w:rFonts w:ascii="Verdana" w:eastAsia="Times New Roman" w:hAnsi="Verdana" w:cs="Times New Roman"/>
          <w:lang w:eastAsia="ro-RO"/>
        </w:rPr>
        <w:t xml:space="preserve"> ecologice specifice, procese, structură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funcţii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menţinere</w:t>
      </w:r>
      <w:proofErr w:type="spellEnd"/>
      <w:r w:rsidRPr="00725BD7">
        <w:rPr>
          <w:rFonts w:ascii="Verdana" w:eastAsia="Times New Roman" w:hAnsi="Verdana" w:cs="Times New Roman"/>
          <w:lang w:eastAsia="ro-RO"/>
        </w:rPr>
        <w:t xml:space="preserve"> a </w:t>
      </w:r>
      <w:proofErr w:type="spellStart"/>
      <w:r w:rsidRPr="00725BD7">
        <w:rPr>
          <w:rFonts w:ascii="Verdana" w:eastAsia="Times New Roman" w:hAnsi="Verdana" w:cs="Times New Roman"/>
          <w:lang w:eastAsia="ro-RO"/>
        </w:rPr>
        <w:t>vieţii</w:t>
      </w:r>
      <w:proofErr w:type="spellEnd"/>
      <w:r w:rsidRPr="00725BD7">
        <w:rPr>
          <w:rFonts w:ascii="Verdana" w:eastAsia="Times New Roman" w:hAnsi="Verdana" w:cs="Times New Roman"/>
          <w:lang w:eastAsia="ro-RO"/>
        </w:rPr>
        <w:t xml:space="preserve"> pe pământ, care sprijină fizic organismele vii, inclusiv zonele terestre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acvatice care se disting prin caracteristicile lor geografice, abiotice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biotice, indiferent că acestea sunt naturale sau seminaturale;</w:t>
      </w:r>
    </w:p>
    <w:p w14:paraId="66F2E0F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73" w:name="do|ax1|al11|lip"/>
      <w:bookmarkEnd w:id="373"/>
      <w:r w:rsidRPr="00725BD7">
        <w:rPr>
          <w:rFonts w:ascii="Verdana" w:eastAsia="Times New Roman" w:hAnsi="Verdana" w:cs="Times New Roman"/>
          <w:b/>
          <w:bCs/>
          <w:color w:val="8F0000"/>
          <w:lang w:eastAsia="ro-RO"/>
        </w:rPr>
        <w:t>p)</w:t>
      </w:r>
      <w:r w:rsidRPr="00725BD7">
        <w:rPr>
          <w:rFonts w:ascii="Verdana" w:eastAsia="Times New Roman" w:hAnsi="Verdana" w:cs="Times New Roman"/>
          <w:lang w:eastAsia="ro-RO"/>
        </w:rPr>
        <w:t xml:space="preserve">date privind repartizarea geografică a speciilor de animale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plante, regrupate pe regiune, unitate administrativă sau altă unitate analitică;</w:t>
      </w:r>
    </w:p>
    <w:p w14:paraId="0EADB6E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74" w:name="do|ax1|al11|liq"/>
      <w:bookmarkEnd w:id="374"/>
      <w:r w:rsidRPr="00725BD7">
        <w:rPr>
          <w:rFonts w:ascii="Verdana" w:eastAsia="Times New Roman" w:hAnsi="Verdana" w:cs="Times New Roman"/>
          <w:b/>
          <w:bCs/>
          <w:color w:val="8F0000"/>
          <w:lang w:eastAsia="ro-RO"/>
        </w:rPr>
        <w:lastRenderedPageBreak/>
        <w:t>q)</w:t>
      </w:r>
      <w:r w:rsidRPr="00725BD7">
        <w:rPr>
          <w:rFonts w:ascii="Verdana" w:eastAsia="Times New Roman" w:hAnsi="Verdana" w:cs="Times New Roman"/>
          <w:lang w:eastAsia="ro-RO"/>
        </w:rPr>
        <w:t xml:space="preserve">date privind resursele energetice, hidrocarburi, energia hidraulică, bioenergia, energia solară, energia eoliană, </w:t>
      </w:r>
      <w:proofErr w:type="spellStart"/>
      <w:r w:rsidRPr="00725BD7">
        <w:rPr>
          <w:rFonts w:ascii="Verdana" w:eastAsia="Times New Roman" w:hAnsi="Verdana" w:cs="Times New Roman"/>
          <w:lang w:eastAsia="ro-RO"/>
        </w:rPr>
        <w:t>însoţite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privind adâncimea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înălţimea</w:t>
      </w:r>
      <w:proofErr w:type="spellEnd"/>
      <w:r w:rsidRPr="00725BD7">
        <w:rPr>
          <w:rFonts w:ascii="Verdana" w:eastAsia="Times New Roman" w:hAnsi="Verdana" w:cs="Times New Roman"/>
          <w:lang w:eastAsia="ro-RO"/>
        </w:rPr>
        <w:t xml:space="preserve"> la care se află resursa;</w:t>
      </w:r>
    </w:p>
    <w:p w14:paraId="394DAA5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75" w:name="do|ax1|al11|lir"/>
      <w:bookmarkEnd w:id="375"/>
      <w:r w:rsidRPr="00725BD7">
        <w:rPr>
          <w:rFonts w:ascii="Verdana" w:eastAsia="Times New Roman" w:hAnsi="Verdana" w:cs="Times New Roman"/>
          <w:b/>
          <w:bCs/>
          <w:color w:val="8F0000"/>
          <w:lang w:eastAsia="ro-RO"/>
        </w:rPr>
        <w:t>r)</w:t>
      </w:r>
      <w:r w:rsidRPr="00725BD7">
        <w:rPr>
          <w:rFonts w:ascii="Verdana" w:eastAsia="Times New Roman" w:hAnsi="Verdana" w:cs="Times New Roman"/>
          <w:lang w:eastAsia="ro-RO"/>
        </w:rPr>
        <w:t xml:space="preserve">date privind resursele minerale, minereurile metalifere, minereurile industriale, </w:t>
      </w:r>
      <w:proofErr w:type="spellStart"/>
      <w:r w:rsidRPr="00725BD7">
        <w:rPr>
          <w:rFonts w:ascii="Verdana" w:eastAsia="Times New Roman" w:hAnsi="Verdana" w:cs="Times New Roman"/>
          <w:lang w:eastAsia="ro-RO"/>
        </w:rPr>
        <w:t>însoţite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privind adâncimea/</w:t>
      </w:r>
      <w:proofErr w:type="spellStart"/>
      <w:r w:rsidRPr="00725BD7">
        <w:rPr>
          <w:rFonts w:ascii="Verdana" w:eastAsia="Times New Roman" w:hAnsi="Verdana" w:cs="Times New Roman"/>
          <w:lang w:eastAsia="ro-RO"/>
        </w:rPr>
        <w:t>înălţimea</w:t>
      </w:r>
      <w:proofErr w:type="spellEnd"/>
      <w:r w:rsidRPr="00725BD7">
        <w:rPr>
          <w:rFonts w:ascii="Verdana" w:eastAsia="Times New Roman" w:hAnsi="Verdana" w:cs="Times New Roman"/>
          <w:lang w:eastAsia="ro-RO"/>
        </w:rPr>
        <w:t xml:space="preserve"> la care se află, după caz;</w:t>
      </w:r>
    </w:p>
    <w:p w14:paraId="738C5B7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76" w:name="do|ax1|al11|lis"/>
      <w:bookmarkEnd w:id="376"/>
      <w:r w:rsidRPr="00725BD7">
        <w:rPr>
          <w:rFonts w:ascii="Verdana" w:eastAsia="Times New Roman" w:hAnsi="Verdana" w:cs="Times New Roman"/>
          <w:b/>
          <w:bCs/>
          <w:color w:val="8F0000"/>
          <w:lang w:eastAsia="ro-RO"/>
        </w:rPr>
        <w:t>s)</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instalaţiile</w:t>
      </w:r>
      <w:proofErr w:type="spellEnd"/>
      <w:r w:rsidRPr="00725BD7">
        <w:rPr>
          <w:rFonts w:ascii="Verdana" w:eastAsia="Times New Roman" w:hAnsi="Verdana" w:cs="Times New Roman"/>
          <w:lang w:eastAsia="ro-RO"/>
        </w:rPr>
        <w:t xml:space="preserve"> agricole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pentru acvacultură, echipament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instalaţii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producţie</w:t>
      </w:r>
      <w:proofErr w:type="spellEnd"/>
      <w:r w:rsidRPr="00725BD7">
        <w:rPr>
          <w:rFonts w:ascii="Verdana" w:eastAsia="Times New Roman" w:hAnsi="Verdana" w:cs="Times New Roman"/>
          <w:lang w:eastAsia="ro-RO"/>
        </w:rPr>
        <w:t xml:space="preserve"> agricolă, inclusiv sisteme de </w:t>
      </w:r>
      <w:proofErr w:type="spellStart"/>
      <w:r w:rsidRPr="00725BD7">
        <w:rPr>
          <w:rFonts w:ascii="Verdana" w:eastAsia="Times New Roman" w:hAnsi="Verdana" w:cs="Times New Roman"/>
          <w:lang w:eastAsia="ro-RO"/>
        </w:rPr>
        <w:t>irigaţie</w:t>
      </w:r>
      <w:proofErr w:type="spellEnd"/>
      <w:r w:rsidRPr="00725BD7">
        <w:rPr>
          <w:rFonts w:ascii="Verdana" w:eastAsia="Times New Roman" w:hAnsi="Verdana" w:cs="Times New Roman"/>
          <w:lang w:eastAsia="ro-RO"/>
        </w:rPr>
        <w:t xml:space="preserve">, sere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grajduri;</w:t>
      </w:r>
    </w:p>
    <w:p w14:paraId="6A9EB7B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77" w:name="do|ax1|al11|lit"/>
      <w:bookmarkEnd w:id="377"/>
      <w:r w:rsidRPr="00725BD7">
        <w:rPr>
          <w:rFonts w:ascii="Verdana" w:eastAsia="Times New Roman" w:hAnsi="Verdana" w:cs="Times New Roman"/>
          <w:b/>
          <w:bCs/>
          <w:color w:val="8F0000"/>
          <w:lang w:eastAsia="ro-RO"/>
        </w:rPr>
        <w:t>t)</w:t>
      </w:r>
      <w:r w:rsidRPr="00725BD7">
        <w:rPr>
          <w:rFonts w:ascii="Verdana" w:eastAsia="Times New Roman" w:hAnsi="Verdana" w:cs="Times New Roman"/>
          <w:lang w:eastAsia="ro-RO"/>
        </w:rPr>
        <w:t xml:space="preserve">date privind amplasarea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exploatarea </w:t>
      </w:r>
      <w:proofErr w:type="spellStart"/>
      <w:r w:rsidRPr="00725BD7">
        <w:rPr>
          <w:rFonts w:ascii="Verdana" w:eastAsia="Times New Roman" w:hAnsi="Verdana" w:cs="Times New Roman"/>
          <w:lang w:eastAsia="ro-RO"/>
        </w:rPr>
        <w:t>instalaţiilor</w:t>
      </w:r>
      <w:proofErr w:type="spellEnd"/>
      <w:r w:rsidRPr="00725BD7">
        <w:rPr>
          <w:rFonts w:ascii="Verdana" w:eastAsia="Times New Roman" w:hAnsi="Verdana" w:cs="Times New Roman"/>
          <w:lang w:eastAsia="ro-RO"/>
        </w:rPr>
        <w:t xml:space="preserve"> de supraveghere a mediului, observarea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măsurarea emisiilor, a stării mediului înconjurător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altor parametri ai ecosistemului, biodiversitate, </w:t>
      </w:r>
      <w:proofErr w:type="spellStart"/>
      <w:r w:rsidRPr="00725BD7">
        <w:rPr>
          <w:rFonts w:ascii="Verdana" w:eastAsia="Times New Roman" w:hAnsi="Verdana" w:cs="Times New Roman"/>
          <w:lang w:eastAsia="ro-RO"/>
        </w:rPr>
        <w:t>condiţii</w:t>
      </w:r>
      <w:proofErr w:type="spellEnd"/>
      <w:r w:rsidRPr="00725BD7">
        <w:rPr>
          <w:rFonts w:ascii="Verdana" w:eastAsia="Times New Roman" w:hAnsi="Verdana" w:cs="Times New Roman"/>
          <w:lang w:eastAsia="ro-RO"/>
        </w:rPr>
        <w:t xml:space="preserve"> ecologice ale </w:t>
      </w:r>
      <w:proofErr w:type="spellStart"/>
      <w:r w:rsidRPr="00725BD7">
        <w:rPr>
          <w:rFonts w:ascii="Verdana" w:eastAsia="Times New Roman" w:hAnsi="Verdana" w:cs="Times New Roman"/>
          <w:lang w:eastAsia="ro-RO"/>
        </w:rPr>
        <w:t>vegetaţiei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 de către sau în numele </w:t>
      </w:r>
      <w:proofErr w:type="spellStart"/>
      <w:r w:rsidRPr="00725BD7">
        <w:rPr>
          <w:rFonts w:ascii="Verdana" w:eastAsia="Times New Roman" w:hAnsi="Verdana" w:cs="Times New Roman"/>
          <w:lang w:eastAsia="ro-RO"/>
        </w:rPr>
        <w:t>autorităţilor</w:t>
      </w:r>
      <w:proofErr w:type="spellEnd"/>
      <w:r w:rsidRPr="00725BD7">
        <w:rPr>
          <w:rFonts w:ascii="Verdana" w:eastAsia="Times New Roman" w:hAnsi="Verdana" w:cs="Times New Roman"/>
          <w:lang w:eastAsia="ro-RO"/>
        </w:rPr>
        <w:t xml:space="preserve"> publice;</w:t>
      </w:r>
    </w:p>
    <w:p w14:paraId="65FB5B5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78" w:name="do|ax1|al11|liu"/>
      <w:bookmarkEnd w:id="378"/>
      <w:r w:rsidRPr="00725BD7">
        <w:rPr>
          <w:rFonts w:ascii="Verdana" w:eastAsia="Times New Roman" w:hAnsi="Verdana" w:cs="Times New Roman"/>
          <w:b/>
          <w:bCs/>
          <w:color w:val="8F0000"/>
          <w:lang w:eastAsia="ro-RO"/>
        </w:rPr>
        <w:t>u)</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instalaţiile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producţie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industriale, parcuri de </w:t>
      </w:r>
      <w:proofErr w:type="spellStart"/>
      <w:r w:rsidRPr="00725BD7">
        <w:rPr>
          <w:rFonts w:ascii="Verdana" w:eastAsia="Times New Roman" w:hAnsi="Verdana" w:cs="Times New Roman"/>
          <w:lang w:eastAsia="ro-RO"/>
        </w:rPr>
        <w:t>producţie</w:t>
      </w:r>
      <w:proofErr w:type="spellEnd"/>
      <w:r w:rsidRPr="00725BD7">
        <w:rPr>
          <w:rFonts w:ascii="Verdana" w:eastAsia="Times New Roman" w:hAnsi="Verdana" w:cs="Times New Roman"/>
          <w:lang w:eastAsia="ro-RO"/>
        </w:rPr>
        <w:t xml:space="preserve"> industrială, inclusiv </w:t>
      </w:r>
      <w:proofErr w:type="spellStart"/>
      <w:r w:rsidRPr="00725BD7">
        <w:rPr>
          <w:rFonts w:ascii="Verdana" w:eastAsia="Times New Roman" w:hAnsi="Verdana" w:cs="Times New Roman"/>
          <w:lang w:eastAsia="ro-RO"/>
        </w:rPr>
        <w:t>instalaţiile</w:t>
      </w:r>
      <w:proofErr w:type="spellEnd"/>
      <w:r w:rsidRPr="00725BD7">
        <w:rPr>
          <w:rFonts w:ascii="Verdana" w:eastAsia="Times New Roman" w:hAnsi="Verdana" w:cs="Times New Roman"/>
          <w:lang w:eastAsia="ro-RO"/>
        </w:rPr>
        <w:t xml:space="preserve"> privind prevenirea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controlul integrat al poluării,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instalaţiile</w:t>
      </w:r>
      <w:proofErr w:type="spellEnd"/>
      <w:r w:rsidRPr="00725BD7">
        <w:rPr>
          <w:rFonts w:ascii="Verdana" w:eastAsia="Times New Roman" w:hAnsi="Verdana" w:cs="Times New Roman"/>
          <w:lang w:eastAsia="ro-RO"/>
        </w:rPr>
        <w:t xml:space="preserve"> de captare a apei, de </w:t>
      </w:r>
      <w:proofErr w:type="spellStart"/>
      <w:r w:rsidRPr="00725BD7">
        <w:rPr>
          <w:rFonts w:ascii="Verdana" w:eastAsia="Times New Roman" w:hAnsi="Verdana" w:cs="Times New Roman"/>
          <w:lang w:eastAsia="ro-RO"/>
        </w:rPr>
        <w:t>extracţie</w:t>
      </w:r>
      <w:proofErr w:type="spellEnd"/>
      <w:r w:rsidRPr="00725BD7">
        <w:rPr>
          <w:rFonts w:ascii="Verdana" w:eastAsia="Times New Roman" w:hAnsi="Verdana" w:cs="Times New Roman"/>
          <w:lang w:eastAsia="ro-RO"/>
        </w:rPr>
        <w:t xml:space="preserve"> minieră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locurile de depozitare;</w:t>
      </w:r>
    </w:p>
    <w:p w14:paraId="76ED2E9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79" w:name="do|ax1|al11|liv"/>
      <w:bookmarkEnd w:id="379"/>
      <w:r w:rsidRPr="00725BD7">
        <w:rPr>
          <w:rFonts w:ascii="Verdana" w:eastAsia="Times New Roman" w:hAnsi="Verdana" w:cs="Times New Roman"/>
          <w:b/>
          <w:bCs/>
          <w:color w:val="8F0000"/>
          <w:lang w:eastAsia="ro-RO"/>
        </w:rPr>
        <w:t>v)</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hărţile</w:t>
      </w:r>
      <w:proofErr w:type="spellEnd"/>
      <w:r w:rsidRPr="00725BD7">
        <w:rPr>
          <w:rFonts w:ascii="Verdana" w:eastAsia="Times New Roman" w:hAnsi="Verdana" w:cs="Times New Roman"/>
          <w:lang w:eastAsia="ro-RO"/>
        </w:rPr>
        <w:t xml:space="preserve"> de pescuit, numărul </w:t>
      </w:r>
      <w:proofErr w:type="spellStart"/>
      <w:r w:rsidRPr="00725BD7">
        <w:rPr>
          <w:rFonts w:ascii="Verdana" w:eastAsia="Times New Roman" w:hAnsi="Verdana" w:cs="Times New Roman"/>
          <w:lang w:eastAsia="ro-RO"/>
        </w:rPr>
        <w:t>autorizaţiei</w:t>
      </w:r>
      <w:proofErr w:type="spellEnd"/>
      <w:r w:rsidRPr="00725BD7">
        <w:rPr>
          <w:rFonts w:ascii="Verdana" w:eastAsia="Times New Roman" w:hAnsi="Verdana" w:cs="Times New Roman"/>
          <w:lang w:eastAsia="ro-RO"/>
        </w:rPr>
        <w:t xml:space="preserve">, indicativul navei, </w:t>
      </w:r>
      <w:proofErr w:type="spellStart"/>
      <w:r w:rsidRPr="00725BD7">
        <w:rPr>
          <w:rFonts w:ascii="Verdana" w:eastAsia="Times New Roman" w:hAnsi="Verdana" w:cs="Times New Roman"/>
          <w:lang w:eastAsia="ro-RO"/>
        </w:rPr>
        <w:t>poziţia</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viteza de deplasare, potrivit Regulamentului (CE) nr. 2.244/2003 al Comisiei din 18 decembrie 2003 de stabilire a </w:t>
      </w:r>
      <w:proofErr w:type="spellStart"/>
      <w:r w:rsidRPr="00725BD7">
        <w:rPr>
          <w:rFonts w:ascii="Verdana" w:eastAsia="Times New Roman" w:hAnsi="Verdana" w:cs="Times New Roman"/>
          <w:lang w:eastAsia="ro-RO"/>
        </w:rPr>
        <w:t>dispoziţiilor</w:t>
      </w:r>
      <w:proofErr w:type="spellEnd"/>
      <w:r w:rsidRPr="00725BD7">
        <w:rPr>
          <w:rFonts w:ascii="Verdana" w:eastAsia="Times New Roman" w:hAnsi="Verdana" w:cs="Times New Roman"/>
          <w:lang w:eastAsia="ro-RO"/>
        </w:rPr>
        <w:t xml:space="preserve"> privind sistemele de monitorizare a navelor prin satelit;</w:t>
      </w:r>
    </w:p>
    <w:p w14:paraId="04204F7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80" w:name="do|ax1|al11|liw"/>
      <w:bookmarkEnd w:id="380"/>
      <w:r w:rsidRPr="00725BD7">
        <w:rPr>
          <w:rFonts w:ascii="Verdana" w:eastAsia="Times New Roman" w:hAnsi="Verdana" w:cs="Times New Roman"/>
          <w:b/>
          <w:bCs/>
          <w:color w:val="8F0000"/>
          <w:lang w:eastAsia="ro-RO"/>
        </w:rPr>
        <w:t>w)</w:t>
      </w:r>
      <w:r w:rsidRPr="00725BD7">
        <w:rPr>
          <w:rFonts w:ascii="Verdana" w:eastAsia="Times New Roman" w:hAnsi="Verdana" w:cs="Times New Roman"/>
          <w:lang w:eastAsia="ro-RO"/>
        </w:rPr>
        <w:t xml:space="preserve">date structurate care stau la baza rapoartelor statistice anuale privind gradul de acoperire cu energie electrică sau alternativă, pe </w:t>
      </w:r>
      <w:proofErr w:type="spellStart"/>
      <w:r w:rsidRPr="00725BD7">
        <w:rPr>
          <w:rFonts w:ascii="Verdana" w:eastAsia="Times New Roman" w:hAnsi="Verdana" w:cs="Times New Roman"/>
          <w:lang w:eastAsia="ro-RO"/>
        </w:rPr>
        <w:t>judeţ</w:t>
      </w:r>
      <w:proofErr w:type="spellEnd"/>
      <w:r w:rsidRPr="00725BD7">
        <w:rPr>
          <w:rFonts w:ascii="Verdana" w:eastAsia="Times New Roman" w:hAnsi="Verdana" w:cs="Times New Roman"/>
          <w:lang w:eastAsia="ro-RO"/>
        </w:rPr>
        <w:t>/localitate;</w:t>
      </w:r>
    </w:p>
    <w:p w14:paraId="6695332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81" w:name="do|ax1|al11|lix"/>
      <w:bookmarkEnd w:id="381"/>
      <w:r w:rsidRPr="00725BD7">
        <w:rPr>
          <w:rFonts w:ascii="Verdana" w:eastAsia="Times New Roman" w:hAnsi="Verdana" w:cs="Times New Roman"/>
          <w:b/>
          <w:bCs/>
          <w:color w:val="8F0000"/>
          <w:lang w:eastAsia="ro-RO"/>
        </w:rPr>
        <w:t>x)</w:t>
      </w:r>
      <w:r w:rsidRPr="00725BD7">
        <w:rPr>
          <w:rFonts w:ascii="Verdana" w:eastAsia="Times New Roman" w:hAnsi="Verdana" w:cs="Times New Roman"/>
          <w:lang w:eastAsia="ro-RO"/>
        </w:rPr>
        <w:t xml:space="preserve">date structurate care stau la baza rapoartelor lunare privind taxarea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reciclarea </w:t>
      </w:r>
      <w:proofErr w:type="spellStart"/>
      <w:r w:rsidRPr="00725BD7">
        <w:rPr>
          <w:rFonts w:ascii="Verdana" w:eastAsia="Times New Roman" w:hAnsi="Verdana" w:cs="Times New Roman"/>
          <w:lang w:eastAsia="ro-RO"/>
        </w:rPr>
        <w:t>deşeurilor</w:t>
      </w:r>
      <w:proofErr w:type="spellEnd"/>
      <w:r w:rsidRPr="00725BD7">
        <w:rPr>
          <w:rFonts w:ascii="Verdana" w:eastAsia="Times New Roman" w:hAnsi="Verdana" w:cs="Times New Roman"/>
          <w:lang w:eastAsia="ro-RO"/>
        </w:rPr>
        <w:t>, valoarea, responsabilul, sursa, tonajul;</w:t>
      </w:r>
    </w:p>
    <w:p w14:paraId="04D8AF2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82" w:name="do|ax1|al11|liy"/>
      <w:bookmarkEnd w:id="382"/>
      <w:r w:rsidRPr="00725BD7">
        <w:rPr>
          <w:rFonts w:ascii="Verdana" w:eastAsia="Times New Roman" w:hAnsi="Verdana" w:cs="Times New Roman"/>
          <w:b/>
          <w:bCs/>
          <w:color w:val="8F0000"/>
          <w:lang w:eastAsia="ro-RO"/>
        </w:rPr>
        <w:t>y)</w:t>
      </w:r>
      <w:r w:rsidRPr="00725BD7">
        <w:rPr>
          <w:rFonts w:ascii="Verdana" w:eastAsia="Times New Roman" w:hAnsi="Verdana" w:cs="Times New Roman"/>
          <w:lang w:eastAsia="ro-RO"/>
        </w:rPr>
        <w:t xml:space="preserve">date structurate care stau la baza rapoartelor lunare privind epuizarea stratosferică a ozonului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consumul de </w:t>
      </w:r>
      <w:proofErr w:type="spellStart"/>
      <w:r w:rsidRPr="00725BD7">
        <w:rPr>
          <w:rFonts w:ascii="Verdana" w:eastAsia="Times New Roman" w:hAnsi="Verdana" w:cs="Times New Roman"/>
          <w:lang w:eastAsia="ro-RO"/>
        </w:rPr>
        <w:t>substanţe</w:t>
      </w:r>
      <w:proofErr w:type="spellEnd"/>
      <w:r w:rsidRPr="00725BD7">
        <w:rPr>
          <w:rFonts w:ascii="Verdana" w:eastAsia="Times New Roman" w:hAnsi="Verdana" w:cs="Times New Roman"/>
          <w:lang w:eastAsia="ro-RO"/>
        </w:rPr>
        <w:t xml:space="preserve"> care depreciază stratul de ozon, bromură de metil, </w:t>
      </w:r>
      <w:proofErr w:type="spellStart"/>
      <w:r w:rsidRPr="00725BD7">
        <w:rPr>
          <w:rFonts w:ascii="Verdana" w:eastAsia="Times New Roman" w:hAnsi="Verdana" w:cs="Times New Roman"/>
          <w:lang w:eastAsia="ro-RO"/>
        </w:rPr>
        <w:t>clorofluorocarburi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hidroclorofluorocarburi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 observarea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măsurarea emisiilor;</w:t>
      </w:r>
    </w:p>
    <w:p w14:paraId="07C4E77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83" w:name="do|ax1|al11|liz"/>
      <w:bookmarkEnd w:id="383"/>
      <w:r w:rsidRPr="00725BD7">
        <w:rPr>
          <w:rFonts w:ascii="Verdana" w:eastAsia="Times New Roman" w:hAnsi="Verdana" w:cs="Times New Roman"/>
          <w:b/>
          <w:bCs/>
          <w:color w:val="8F0000"/>
          <w:lang w:eastAsia="ro-RO"/>
        </w:rPr>
        <w:t>z)</w:t>
      </w:r>
      <w:r w:rsidRPr="00725BD7">
        <w:rPr>
          <w:rFonts w:ascii="Verdana" w:eastAsia="Times New Roman" w:hAnsi="Verdana" w:cs="Times New Roman"/>
          <w:lang w:eastAsia="ro-RO"/>
        </w:rPr>
        <w:t xml:space="preserve">date structurate care stau la baza rapoartelor lunare privind utilizarea </w:t>
      </w:r>
      <w:proofErr w:type="spellStart"/>
      <w:r w:rsidRPr="00725BD7">
        <w:rPr>
          <w:rFonts w:ascii="Verdana" w:eastAsia="Times New Roman" w:hAnsi="Verdana" w:cs="Times New Roman"/>
          <w:lang w:eastAsia="ro-RO"/>
        </w:rPr>
        <w:t>îngrăşămintelor</w:t>
      </w:r>
      <w:proofErr w:type="spellEnd"/>
      <w:r w:rsidRPr="00725BD7">
        <w:rPr>
          <w:rFonts w:ascii="Verdana" w:eastAsia="Times New Roman" w:hAnsi="Verdana" w:cs="Times New Roman"/>
          <w:lang w:eastAsia="ro-RO"/>
        </w:rPr>
        <w:t xml:space="preserve"> (potasiu, azot, fosfat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altele asemenea)</w:t>
      </w:r>
    </w:p>
    <w:p w14:paraId="27F01706" w14:textId="35527A7A"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(12)</w:t>
      </w:r>
      <w:r w:rsidRPr="00725BD7">
        <w:rPr>
          <w:rFonts w:ascii="Verdana" w:eastAsia="Times New Roman" w:hAnsi="Verdana" w:cs="Times New Roman"/>
          <w:lang w:eastAsia="ro-RO"/>
        </w:rPr>
        <w:t xml:space="preserve">Domeniul </w:t>
      </w:r>
      <w:proofErr w:type="spellStart"/>
      <w:r w:rsidRPr="00725BD7">
        <w:rPr>
          <w:rFonts w:ascii="Verdana" w:eastAsia="Times New Roman" w:hAnsi="Verdana" w:cs="Times New Roman"/>
          <w:lang w:eastAsia="ro-RO"/>
        </w:rPr>
        <w:t>localităţi</w:t>
      </w:r>
      <w:proofErr w:type="spellEnd"/>
      <w:r w:rsidRPr="00725BD7">
        <w:rPr>
          <w:rFonts w:ascii="Verdana" w:eastAsia="Times New Roman" w:hAnsi="Verdana" w:cs="Times New Roman"/>
          <w:lang w:eastAsia="ro-RO"/>
        </w:rPr>
        <w:t>:</w:t>
      </w:r>
    </w:p>
    <w:p w14:paraId="40AFF86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84" w:name="do|ax1|al12|lia"/>
      <w:bookmarkEnd w:id="384"/>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privind organizarea administrativă la nivel de </w:t>
      </w:r>
      <w:proofErr w:type="spellStart"/>
      <w:r w:rsidRPr="00725BD7">
        <w:rPr>
          <w:rFonts w:ascii="Verdana" w:eastAsia="Times New Roman" w:hAnsi="Verdana" w:cs="Times New Roman"/>
          <w:lang w:eastAsia="ro-RO"/>
        </w:rPr>
        <w:t>judeţ</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unităţi</w:t>
      </w:r>
      <w:proofErr w:type="spellEnd"/>
      <w:r w:rsidRPr="00725BD7">
        <w:rPr>
          <w:rFonts w:ascii="Verdana" w:eastAsia="Times New Roman" w:hAnsi="Verdana" w:cs="Times New Roman"/>
          <w:lang w:eastAsia="ro-RO"/>
        </w:rPr>
        <w:t xml:space="preserve"> administrativ-teritoriale - municipii, </w:t>
      </w:r>
      <w:proofErr w:type="spellStart"/>
      <w:r w:rsidRPr="00725BD7">
        <w:rPr>
          <w:rFonts w:ascii="Verdana" w:eastAsia="Times New Roman" w:hAnsi="Verdana" w:cs="Times New Roman"/>
          <w:lang w:eastAsia="ro-RO"/>
        </w:rPr>
        <w:t>oraşe</w:t>
      </w:r>
      <w:proofErr w:type="spellEnd"/>
      <w:r w:rsidRPr="00725BD7">
        <w:rPr>
          <w:rFonts w:ascii="Verdana" w:eastAsia="Times New Roman" w:hAnsi="Verdana" w:cs="Times New Roman"/>
          <w:lang w:eastAsia="ro-RO"/>
        </w:rPr>
        <w:t>, comune;</w:t>
      </w:r>
    </w:p>
    <w:p w14:paraId="39D95C3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85" w:name="do|ax1|al12|lib"/>
      <w:bookmarkEnd w:id="385"/>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date structurate care stau la baza rapoartelor anuale privind </w:t>
      </w:r>
      <w:proofErr w:type="spellStart"/>
      <w:r w:rsidRPr="00725BD7">
        <w:rPr>
          <w:rFonts w:ascii="Verdana" w:eastAsia="Times New Roman" w:hAnsi="Verdana" w:cs="Times New Roman"/>
          <w:lang w:eastAsia="ro-RO"/>
        </w:rPr>
        <w:t>suprafeţele</w:t>
      </w:r>
      <w:proofErr w:type="spellEnd"/>
      <w:r w:rsidRPr="00725BD7">
        <w:rPr>
          <w:rFonts w:ascii="Verdana" w:eastAsia="Times New Roman" w:hAnsi="Verdana" w:cs="Times New Roman"/>
          <w:lang w:eastAsia="ro-RO"/>
        </w:rPr>
        <w:t xml:space="preserve"> arabile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gradul de utilizare a acestora; procentul </w:t>
      </w:r>
      <w:proofErr w:type="spellStart"/>
      <w:r w:rsidRPr="00725BD7">
        <w:rPr>
          <w:rFonts w:ascii="Verdana" w:eastAsia="Times New Roman" w:hAnsi="Verdana" w:cs="Times New Roman"/>
          <w:lang w:eastAsia="ro-RO"/>
        </w:rPr>
        <w:t>suprafeţelor</w:t>
      </w:r>
      <w:proofErr w:type="spellEnd"/>
      <w:r w:rsidRPr="00725BD7">
        <w:rPr>
          <w:rFonts w:ascii="Verdana" w:eastAsia="Times New Roman" w:hAnsi="Verdana" w:cs="Times New Roman"/>
          <w:lang w:eastAsia="ro-RO"/>
        </w:rPr>
        <w:t xml:space="preserve"> echipate pentru irigare, procentul agriculturii organice, procentul </w:t>
      </w:r>
      <w:proofErr w:type="spellStart"/>
      <w:r w:rsidRPr="00725BD7">
        <w:rPr>
          <w:rFonts w:ascii="Verdana" w:eastAsia="Times New Roman" w:hAnsi="Verdana" w:cs="Times New Roman"/>
          <w:lang w:eastAsia="ro-RO"/>
        </w:rPr>
        <w:t>suprafeţei</w:t>
      </w:r>
      <w:proofErr w:type="spellEnd"/>
      <w:r w:rsidRPr="00725BD7">
        <w:rPr>
          <w:rFonts w:ascii="Verdana" w:eastAsia="Times New Roman" w:hAnsi="Verdana" w:cs="Times New Roman"/>
          <w:lang w:eastAsia="ro-RO"/>
        </w:rPr>
        <w:t xml:space="preserve"> forestiere pe </w:t>
      </w:r>
      <w:proofErr w:type="spellStart"/>
      <w:r w:rsidRPr="00725BD7">
        <w:rPr>
          <w:rFonts w:ascii="Verdana" w:eastAsia="Times New Roman" w:hAnsi="Verdana" w:cs="Times New Roman"/>
          <w:lang w:eastAsia="ro-RO"/>
        </w:rPr>
        <w:t>judeţ</w:t>
      </w:r>
      <w:proofErr w:type="spellEnd"/>
      <w:r w:rsidRPr="00725BD7">
        <w:rPr>
          <w:rFonts w:ascii="Verdana" w:eastAsia="Times New Roman" w:hAnsi="Verdana" w:cs="Times New Roman"/>
          <w:lang w:eastAsia="ro-RO"/>
        </w:rPr>
        <w:t xml:space="preserve">, raportul </w:t>
      </w:r>
      <w:proofErr w:type="spellStart"/>
      <w:r w:rsidRPr="00725BD7">
        <w:rPr>
          <w:rFonts w:ascii="Verdana" w:eastAsia="Times New Roman" w:hAnsi="Verdana" w:cs="Times New Roman"/>
          <w:lang w:eastAsia="ro-RO"/>
        </w:rPr>
        <w:t>defrişări</w:t>
      </w:r>
      <w:proofErr w:type="spellEnd"/>
      <w:r w:rsidRPr="00725BD7">
        <w:rPr>
          <w:rFonts w:ascii="Verdana" w:eastAsia="Times New Roman" w:hAnsi="Verdana" w:cs="Times New Roman"/>
          <w:lang w:eastAsia="ro-RO"/>
        </w:rPr>
        <w:t xml:space="preserve"> versus împăduriri prealabile;</w:t>
      </w:r>
    </w:p>
    <w:p w14:paraId="62B45B5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86" w:name="do|ax1|al12|lic"/>
      <w:bookmarkEnd w:id="386"/>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documentaţiile</w:t>
      </w:r>
      <w:proofErr w:type="spellEnd"/>
      <w:r w:rsidRPr="00725BD7">
        <w:rPr>
          <w:rFonts w:ascii="Verdana" w:eastAsia="Times New Roman" w:hAnsi="Verdana" w:cs="Times New Roman"/>
          <w:lang w:eastAsia="ro-RO"/>
        </w:rPr>
        <w:t xml:space="preserve"> de urbanism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amenajarea teritoriului aprobate la nivel de unitate administrativ-teritorială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la nivel de </w:t>
      </w:r>
      <w:proofErr w:type="spellStart"/>
      <w:r w:rsidRPr="00725BD7">
        <w:rPr>
          <w:rFonts w:ascii="Verdana" w:eastAsia="Times New Roman" w:hAnsi="Verdana" w:cs="Times New Roman"/>
          <w:lang w:eastAsia="ro-RO"/>
        </w:rPr>
        <w:t>judeţ</w:t>
      </w:r>
      <w:proofErr w:type="spellEnd"/>
    </w:p>
    <w:p w14:paraId="3C1FED05" w14:textId="2FE9F012"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(13)</w:t>
      </w:r>
      <w:r w:rsidRPr="00725BD7">
        <w:rPr>
          <w:rFonts w:ascii="Verdana" w:eastAsia="Times New Roman" w:hAnsi="Verdana" w:cs="Times New Roman"/>
          <w:lang w:eastAsia="ro-RO"/>
        </w:rPr>
        <w:t xml:space="preserve">Domeniul apărare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securitate </w:t>
      </w:r>
      <w:proofErr w:type="spellStart"/>
      <w:r w:rsidRPr="00725BD7">
        <w:rPr>
          <w:rFonts w:ascii="Verdana" w:eastAsia="Times New Roman" w:hAnsi="Verdana" w:cs="Times New Roman"/>
          <w:lang w:eastAsia="ro-RO"/>
        </w:rPr>
        <w:t>naţională</w:t>
      </w:r>
      <w:proofErr w:type="spellEnd"/>
      <w:r w:rsidRPr="00725BD7">
        <w:rPr>
          <w:rFonts w:ascii="Verdana" w:eastAsia="Times New Roman" w:hAnsi="Verdana" w:cs="Times New Roman"/>
          <w:lang w:eastAsia="ro-RO"/>
        </w:rPr>
        <w:t xml:space="preserve">, cu </w:t>
      </w:r>
      <w:proofErr w:type="spellStart"/>
      <w:r w:rsidRPr="00725BD7">
        <w:rPr>
          <w:rFonts w:ascii="Verdana" w:eastAsia="Times New Roman" w:hAnsi="Verdana" w:cs="Times New Roman"/>
          <w:lang w:eastAsia="ro-RO"/>
        </w:rPr>
        <w:t>excepţia</w:t>
      </w:r>
      <w:proofErr w:type="spellEnd"/>
      <w:r w:rsidRPr="00725BD7">
        <w:rPr>
          <w:rFonts w:ascii="Verdana" w:eastAsia="Times New Roman" w:hAnsi="Verdana" w:cs="Times New Roman"/>
          <w:lang w:eastAsia="ro-RO"/>
        </w:rPr>
        <w:t xml:space="preserve"> datelor care fac parte din categoria datelor sensibile:</w:t>
      </w:r>
    </w:p>
    <w:p w14:paraId="2FD4B44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87" w:name="do|ax1|al13|lia"/>
      <w:bookmarkEnd w:id="387"/>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evidenţa</w:t>
      </w:r>
      <w:proofErr w:type="spellEnd"/>
      <w:r w:rsidRPr="00725BD7">
        <w:rPr>
          <w:rFonts w:ascii="Verdana" w:eastAsia="Times New Roman" w:hAnsi="Verdana" w:cs="Times New Roman"/>
          <w:lang w:eastAsia="ro-RO"/>
        </w:rPr>
        <w:t xml:space="preserve"> statistică a dezertărilor în rândul cadrelor militare;</w:t>
      </w:r>
    </w:p>
    <w:p w14:paraId="0E15E5D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88" w:name="do|ax1|al13|lib"/>
      <w:bookmarkEnd w:id="388"/>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date statistice care stau la baza rapoartelor lunare privind </w:t>
      </w:r>
      <w:proofErr w:type="spellStart"/>
      <w:r w:rsidRPr="00725BD7">
        <w:rPr>
          <w:rFonts w:ascii="Verdana" w:eastAsia="Times New Roman" w:hAnsi="Verdana" w:cs="Times New Roman"/>
          <w:lang w:eastAsia="ro-RO"/>
        </w:rPr>
        <w:t>asistenţa</w:t>
      </w:r>
      <w:proofErr w:type="spellEnd"/>
      <w:r w:rsidRPr="00725BD7">
        <w:rPr>
          <w:rFonts w:ascii="Verdana" w:eastAsia="Times New Roman" w:hAnsi="Verdana" w:cs="Times New Roman"/>
          <w:lang w:eastAsia="ro-RO"/>
        </w:rPr>
        <w:t xml:space="preserve"> medicală, inclusiv psihologică sau psihiatrică, aplicată personalului militar din teatrele de război;</w:t>
      </w:r>
    </w:p>
    <w:p w14:paraId="791FF45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89" w:name="do|ax1|al13|lic"/>
      <w:bookmarkEnd w:id="389"/>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evidenţa</w:t>
      </w:r>
      <w:proofErr w:type="spellEnd"/>
      <w:r w:rsidRPr="00725BD7">
        <w:rPr>
          <w:rFonts w:ascii="Verdana" w:eastAsia="Times New Roman" w:hAnsi="Verdana" w:cs="Times New Roman"/>
          <w:lang w:eastAsia="ro-RO"/>
        </w:rPr>
        <w:t xml:space="preserve"> statistică a deceselor în rândul </w:t>
      </w:r>
      <w:proofErr w:type="spellStart"/>
      <w:r w:rsidRPr="00725BD7">
        <w:rPr>
          <w:rFonts w:ascii="Verdana" w:eastAsia="Times New Roman" w:hAnsi="Verdana" w:cs="Times New Roman"/>
          <w:lang w:eastAsia="ro-RO"/>
        </w:rPr>
        <w:t>forţelor</w:t>
      </w:r>
      <w:proofErr w:type="spellEnd"/>
      <w:r w:rsidRPr="00725BD7">
        <w:rPr>
          <w:rFonts w:ascii="Verdana" w:eastAsia="Times New Roman" w:hAnsi="Verdana" w:cs="Times New Roman"/>
          <w:lang w:eastAsia="ro-RO"/>
        </w:rPr>
        <w:t xml:space="preserve"> armate în cadrul </w:t>
      </w:r>
      <w:proofErr w:type="spellStart"/>
      <w:r w:rsidRPr="00725BD7">
        <w:rPr>
          <w:rFonts w:ascii="Verdana" w:eastAsia="Times New Roman" w:hAnsi="Verdana" w:cs="Times New Roman"/>
          <w:lang w:eastAsia="ro-RO"/>
        </w:rPr>
        <w:t>acţiunilor</w:t>
      </w:r>
      <w:proofErr w:type="spellEnd"/>
      <w:r w:rsidRPr="00725BD7">
        <w:rPr>
          <w:rFonts w:ascii="Verdana" w:eastAsia="Times New Roman" w:hAnsi="Verdana" w:cs="Times New Roman"/>
          <w:lang w:eastAsia="ro-RO"/>
        </w:rPr>
        <w:t xml:space="preserve"> militare;</w:t>
      </w:r>
    </w:p>
    <w:p w14:paraId="59EEDD5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90" w:name="do|ax1|al13|lid"/>
      <w:bookmarkEnd w:id="390"/>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date statistice anuale privind cheltuielile de personal alocate;</w:t>
      </w:r>
    </w:p>
    <w:p w14:paraId="3BAE441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91" w:name="do|ax1|al13|lie"/>
      <w:bookmarkEnd w:id="391"/>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date statistice anuale privind cheltuielile pentru </w:t>
      </w:r>
      <w:proofErr w:type="spellStart"/>
      <w:r w:rsidRPr="00725BD7">
        <w:rPr>
          <w:rFonts w:ascii="Verdana" w:eastAsia="Times New Roman" w:hAnsi="Verdana" w:cs="Times New Roman"/>
          <w:lang w:eastAsia="ro-RO"/>
        </w:rPr>
        <w:t>achiziţionarea</w:t>
      </w:r>
      <w:proofErr w:type="spellEnd"/>
      <w:r w:rsidRPr="00725BD7">
        <w:rPr>
          <w:rFonts w:ascii="Verdana" w:eastAsia="Times New Roman" w:hAnsi="Verdana" w:cs="Times New Roman"/>
          <w:lang w:eastAsia="ro-RO"/>
        </w:rPr>
        <w:t xml:space="preserve"> de echipamente;</w:t>
      </w:r>
    </w:p>
    <w:p w14:paraId="27783A3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92" w:name="do|ax1|al13|lif"/>
      <w:bookmarkEnd w:id="392"/>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date statistice anuale privind cheltuielile aferente dezvoltării infrastructurii;</w:t>
      </w:r>
    </w:p>
    <w:p w14:paraId="4A5E51D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93" w:name="do|ax1|al13|lig"/>
      <w:bookmarkEnd w:id="393"/>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date statistice care stau la baza rapoartelor anuale privind ponderea din PIB alocată cheltuielilor militare</w:t>
      </w:r>
    </w:p>
    <w:p w14:paraId="1F7629E7" w14:textId="2EFE4D00"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lastRenderedPageBreak/>
        <w:t>(14)</w:t>
      </w:r>
      <w:r w:rsidRPr="00725BD7">
        <w:rPr>
          <w:rFonts w:ascii="Verdana" w:eastAsia="Times New Roman" w:hAnsi="Verdana" w:cs="Times New Roman"/>
          <w:lang w:eastAsia="ro-RO"/>
        </w:rPr>
        <w:t xml:space="preserve">Domeniul criminalitate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justiţie</w:t>
      </w:r>
      <w:proofErr w:type="spellEnd"/>
      <w:r w:rsidRPr="00725BD7">
        <w:rPr>
          <w:rFonts w:ascii="Verdana" w:eastAsia="Times New Roman" w:hAnsi="Verdana" w:cs="Times New Roman"/>
          <w:lang w:eastAsia="ro-RO"/>
        </w:rPr>
        <w:t xml:space="preserve">, cu </w:t>
      </w:r>
      <w:proofErr w:type="spellStart"/>
      <w:r w:rsidRPr="00725BD7">
        <w:rPr>
          <w:rFonts w:ascii="Verdana" w:eastAsia="Times New Roman" w:hAnsi="Verdana" w:cs="Times New Roman"/>
          <w:lang w:eastAsia="ro-RO"/>
        </w:rPr>
        <w:t>excepţia</w:t>
      </w:r>
      <w:proofErr w:type="spellEnd"/>
      <w:r w:rsidRPr="00725BD7">
        <w:rPr>
          <w:rFonts w:ascii="Verdana" w:eastAsia="Times New Roman" w:hAnsi="Verdana" w:cs="Times New Roman"/>
          <w:lang w:eastAsia="ro-RO"/>
        </w:rPr>
        <w:t xml:space="preserve"> datelor care fac parte din categoria </w:t>
      </w:r>
      <w:proofErr w:type="spellStart"/>
      <w:r w:rsidRPr="00725BD7">
        <w:rPr>
          <w:rFonts w:ascii="Verdana" w:eastAsia="Times New Roman" w:hAnsi="Verdana" w:cs="Times New Roman"/>
          <w:lang w:eastAsia="ro-RO"/>
        </w:rPr>
        <w:t>informaţiilor</w:t>
      </w:r>
      <w:proofErr w:type="spellEnd"/>
      <w:r w:rsidRPr="00725BD7">
        <w:rPr>
          <w:rFonts w:ascii="Verdana" w:eastAsia="Times New Roman" w:hAnsi="Verdana" w:cs="Times New Roman"/>
          <w:lang w:eastAsia="ro-RO"/>
        </w:rPr>
        <w:t xml:space="preserve"> de interes public:</w:t>
      </w:r>
    </w:p>
    <w:p w14:paraId="13324E6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94" w:name="do|ax1|al14|lia"/>
      <w:bookmarkEnd w:id="394"/>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structurate care stau la baza rapoartelor trimestriale privind </w:t>
      </w:r>
      <w:proofErr w:type="spellStart"/>
      <w:r w:rsidRPr="00725BD7">
        <w:rPr>
          <w:rFonts w:ascii="Verdana" w:eastAsia="Times New Roman" w:hAnsi="Verdana" w:cs="Times New Roman"/>
          <w:lang w:eastAsia="ro-RO"/>
        </w:rPr>
        <w:t>activităţile</w:t>
      </w:r>
      <w:proofErr w:type="spellEnd"/>
      <w:r w:rsidRPr="00725BD7">
        <w:rPr>
          <w:rFonts w:ascii="Verdana" w:eastAsia="Times New Roman" w:hAnsi="Verdana" w:cs="Times New Roman"/>
          <w:lang w:eastAsia="ro-RO"/>
        </w:rPr>
        <w:t xml:space="preserve"> de prevenire a comiterii de </w:t>
      </w:r>
      <w:proofErr w:type="spellStart"/>
      <w:r w:rsidRPr="00725BD7">
        <w:rPr>
          <w:rFonts w:ascii="Verdana" w:eastAsia="Times New Roman" w:hAnsi="Verdana" w:cs="Times New Roman"/>
          <w:lang w:eastAsia="ro-RO"/>
        </w:rPr>
        <w:t>infracţiuni</w:t>
      </w:r>
      <w:proofErr w:type="spellEnd"/>
      <w:r w:rsidRPr="00725BD7">
        <w:rPr>
          <w:rFonts w:ascii="Verdana" w:eastAsia="Times New Roman" w:hAnsi="Verdana" w:cs="Times New Roman"/>
          <w:lang w:eastAsia="ro-RO"/>
        </w:rPr>
        <w:t>;</w:t>
      </w:r>
    </w:p>
    <w:p w14:paraId="0BF568F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95" w:name="do|ax1|al14|lib"/>
      <w:bookmarkEnd w:id="395"/>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date structurate care stau la baza </w:t>
      </w:r>
      <w:proofErr w:type="spellStart"/>
      <w:r w:rsidRPr="00725BD7">
        <w:rPr>
          <w:rFonts w:ascii="Verdana" w:eastAsia="Times New Roman" w:hAnsi="Verdana" w:cs="Times New Roman"/>
          <w:lang w:eastAsia="ro-RO"/>
        </w:rPr>
        <w:t>situaţiilor</w:t>
      </w:r>
      <w:proofErr w:type="spellEnd"/>
      <w:r w:rsidRPr="00725BD7">
        <w:rPr>
          <w:rFonts w:ascii="Verdana" w:eastAsia="Times New Roman" w:hAnsi="Verdana" w:cs="Times New Roman"/>
          <w:lang w:eastAsia="ro-RO"/>
        </w:rPr>
        <w:t xml:space="preserve"> statistice trimestriale privind activitatea de urmărire penală, rata de </w:t>
      </w:r>
      <w:proofErr w:type="spellStart"/>
      <w:r w:rsidRPr="00725BD7">
        <w:rPr>
          <w:rFonts w:ascii="Verdana" w:eastAsia="Times New Roman" w:hAnsi="Verdana" w:cs="Times New Roman"/>
          <w:lang w:eastAsia="ro-RO"/>
        </w:rPr>
        <w:t>soluţionare</w:t>
      </w:r>
      <w:proofErr w:type="spellEnd"/>
      <w:r w:rsidRPr="00725BD7">
        <w:rPr>
          <w:rFonts w:ascii="Verdana" w:eastAsia="Times New Roman" w:hAnsi="Verdana" w:cs="Times New Roman"/>
          <w:lang w:eastAsia="ro-RO"/>
        </w:rPr>
        <w:t xml:space="preserve"> a cauzelor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numărul de cauze pendinte;</w:t>
      </w:r>
    </w:p>
    <w:p w14:paraId="60C9302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96" w:name="do|ax1|al14|lic"/>
      <w:bookmarkEnd w:id="396"/>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evidenţele</w:t>
      </w:r>
      <w:proofErr w:type="spellEnd"/>
      <w:r w:rsidRPr="00725BD7">
        <w:rPr>
          <w:rFonts w:ascii="Verdana" w:eastAsia="Times New Roman" w:hAnsi="Verdana" w:cs="Times New Roman"/>
          <w:lang w:eastAsia="ro-RO"/>
        </w:rPr>
        <w:t xml:space="preserve"> anuale, pe tipuri de </w:t>
      </w:r>
      <w:proofErr w:type="spellStart"/>
      <w:r w:rsidRPr="00725BD7">
        <w:rPr>
          <w:rFonts w:ascii="Verdana" w:eastAsia="Times New Roman" w:hAnsi="Verdana" w:cs="Times New Roman"/>
          <w:lang w:eastAsia="ro-RO"/>
        </w:rPr>
        <w:t>infracţiuni</w:t>
      </w:r>
      <w:proofErr w:type="spellEnd"/>
      <w:r w:rsidRPr="00725BD7">
        <w:rPr>
          <w:rFonts w:ascii="Verdana" w:eastAsia="Times New Roman" w:hAnsi="Verdana" w:cs="Times New Roman"/>
          <w:lang w:eastAsia="ro-RO"/>
        </w:rPr>
        <w:t xml:space="preserve"> înregistrate, nivelul studiilor </w:t>
      </w:r>
      <w:proofErr w:type="spellStart"/>
      <w:r w:rsidRPr="00725BD7">
        <w:rPr>
          <w:rFonts w:ascii="Verdana" w:eastAsia="Times New Roman" w:hAnsi="Verdana" w:cs="Times New Roman"/>
          <w:lang w:eastAsia="ro-RO"/>
        </w:rPr>
        <w:t>inculpaţilor</w:t>
      </w:r>
      <w:proofErr w:type="spellEnd"/>
      <w:r w:rsidRPr="00725BD7">
        <w:rPr>
          <w:rFonts w:ascii="Verdana" w:eastAsia="Times New Roman" w:hAnsi="Verdana" w:cs="Times New Roman"/>
          <w:lang w:eastAsia="ro-RO"/>
        </w:rPr>
        <w:t xml:space="preserve">, pe grupe de vârstă,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raportul </w:t>
      </w:r>
      <w:proofErr w:type="spellStart"/>
      <w:r w:rsidRPr="00725BD7">
        <w:rPr>
          <w:rFonts w:ascii="Verdana" w:eastAsia="Times New Roman" w:hAnsi="Verdana" w:cs="Times New Roman"/>
          <w:lang w:eastAsia="ro-RO"/>
        </w:rPr>
        <w:t>soluţionării</w:t>
      </w:r>
      <w:proofErr w:type="spellEnd"/>
      <w:r w:rsidRPr="00725BD7">
        <w:rPr>
          <w:rFonts w:ascii="Verdana" w:eastAsia="Times New Roman" w:hAnsi="Verdana" w:cs="Times New Roman"/>
          <w:lang w:eastAsia="ro-RO"/>
        </w:rPr>
        <w:t xml:space="preserve"> acestora;</w:t>
      </w:r>
    </w:p>
    <w:p w14:paraId="214A747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97" w:name="do|ax1|al14|lid"/>
      <w:bookmarkEnd w:id="397"/>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date statistice generate de sistemul informatic </w:t>
      </w:r>
      <w:proofErr w:type="spellStart"/>
      <w:r w:rsidRPr="00725BD7">
        <w:rPr>
          <w:rFonts w:ascii="Verdana" w:eastAsia="Times New Roman" w:hAnsi="Verdana" w:cs="Times New Roman"/>
          <w:lang w:eastAsia="ro-RO"/>
        </w:rPr>
        <w:t>naţional</w:t>
      </w:r>
      <w:proofErr w:type="spellEnd"/>
      <w:r w:rsidRPr="00725BD7">
        <w:rPr>
          <w:rFonts w:ascii="Verdana" w:eastAsia="Times New Roman" w:hAnsi="Verdana" w:cs="Times New Roman"/>
          <w:lang w:eastAsia="ro-RO"/>
        </w:rPr>
        <w:t xml:space="preserve"> integrat de </w:t>
      </w:r>
      <w:proofErr w:type="spellStart"/>
      <w:r w:rsidRPr="00725BD7">
        <w:rPr>
          <w:rFonts w:ascii="Verdana" w:eastAsia="Times New Roman" w:hAnsi="Verdana" w:cs="Times New Roman"/>
          <w:lang w:eastAsia="ro-RO"/>
        </w:rPr>
        <w:t>evidenţă</w:t>
      </w:r>
      <w:proofErr w:type="spellEnd"/>
      <w:r w:rsidRPr="00725BD7">
        <w:rPr>
          <w:rFonts w:ascii="Verdana" w:eastAsia="Times New Roman" w:hAnsi="Verdana" w:cs="Times New Roman"/>
          <w:lang w:eastAsia="ro-RO"/>
        </w:rPr>
        <w:t xml:space="preserve"> a </w:t>
      </w:r>
      <w:proofErr w:type="spellStart"/>
      <w:r w:rsidRPr="00725BD7">
        <w:rPr>
          <w:rFonts w:ascii="Verdana" w:eastAsia="Times New Roman" w:hAnsi="Verdana" w:cs="Times New Roman"/>
          <w:lang w:eastAsia="ro-RO"/>
        </w:rPr>
        <w:t>creanţelor</w:t>
      </w:r>
      <w:proofErr w:type="spellEnd"/>
      <w:r w:rsidRPr="00725BD7">
        <w:rPr>
          <w:rFonts w:ascii="Verdana" w:eastAsia="Times New Roman" w:hAnsi="Verdana" w:cs="Times New Roman"/>
          <w:lang w:eastAsia="ro-RO"/>
        </w:rPr>
        <w:t xml:space="preserve"> provenite din </w:t>
      </w:r>
      <w:proofErr w:type="spellStart"/>
      <w:r w:rsidRPr="00725BD7">
        <w:rPr>
          <w:rFonts w:ascii="Verdana" w:eastAsia="Times New Roman" w:hAnsi="Verdana" w:cs="Times New Roman"/>
          <w:lang w:eastAsia="ro-RO"/>
        </w:rPr>
        <w:t>infracţiuni</w:t>
      </w:r>
      <w:proofErr w:type="spellEnd"/>
      <w:r w:rsidRPr="00725BD7">
        <w:rPr>
          <w:rFonts w:ascii="Verdana" w:eastAsia="Times New Roman" w:hAnsi="Verdana" w:cs="Times New Roman"/>
          <w:lang w:eastAsia="ro-RO"/>
        </w:rPr>
        <w:t>;</w:t>
      </w:r>
    </w:p>
    <w:p w14:paraId="4062903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98" w:name="do|ax1|al14|lie"/>
      <w:bookmarkEnd w:id="398"/>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date structurate privind statisticile anuale din sistemul penitenciar privind nivelul studiilor, sexul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vârsta persoanei condamnate, tipul de </w:t>
      </w:r>
      <w:proofErr w:type="spellStart"/>
      <w:r w:rsidRPr="00725BD7">
        <w:rPr>
          <w:rFonts w:ascii="Verdana" w:eastAsia="Times New Roman" w:hAnsi="Verdana" w:cs="Times New Roman"/>
          <w:lang w:eastAsia="ro-RO"/>
        </w:rPr>
        <w:t>infracţiuni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săvârşite</w:t>
      </w:r>
      <w:proofErr w:type="spellEnd"/>
      <w:r w:rsidRPr="00725BD7">
        <w:rPr>
          <w:rFonts w:ascii="Verdana" w:eastAsia="Times New Roman" w:hAnsi="Verdana" w:cs="Times New Roman"/>
          <w:lang w:eastAsia="ro-RO"/>
        </w:rPr>
        <w:t xml:space="preserve">, pedepse aplicate, cu </w:t>
      </w:r>
      <w:proofErr w:type="spellStart"/>
      <w:r w:rsidRPr="00725BD7">
        <w:rPr>
          <w:rFonts w:ascii="Verdana" w:eastAsia="Times New Roman" w:hAnsi="Verdana" w:cs="Times New Roman"/>
          <w:lang w:eastAsia="ro-RO"/>
        </w:rPr>
        <w:t>evidenţierea</w:t>
      </w:r>
      <w:proofErr w:type="spellEnd"/>
      <w:r w:rsidRPr="00725BD7">
        <w:rPr>
          <w:rFonts w:ascii="Verdana" w:eastAsia="Times New Roman" w:hAnsi="Verdana" w:cs="Times New Roman"/>
          <w:lang w:eastAsia="ro-RO"/>
        </w:rPr>
        <w:t xml:space="preserve"> aspectelor privind recidiva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amenda penală;</w:t>
      </w:r>
    </w:p>
    <w:p w14:paraId="20441E9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399" w:name="do|ax1|al14|lif"/>
      <w:bookmarkEnd w:id="399"/>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alocaţiile</w:t>
      </w:r>
      <w:proofErr w:type="spellEnd"/>
      <w:r w:rsidRPr="00725BD7">
        <w:rPr>
          <w:rFonts w:ascii="Verdana" w:eastAsia="Times New Roman" w:hAnsi="Verdana" w:cs="Times New Roman"/>
          <w:lang w:eastAsia="ro-RO"/>
        </w:rPr>
        <w:t xml:space="preserve"> bugetare destinate sistemului penitenciar, pe categorii de cheltuieli privind personalul angajat, </w:t>
      </w:r>
      <w:proofErr w:type="spellStart"/>
      <w:r w:rsidRPr="00725BD7">
        <w:rPr>
          <w:rFonts w:ascii="Verdana" w:eastAsia="Times New Roman" w:hAnsi="Verdana" w:cs="Times New Roman"/>
          <w:lang w:eastAsia="ro-RO"/>
        </w:rPr>
        <w:t>deţinuţi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achiziţii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utilităţi</w:t>
      </w:r>
      <w:proofErr w:type="spellEnd"/>
      <w:r w:rsidRPr="00725BD7">
        <w:rPr>
          <w:rFonts w:ascii="Verdana" w:eastAsia="Times New Roman" w:hAnsi="Verdana" w:cs="Times New Roman"/>
          <w:lang w:eastAsia="ro-RO"/>
        </w:rPr>
        <w:t>;</w:t>
      </w:r>
    </w:p>
    <w:p w14:paraId="7055998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00" w:name="do|ax1|al14|lig"/>
      <w:bookmarkEnd w:id="400"/>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situaţia</w:t>
      </w:r>
      <w:proofErr w:type="spellEnd"/>
      <w:r w:rsidRPr="00725BD7">
        <w:rPr>
          <w:rFonts w:ascii="Verdana" w:eastAsia="Times New Roman" w:hAnsi="Verdana" w:cs="Times New Roman"/>
          <w:lang w:eastAsia="ro-RO"/>
        </w:rPr>
        <w:t xml:space="preserve"> anuală a cauzelor intrate pe rolul </w:t>
      </w:r>
      <w:proofErr w:type="spellStart"/>
      <w:r w:rsidRPr="00725BD7">
        <w:rPr>
          <w:rFonts w:ascii="Verdana" w:eastAsia="Times New Roman" w:hAnsi="Verdana" w:cs="Times New Roman"/>
          <w:lang w:eastAsia="ro-RO"/>
        </w:rPr>
        <w:t>instanţelor</w:t>
      </w:r>
      <w:proofErr w:type="spellEnd"/>
      <w:r w:rsidRPr="00725BD7">
        <w:rPr>
          <w:rFonts w:ascii="Verdana" w:eastAsia="Times New Roman" w:hAnsi="Verdana" w:cs="Times New Roman"/>
          <w:lang w:eastAsia="ro-RO"/>
        </w:rPr>
        <w:t>, după obiectul acestora;</w:t>
      </w:r>
    </w:p>
    <w:p w14:paraId="1EEFF61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01" w:name="do|ax1|al14|lih"/>
      <w:bookmarkEnd w:id="401"/>
      <w:r w:rsidRPr="00725BD7">
        <w:rPr>
          <w:rFonts w:ascii="Verdana" w:eastAsia="Times New Roman" w:hAnsi="Verdana" w:cs="Times New Roman"/>
          <w:b/>
          <w:bCs/>
          <w:color w:val="8F0000"/>
          <w:lang w:eastAsia="ro-RO"/>
        </w:rPr>
        <w:t>h)</w:t>
      </w:r>
      <w:r w:rsidRPr="00725BD7">
        <w:rPr>
          <w:rFonts w:ascii="Verdana" w:eastAsia="Times New Roman" w:hAnsi="Verdana" w:cs="Times New Roman"/>
          <w:lang w:eastAsia="ro-RO"/>
        </w:rPr>
        <w:t xml:space="preserve">date defalcate în </w:t>
      </w:r>
      <w:proofErr w:type="spellStart"/>
      <w:r w:rsidRPr="00725BD7">
        <w:rPr>
          <w:rFonts w:ascii="Verdana" w:eastAsia="Times New Roman" w:hAnsi="Verdana" w:cs="Times New Roman"/>
          <w:lang w:eastAsia="ro-RO"/>
        </w:rPr>
        <w:t>funcţie</w:t>
      </w:r>
      <w:proofErr w:type="spellEnd"/>
      <w:r w:rsidRPr="00725BD7">
        <w:rPr>
          <w:rFonts w:ascii="Verdana" w:eastAsia="Times New Roman" w:hAnsi="Verdana" w:cs="Times New Roman"/>
          <w:lang w:eastAsia="ro-RO"/>
        </w:rPr>
        <w:t xml:space="preserve"> de sex privind </w:t>
      </w:r>
      <w:proofErr w:type="spellStart"/>
      <w:r w:rsidRPr="00725BD7">
        <w:rPr>
          <w:rFonts w:ascii="Verdana" w:eastAsia="Times New Roman" w:hAnsi="Verdana" w:cs="Times New Roman"/>
          <w:lang w:eastAsia="ro-RO"/>
        </w:rPr>
        <w:t>angajaţii</w:t>
      </w:r>
      <w:proofErr w:type="spellEnd"/>
      <w:r w:rsidRPr="00725BD7">
        <w:rPr>
          <w:rFonts w:ascii="Verdana" w:eastAsia="Times New Roman" w:hAnsi="Verdana" w:cs="Times New Roman"/>
          <w:lang w:eastAsia="ro-RO"/>
        </w:rPr>
        <w:t xml:space="preserve"> din sistemul judiciar</w:t>
      </w:r>
    </w:p>
    <w:p w14:paraId="76C0713F" w14:textId="45A8B9F2"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(15)</w:t>
      </w:r>
      <w:r w:rsidRPr="00725BD7">
        <w:rPr>
          <w:rFonts w:ascii="Verdana" w:eastAsia="Times New Roman" w:hAnsi="Verdana" w:cs="Times New Roman"/>
          <w:lang w:eastAsia="ro-RO"/>
        </w:rPr>
        <w:t>Domeniul cercetare:</w:t>
      </w:r>
    </w:p>
    <w:p w14:paraId="4FC5741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02" w:name="do|ax1|al15|lia"/>
      <w:bookmarkEnd w:id="402"/>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investiţiile</w:t>
      </w:r>
      <w:proofErr w:type="spellEnd"/>
      <w:r w:rsidRPr="00725BD7">
        <w:rPr>
          <w:rFonts w:ascii="Verdana" w:eastAsia="Times New Roman" w:hAnsi="Verdana" w:cs="Times New Roman"/>
          <w:lang w:eastAsia="ro-RO"/>
        </w:rPr>
        <w:t xml:space="preserve"> în cercetare-dezvoltare, pe fiecare </w:t>
      </w:r>
      <w:proofErr w:type="spellStart"/>
      <w:r w:rsidRPr="00725BD7">
        <w:rPr>
          <w:rFonts w:ascii="Verdana" w:eastAsia="Times New Roman" w:hAnsi="Verdana" w:cs="Times New Roman"/>
          <w:lang w:eastAsia="ro-RO"/>
        </w:rPr>
        <w:t>judeţ</w:t>
      </w:r>
      <w:proofErr w:type="spellEnd"/>
      <w:r w:rsidRPr="00725BD7">
        <w:rPr>
          <w:rFonts w:ascii="Verdana" w:eastAsia="Times New Roman" w:hAnsi="Verdana" w:cs="Times New Roman"/>
          <w:lang w:eastAsia="ro-RO"/>
        </w:rPr>
        <w:t>;</w:t>
      </w:r>
    </w:p>
    <w:p w14:paraId="6504BB60"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03" w:name="do|ax1|al15|lib"/>
      <w:bookmarkEnd w:id="403"/>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date privind gradul de inovare, tipul firmei, </w:t>
      </w:r>
      <w:proofErr w:type="spellStart"/>
      <w:r w:rsidRPr="00725BD7">
        <w:rPr>
          <w:rFonts w:ascii="Verdana" w:eastAsia="Times New Roman" w:hAnsi="Verdana" w:cs="Times New Roman"/>
          <w:lang w:eastAsia="ro-RO"/>
        </w:rPr>
        <w:t>judeţul</w:t>
      </w:r>
      <w:proofErr w:type="spellEnd"/>
      <w:r w:rsidRPr="00725BD7">
        <w:rPr>
          <w:rFonts w:ascii="Verdana" w:eastAsia="Times New Roman" w:hAnsi="Verdana" w:cs="Times New Roman"/>
          <w:lang w:eastAsia="ro-RO"/>
        </w:rPr>
        <w:t>, localitatea, numărul de brevete, patentele;</w:t>
      </w:r>
    </w:p>
    <w:p w14:paraId="0195443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04" w:name="do|ax1|al15|lic"/>
      <w:bookmarkEnd w:id="404"/>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date structurate care stau la baza rapoartelor anuale privind cheltuielile de cercetare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dezvoltare, inclusiv ca pondere din PIB;</w:t>
      </w:r>
    </w:p>
    <w:p w14:paraId="5666D2D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05" w:name="do|ax1|al15|lid"/>
      <w:bookmarkEnd w:id="405"/>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date structurate care stau la baza rapoartelor statistice anuale privind numărul cercetătorilor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tehnicienilor în cercetare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dezvoltare;</w:t>
      </w:r>
    </w:p>
    <w:p w14:paraId="41B43CC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06" w:name="do|ax1|al15|lie"/>
      <w:bookmarkEnd w:id="406"/>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date structurate care stau la baza rapoartelor statistice anuale privind cererile de înregistrare pentru mărci, brevete de </w:t>
      </w:r>
      <w:proofErr w:type="spellStart"/>
      <w:r w:rsidRPr="00725BD7">
        <w:rPr>
          <w:rFonts w:ascii="Verdana" w:eastAsia="Times New Roman" w:hAnsi="Verdana" w:cs="Times New Roman"/>
          <w:lang w:eastAsia="ro-RO"/>
        </w:rPr>
        <w:t>invenţie</w:t>
      </w:r>
      <w:proofErr w:type="spellEnd"/>
      <w:r w:rsidRPr="00725BD7">
        <w:rPr>
          <w:rFonts w:ascii="Verdana" w:eastAsia="Times New Roman" w:hAnsi="Verdana" w:cs="Times New Roman"/>
          <w:lang w:eastAsia="ro-RO"/>
        </w:rPr>
        <w:t xml:space="preserve">, desene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modele, modele de utilitate, topografii produse </w:t>
      </w:r>
      <w:proofErr w:type="spellStart"/>
      <w:r w:rsidRPr="00725BD7">
        <w:rPr>
          <w:rFonts w:ascii="Verdana" w:eastAsia="Times New Roman" w:hAnsi="Verdana" w:cs="Times New Roman"/>
          <w:lang w:eastAsia="ro-RO"/>
        </w:rPr>
        <w:t>semiproductoare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certificate suplimentare de </w:t>
      </w:r>
      <w:proofErr w:type="spellStart"/>
      <w:r w:rsidRPr="00725BD7">
        <w:rPr>
          <w:rFonts w:ascii="Verdana" w:eastAsia="Times New Roman" w:hAnsi="Verdana" w:cs="Times New Roman"/>
          <w:lang w:eastAsia="ro-RO"/>
        </w:rPr>
        <w:t>protecţie</w:t>
      </w:r>
      <w:proofErr w:type="spellEnd"/>
      <w:r w:rsidRPr="00725BD7">
        <w:rPr>
          <w:rFonts w:ascii="Verdana" w:eastAsia="Times New Roman" w:hAnsi="Verdana" w:cs="Times New Roman"/>
          <w:lang w:eastAsia="ro-RO"/>
        </w:rPr>
        <w:t xml:space="preserve"> pentru medicamente;</w:t>
      </w:r>
    </w:p>
    <w:p w14:paraId="3A8D8BF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07" w:name="do|ax1|al15|lif"/>
      <w:bookmarkEnd w:id="407"/>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date structurate care stau la baza rapoartelor statistice anuale privind exporturile de înaltă tehnologie</w:t>
      </w:r>
    </w:p>
    <w:p w14:paraId="633E85F9" w14:textId="2DF68914"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(16)</w:t>
      </w:r>
      <w:r w:rsidRPr="00725BD7">
        <w:rPr>
          <w:rFonts w:ascii="Verdana" w:eastAsia="Times New Roman" w:hAnsi="Verdana" w:cs="Times New Roman"/>
          <w:lang w:eastAsia="ro-RO"/>
        </w:rPr>
        <w:t xml:space="preserve">Domeniul </w:t>
      </w:r>
      <w:proofErr w:type="spellStart"/>
      <w:r w:rsidRPr="00725BD7">
        <w:rPr>
          <w:rFonts w:ascii="Verdana" w:eastAsia="Times New Roman" w:hAnsi="Verdana" w:cs="Times New Roman"/>
          <w:lang w:eastAsia="ro-RO"/>
        </w:rPr>
        <w:t>comunicaţii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tehnologia </w:t>
      </w:r>
      <w:proofErr w:type="spellStart"/>
      <w:r w:rsidRPr="00725BD7">
        <w:rPr>
          <w:rFonts w:ascii="Verdana" w:eastAsia="Times New Roman" w:hAnsi="Verdana" w:cs="Times New Roman"/>
          <w:lang w:eastAsia="ro-RO"/>
        </w:rPr>
        <w:t>informaţiei</w:t>
      </w:r>
      <w:proofErr w:type="spellEnd"/>
      <w:r w:rsidRPr="00725BD7">
        <w:rPr>
          <w:rFonts w:ascii="Verdana" w:eastAsia="Times New Roman" w:hAnsi="Verdana" w:cs="Times New Roman"/>
          <w:lang w:eastAsia="ro-RO"/>
        </w:rPr>
        <w:t>:</w:t>
      </w:r>
    </w:p>
    <w:p w14:paraId="70A6911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08" w:name="do|ax1|al16|lia"/>
      <w:bookmarkEnd w:id="408"/>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privind sectorul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electronice, utilizarea serviciilor de telefonie fixă, telefonie mobilă, internet fix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mobil, servicii de roaming </w:t>
      </w:r>
      <w:proofErr w:type="spellStart"/>
      <w:r w:rsidRPr="00725BD7">
        <w:rPr>
          <w:rFonts w:ascii="Verdana" w:eastAsia="Times New Roman" w:hAnsi="Verdana" w:cs="Times New Roman"/>
          <w:lang w:eastAsia="ro-RO"/>
        </w:rPr>
        <w:t>internaţional</w:t>
      </w:r>
      <w:proofErr w:type="spellEnd"/>
      <w:r w:rsidRPr="00725BD7">
        <w:rPr>
          <w:rFonts w:ascii="Verdana" w:eastAsia="Times New Roman" w:hAnsi="Verdana" w:cs="Times New Roman"/>
          <w:lang w:eastAsia="ro-RO"/>
        </w:rPr>
        <w:t xml:space="preserve">, linii închiriate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transmisiuni de date, retransmisie TV, accesibilitatea persoanelor cu </w:t>
      </w:r>
      <w:proofErr w:type="spellStart"/>
      <w:r w:rsidRPr="00725BD7">
        <w:rPr>
          <w:rFonts w:ascii="Verdana" w:eastAsia="Times New Roman" w:hAnsi="Verdana" w:cs="Times New Roman"/>
          <w:lang w:eastAsia="ro-RO"/>
        </w:rPr>
        <w:t>dizabilităţi</w:t>
      </w:r>
      <w:proofErr w:type="spellEnd"/>
      <w:r w:rsidRPr="00725BD7">
        <w:rPr>
          <w:rFonts w:ascii="Verdana" w:eastAsia="Times New Roman" w:hAnsi="Verdana" w:cs="Times New Roman"/>
          <w:lang w:eastAsia="ro-RO"/>
        </w:rPr>
        <w:t xml:space="preserve"> vizuale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auditive la servicii de </w:t>
      </w:r>
      <w:proofErr w:type="spellStart"/>
      <w:r w:rsidRPr="00725BD7">
        <w:rPr>
          <w:rFonts w:ascii="Verdana" w:eastAsia="Times New Roman" w:hAnsi="Verdana" w:cs="Times New Roman"/>
          <w:lang w:eastAsia="ro-RO"/>
        </w:rPr>
        <w:t>comunicaţii</w:t>
      </w:r>
      <w:proofErr w:type="spellEnd"/>
      <w:r w:rsidRPr="00725BD7">
        <w:rPr>
          <w:rFonts w:ascii="Verdana" w:eastAsia="Times New Roman" w:hAnsi="Verdana" w:cs="Times New Roman"/>
          <w:lang w:eastAsia="ro-RO"/>
        </w:rPr>
        <w:t xml:space="preserve"> electronice, totalul veniturilor din sectorul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electronice percepute în anul de </w:t>
      </w:r>
      <w:proofErr w:type="spellStart"/>
      <w:r w:rsidRPr="00725BD7">
        <w:rPr>
          <w:rFonts w:ascii="Verdana" w:eastAsia="Times New Roman" w:hAnsi="Verdana" w:cs="Times New Roman"/>
          <w:lang w:eastAsia="ro-RO"/>
        </w:rPr>
        <w:t>referinţă</w:t>
      </w:r>
      <w:proofErr w:type="spellEnd"/>
      <w:r w:rsidRPr="00725BD7">
        <w:rPr>
          <w:rFonts w:ascii="Verdana" w:eastAsia="Times New Roman" w:hAnsi="Verdana" w:cs="Times New Roman"/>
          <w:lang w:eastAsia="ro-RO"/>
        </w:rPr>
        <w:t xml:space="preserve"> de către </w:t>
      </w:r>
      <w:proofErr w:type="spellStart"/>
      <w:r w:rsidRPr="00725BD7">
        <w:rPr>
          <w:rFonts w:ascii="Verdana" w:eastAsia="Times New Roman" w:hAnsi="Verdana" w:cs="Times New Roman"/>
          <w:lang w:eastAsia="ro-RO"/>
        </w:rPr>
        <w:t>toţi</w:t>
      </w:r>
      <w:proofErr w:type="spellEnd"/>
      <w:r w:rsidRPr="00725BD7">
        <w:rPr>
          <w:rFonts w:ascii="Verdana" w:eastAsia="Times New Roman" w:hAnsi="Verdana" w:cs="Times New Roman"/>
          <w:lang w:eastAsia="ro-RO"/>
        </w:rPr>
        <w:t xml:space="preserve"> operatorii de </w:t>
      </w:r>
      <w:proofErr w:type="spellStart"/>
      <w:r w:rsidRPr="00725BD7">
        <w:rPr>
          <w:rFonts w:ascii="Verdana" w:eastAsia="Times New Roman" w:hAnsi="Verdana" w:cs="Times New Roman"/>
          <w:lang w:eastAsia="ro-RO"/>
        </w:rPr>
        <w:t>telecomunicaţii</w:t>
      </w:r>
      <w:proofErr w:type="spellEnd"/>
      <w:r w:rsidRPr="00725BD7">
        <w:rPr>
          <w:rFonts w:ascii="Verdana" w:eastAsia="Times New Roman" w:hAnsi="Verdana" w:cs="Times New Roman"/>
          <w:lang w:eastAsia="ro-RO"/>
        </w:rPr>
        <w:t xml:space="preserve">, totalul </w:t>
      </w:r>
      <w:proofErr w:type="spellStart"/>
      <w:r w:rsidRPr="00725BD7">
        <w:rPr>
          <w:rFonts w:ascii="Verdana" w:eastAsia="Times New Roman" w:hAnsi="Verdana" w:cs="Times New Roman"/>
          <w:lang w:eastAsia="ro-RO"/>
        </w:rPr>
        <w:t>investiţiilor</w:t>
      </w:r>
      <w:proofErr w:type="spellEnd"/>
      <w:r w:rsidRPr="00725BD7">
        <w:rPr>
          <w:rFonts w:ascii="Verdana" w:eastAsia="Times New Roman" w:hAnsi="Verdana" w:cs="Times New Roman"/>
          <w:lang w:eastAsia="ro-RO"/>
        </w:rPr>
        <w:t xml:space="preserve"> în </w:t>
      </w:r>
      <w:proofErr w:type="spellStart"/>
      <w:r w:rsidRPr="00725BD7">
        <w:rPr>
          <w:rFonts w:ascii="Verdana" w:eastAsia="Times New Roman" w:hAnsi="Verdana" w:cs="Times New Roman"/>
          <w:lang w:eastAsia="ro-RO"/>
        </w:rPr>
        <w:t>reţele</w:t>
      </w:r>
      <w:proofErr w:type="spellEnd"/>
      <w:r w:rsidRPr="00725BD7">
        <w:rPr>
          <w:rFonts w:ascii="Verdana" w:eastAsia="Times New Roman" w:hAnsi="Verdana" w:cs="Times New Roman"/>
          <w:lang w:eastAsia="ro-RO"/>
        </w:rPr>
        <w:t xml:space="preserve"> de către sectorul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electronice, servicii cu valoare adăugată, </w:t>
      </w:r>
      <w:proofErr w:type="spellStart"/>
      <w:r w:rsidRPr="00725BD7">
        <w:rPr>
          <w:rFonts w:ascii="Verdana" w:eastAsia="Times New Roman" w:hAnsi="Verdana" w:cs="Times New Roman"/>
          <w:lang w:eastAsia="ro-RO"/>
        </w:rPr>
        <w:t>hărţile</w:t>
      </w:r>
      <w:proofErr w:type="spellEnd"/>
      <w:r w:rsidRPr="00725BD7">
        <w:rPr>
          <w:rFonts w:ascii="Verdana" w:eastAsia="Times New Roman" w:hAnsi="Verdana" w:cs="Times New Roman"/>
          <w:lang w:eastAsia="ro-RO"/>
        </w:rPr>
        <w:t xml:space="preserve"> de acoperire a serviciilor de televiziune digitală terestră;</w:t>
      </w:r>
    </w:p>
    <w:p w14:paraId="41195EA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09" w:name="do|ax1|al16|lib"/>
      <w:bookmarkEnd w:id="409"/>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date privind serviciile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acoperirea cu </w:t>
      </w:r>
      <w:proofErr w:type="spellStart"/>
      <w:r w:rsidRPr="00725BD7">
        <w:rPr>
          <w:rFonts w:ascii="Verdana" w:eastAsia="Times New Roman" w:hAnsi="Verdana" w:cs="Times New Roman"/>
          <w:lang w:eastAsia="ro-RO"/>
        </w:rPr>
        <w:t>reţele</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comunicaţii</w:t>
      </w:r>
      <w:proofErr w:type="spellEnd"/>
      <w:r w:rsidRPr="00725BD7">
        <w:rPr>
          <w:rFonts w:ascii="Verdana" w:eastAsia="Times New Roman" w:hAnsi="Verdana" w:cs="Times New Roman"/>
          <w:lang w:eastAsia="ro-RO"/>
        </w:rPr>
        <w:t xml:space="preserve"> electronice, acoperire servicii fixe, acoperire </w:t>
      </w:r>
      <w:proofErr w:type="spellStart"/>
      <w:r w:rsidRPr="00725BD7">
        <w:rPr>
          <w:rFonts w:ascii="Verdana" w:eastAsia="Times New Roman" w:hAnsi="Verdana" w:cs="Times New Roman"/>
          <w:lang w:eastAsia="ro-RO"/>
        </w:rPr>
        <w:t>reţele</w:t>
      </w:r>
      <w:proofErr w:type="spellEnd"/>
      <w:r w:rsidRPr="00725BD7">
        <w:rPr>
          <w:rFonts w:ascii="Verdana" w:eastAsia="Times New Roman" w:hAnsi="Verdana" w:cs="Times New Roman"/>
          <w:lang w:eastAsia="ro-RO"/>
        </w:rPr>
        <w:t xml:space="preserve"> mobile, numărul de </w:t>
      </w:r>
      <w:proofErr w:type="spellStart"/>
      <w:r w:rsidRPr="00725BD7">
        <w:rPr>
          <w:rFonts w:ascii="Verdana" w:eastAsia="Times New Roman" w:hAnsi="Verdana" w:cs="Times New Roman"/>
          <w:lang w:eastAsia="ro-RO"/>
        </w:rPr>
        <w:t>abonaţi</w:t>
      </w:r>
      <w:proofErr w:type="spellEnd"/>
      <w:r w:rsidRPr="00725BD7">
        <w:rPr>
          <w:rFonts w:ascii="Verdana" w:eastAsia="Times New Roman" w:hAnsi="Verdana" w:cs="Times New Roman"/>
          <w:lang w:eastAsia="ro-RO"/>
        </w:rPr>
        <w:t xml:space="preserve">, inclusiv procentul de </w:t>
      </w:r>
      <w:proofErr w:type="spellStart"/>
      <w:r w:rsidRPr="00725BD7">
        <w:rPr>
          <w:rFonts w:ascii="Verdana" w:eastAsia="Times New Roman" w:hAnsi="Verdana" w:cs="Times New Roman"/>
          <w:lang w:eastAsia="ro-RO"/>
        </w:rPr>
        <w:t>abonaţi</w:t>
      </w:r>
      <w:proofErr w:type="spellEnd"/>
      <w:r w:rsidRPr="00725BD7">
        <w:rPr>
          <w:rFonts w:ascii="Verdana" w:eastAsia="Times New Roman" w:hAnsi="Verdana" w:cs="Times New Roman"/>
          <w:lang w:eastAsia="ro-RO"/>
        </w:rPr>
        <w:t xml:space="preserve"> care au conexiune la </w:t>
      </w:r>
      <w:proofErr w:type="spellStart"/>
      <w:r w:rsidRPr="00725BD7">
        <w:rPr>
          <w:rFonts w:ascii="Verdana" w:eastAsia="Times New Roman" w:hAnsi="Verdana" w:cs="Times New Roman"/>
          <w:lang w:eastAsia="ro-RO"/>
        </w:rPr>
        <w:t>reţelele</w:t>
      </w:r>
      <w:proofErr w:type="spellEnd"/>
      <w:r w:rsidRPr="00725BD7">
        <w:rPr>
          <w:rFonts w:ascii="Verdana" w:eastAsia="Times New Roman" w:hAnsi="Verdana" w:cs="Times New Roman"/>
          <w:lang w:eastAsia="ro-RO"/>
        </w:rPr>
        <w:t xml:space="preserve"> de foarte mare capacitate, procentul gospodăriilor care au conexiune la </w:t>
      </w:r>
      <w:proofErr w:type="spellStart"/>
      <w:r w:rsidRPr="00725BD7">
        <w:rPr>
          <w:rFonts w:ascii="Verdana" w:eastAsia="Times New Roman" w:hAnsi="Verdana" w:cs="Times New Roman"/>
          <w:lang w:eastAsia="ro-RO"/>
        </w:rPr>
        <w:t>reţelele</w:t>
      </w:r>
      <w:proofErr w:type="spellEnd"/>
      <w:r w:rsidRPr="00725BD7">
        <w:rPr>
          <w:rFonts w:ascii="Verdana" w:eastAsia="Times New Roman" w:hAnsi="Verdana" w:cs="Times New Roman"/>
          <w:lang w:eastAsia="ro-RO"/>
        </w:rPr>
        <w:t xml:space="preserve"> de foarte mare capacitate, rata de acoperire la nivel rural;</w:t>
      </w:r>
    </w:p>
    <w:p w14:paraId="0550D5CF"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10" w:name="do|ax1|al16|lic"/>
      <w:bookmarkEnd w:id="410"/>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date privind utilizarea internetului, procentul gospodăriilor cu acces la internet, </w:t>
      </w:r>
      <w:proofErr w:type="spellStart"/>
      <w:r w:rsidRPr="00725BD7">
        <w:rPr>
          <w:rFonts w:ascii="Verdana" w:eastAsia="Times New Roman" w:hAnsi="Verdana" w:cs="Times New Roman"/>
          <w:lang w:eastAsia="ro-RO"/>
        </w:rPr>
        <w:t>preţul</w:t>
      </w:r>
      <w:proofErr w:type="spellEnd"/>
      <w:r w:rsidRPr="00725BD7">
        <w:rPr>
          <w:rFonts w:ascii="Verdana" w:eastAsia="Times New Roman" w:hAnsi="Verdana" w:cs="Times New Roman"/>
          <w:lang w:eastAsia="ro-RO"/>
        </w:rPr>
        <w:t xml:space="preserve"> lunar pentru accesul la internet, </w:t>
      </w:r>
      <w:proofErr w:type="spellStart"/>
      <w:r w:rsidRPr="00725BD7">
        <w:rPr>
          <w:rFonts w:ascii="Verdana" w:eastAsia="Times New Roman" w:hAnsi="Verdana" w:cs="Times New Roman"/>
          <w:lang w:eastAsia="ro-RO"/>
        </w:rPr>
        <w:t>preţul</w:t>
      </w:r>
      <w:proofErr w:type="spellEnd"/>
      <w:r w:rsidRPr="00725BD7">
        <w:rPr>
          <w:rFonts w:ascii="Verdana" w:eastAsia="Times New Roman" w:hAnsi="Verdana" w:cs="Times New Roman"/>
          <w:lang w:eastAsia="ro-RO"/>
        </w:rPr>
        <w:t xml:space="preserve"> lunar pentru pachete de servicii ce includ accesul la internet, utilizarea internetului obiectelor, utilizarea serviciilor de acces la internet fix/mobil, procentul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care nu a utilizat niciodată servicii de internet;</w:t>
      </w:r>
    </w:p>
    <w:p w14:paraId="09270EF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11" w:name="do|ax1|al16|lid"/>
      <w:bookmarkEnd w:id="411"/>
      <w:r w:rsidRPr="00725BD7">
        <w:rPr>
          <w:rFonts w:ascii="Verdana" w:eastAsia="Times New Roman" w:hAnsi="Verdana" w:cs="Times New Roman"/>
          <w:b/>
          <w:bCs/>
          <w:color w:val="8F0000"/>
          <w:lang w:eastAsia="ro-RO"/>
        </w:rPr>
        <w:lastRenderedPageBreak/>
        <w:t>d)</w:t>
      </w:r>
      <w:r w:rsidRPr="00725BD7">
        <w:rPr>
          <w:rFonts w:ascii="Verdana" w:eastAsia="Times New Roman" w:hAnsi="Verdana" w:cs="Times New Roman"/>
          <w:lang w:eastAsia="ro-RO"/>
        </w:rPr>
        <w:t xml:space="preserve">date privind serviciile de internet, indicele de diversificare pentru </w:t>
      </w:r>
      <w:proofErr w:type="spellStart"/>
      <w:r w:rsidRPr="00725BD7">
        <w:rPr>
          <w:rFonts w:ascii="Verdana" w:eastAsia="Times New Roman" w:hAnsi="Verdana" w:cs="Times New Roman"/>
          <w:lang w:eastAsia="ro-RO"/>
        </w:rPr>
        <w:t>activităţile</w:t>
      </w:r>
      <w:proofErr w:type="spellEnd"/>
      <w:r w:rsidRPr="00725BD7">
        <w:rPr>
          <w:rFonts w:ascii="Verdana" w:eastAsia="Times New Roman" w:hAnsi="Verdana" w:cs="Times New Roman"/>
          <w:lang w:eastAsia="ro-RO"/>
        </w:rPr>
        <w:t xml:space="preserve"> realizate online de către utilizatorii de internet, IPv6 - site-uri web care au o acoperire AAAA în înregistrările DNS - drept procent al celor mai vizitate site-uri web, procentul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care utilizează internetul pentru a citi/descărca </w:t>
      </w:r>
      <w:proofErr w:type="spellStart"/>
      <w:r w:rsidRPr="00725BD7">
        <w:rPr>
          <w:rFonts w:ascii="Verdana" w:eastAsia="Times New Roman" w:hAnsi="Verdana" w:cs="Times New Roman"/>
          <w:lang w:eastAsia="ro-RO"/>
        </w:rPr>
        <w:t>ştiri</w:t>
      </w:r>
      <w:proofErr w:type="spellEnd"/>
      <w:r w:rsidRPr="00725BD7">
        <w:rPr>
          <w:rFonts w:ascii="Verdana" w:eastAsia="Times New Roman" w:hAnsi="Verdana" w:cs="Times New Roman"/>
          <w:lang w:eastAsia="ro-RO"/>
        </w:rPr>
        <w:t xml:space="preserve"> online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ziare, rata de descărcare a jocurilor/imaginilor/filmelor/muzicii, rata căutării de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despre bunuri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servicii online, rata de utilizare a serviciilor bancare online, de apeluri de telefonie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video pe internet, de încărcare de </w:t>
      </w:r>
      <w:proofErr w:type="spellStart"/>
      <w:r w:rsidRPr="00725BD7">
        <w:rPr>
          <w:rFonts w:ascii="Verdana" w:eastAsia="Times New Roman" w:hAnsi="Verdana" w:cs="Times New Roman"/>
          <w:lang w:eastAsia="ro-RO"/>
        </w:rPr>
        <w:t>conţinut</w:t>
      </w:r>
      <w:proofErr w:type="spellEnd"/>
      <w:r w:rsidRPr="00725BD7">
        <w:rPr>
          <w:rFonts w:ascii="Verdana" w:eastAsia="Times New Roman" w:hAnsi="Verdana" w:cs="Times New Roman"/>
          <w:lang w:eastAsia="ro-RO"/>
        </w:rPr>
        <w:t xml:space="preserve"> propriu spre a fi partajat, rata participării în </w:t>
      </w:r>
      <w:proofErr w:type="spellStart"/>
      <w:r w:rsidRPr="00725BD7">
        <w:rPr>
          <w:rFonts w:ascii="Verdana" w:eastAsia="Times New Roman" w:hAnsi="Verdana" w:cs="Times New Roman"/>
          <w:lang w:eastAsia="ro-RO"/>
        </w:rPr>
        <w:t>reţelele</w:t>
      </w:r>
      <w:proofErr w:type="spellEnd"/>
      <w:r w:rsidRPr="00725BD7">
        <w:rPr>
          <w:rFonts w:ascii="Verdana" w:eastAsia="Times New Roman" w:hAnsi="Verdana" w:cs="Times New Roman"/>
          <w:lang w:eastAsia="ro-RO"/>
        </w:rPr>
        <w:t xml:space="preserve"> sociale, a căutării online a unui loc de muncă sau a trimiterii unei cereri de angajare, căutarea online de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despre efectuarea unui curs online, indiferent de domeniu, </w:t>
      </w:r>
      <w:proofErr w:type="spellStart"/>
      <w:r w:rsidRPr="00725BD7">
        <w:rPr>
          <w:rFonts w:ascii="Verdana" w:eastAsia="Times New Roman" w:hAnsi="Verdana" w:cs="Times New Roman"/>
          <w:lang w:eastAsia="ro-RO"/>
        </w:rPr>
        <w:t>educaţie</w:t>
      </w:r>
      <w:proofErr w:type="spellEnd"/>
      <w:r w:rsidRPr="00725BD7">
        <w:rPr>
          <w:rFonts w:ascii="Verdana" w:eastAsia="Times New Roman" w:hAnsi="Verdana" w:cs="Times New Roman"/>
          <w:lang w:eastAsia="ro-RO"/>
        </w:rPr>
        <w:t xml:space="preserve">, formare, rata participării la consultări online, la </w:t>
      </w:r>
      <w:proofErr w:type="spellStart"/>
      <w:r w:rsidRPr="00725BD7">
        <w:rPr>
          <w:rFonts w:ascii="Verdana" w:eastAsia="Times New Roman" w:hAnsi="Verdana" w:cs="Times New Roman"/>
          <w:lang w:eastAsia="ro-RO"/>
        </w:rPr>
        <w:t>spaţiul</w:t>
      </w:r>
      <w:proofErr w:type="spellEnd"/>
      <w:r w:rsidRPr="00725BD7">
        <w:rPr>
          <w:rFonts w:ascii="Verdana" w:eastAsia="Times New Roman" w:hAnsi="Verdana" w:cs="Times New Roman"/>
          <w:lang w:eastAsia="ro-RO"/>
        </w:rPr>
        <w:t xml:space="preserve"> de stocare pe internet folosit pentru a salva documente, imagini, video, muzică sau alte </w:t>
      </w:r>
      <w:proofErr w:type="spellStart"/>
      <w:r w:rsidRPr="00725BD7">
        <w:rPr>
          <w:rFonts w:ascii="Verdana" w:eastAsia="Times New Roman" w:hAnsi="Verdana" w:cs="Times New Roman"/>
          <w:lang w:eastAsia="ro-RO"/>
        </w:rPr>
        <w:t>fişiere</w:t>
      </w:r>
      <w:proofErr w:type="spellEnd"/>
      <w:r w:rsidRPr="00725BD7">
        <w:rPr>
          <w:rFonts w:ascii="Verdana" w:eastAsia="Times New Roman" w:hAnsi="Verdana" w:cs="Times New Roman"/>
          <w:lang w:eastAsia="ro-RO"/>
        </w:rPr>
        <w:t xml:space="preserve">, rata serviciilor medicale online, rata căutărilor de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despre sănătate în mediul online, statistici privind utilizarea </w:t>
      </w:r>
      <w:proofErr w:type="spellStart"/>
      <w:r w:rsidRPr="00725BD7">
        <w:rPr>
          <w:rFonts w:ascii="Verdana" w:eastAsia="Times New Roman" w:hAnsi="Verdana" w:cs="Times New Roman"/>
          <w:lang w:eastAsia="ro-RO"/>
        </w:rPr>
        <w:t>WiFi</w:t>
      </w:r>
      <w:proofErr w:type="spellEnd"/>
      <w:r w:rsidRPr="00725BD7">
        <w:rPr>
          <w:rFonts w:ascii="Verdana" w:eastAsia="Times New Roman" w:hAnsi="Verdana" w:cs="Times New Roman"/>
          <w:lang w:eastAsia="ro-RO"/>
        </w:rPr>
        <w:t xml:space="preserve"> în </w:t>
      </w:r>
      <w:proofErr w:type="spellStart"/>
      <w:r w:rsidRPr="00725BD7">
        <w:rPr>
          <w:rFonts w:ascii="Verdana" w:eastAsia="Times New Roman" w:hAnsi="Verdana" w:cs="Times New Roman"/>
          <w:lang w:eastAsia="ro-RO"/>
        </w:rPr>
        <w:t>spaţiile</w:t>
      </w:r>
      <w:proofErr w:type="spellEnd"/>
      <w:r w:rsidRPr="00725BD7">
        <w:rPr>
          <w:rFonts w:ascii="Verdana" w:eastAsia="Times New Roman" w:hAnsi="Verdana" w:cs="Times New Roman"/>
          <w:lang w:eastAsia="ro-RO"/>
        </w:rPr>
        <w:t xml:space="preserve"> publice, harta </w:t>
      </w:r>
      <w:proofErr w:type="spellStart"/>
      <w:r w:rsidRPr="00725BD7">
        <w:rPr>
          <w:rFonts w:ascii="Verdana" w:eastAsia="Times New Roman" w:hAnsi="Verdana" w:cs="Times New Roman"/>
          <w:lang w:eastAsia="ro-RO"/>
        </w:rPr>
        <w:t>hotspoturilor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WiFi</w:t>
      </w:r>
      <w:proofErr w:type="spellEnd"/>
      <w:r w:rsidRPr="00725BD7">
        <w:rPr>
          <w:rFonts w:ascii="Verdana" w:eastAsia="Times New Roman" w:hAnsi="Verdana" w:cs="Times New Roman"/>
          <w:lang w:eastAsia="ro-RO"/>
        </w:rPr>
        <w:t>;</w:t>
      </w:r>
    </w:p>
    <w:p w14:paraId="3A75C604"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12" w:name="do|ax1|al16|lie"/>
      <w:bookmarkEnd w:id="412"/>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 xml:space="preserve">date privind guvernarea electronică, procentul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care </w:t>
      </w:r>
      <w:proofErr w:type="spellStart"/>
      <w:r w:rsidRPr="00725BD7">
        <w:rPr>
          <w:rFonts w:ascii="Verdana" w:eastAsia="Times New Roman" w:hAnsi="Verdana" w:cs="Times New Roman"/>
          <w:lang w:eastAsia="ro-RO"/>
        </w:rPr>
        <w:t>interacţionează</w:t>
      </w:r>
      <w:proofErr w:type="spellEnd"/>
      <w:r w:rsidRPr="00725BD7">
        <w:rPr>
          <w:rFonts w:ascii="Verdana" w:eastAsia="Times New Roman" w:hAnsi="Verdana" w:cs="Times New Roman"/>
          <w:lang w:eastAsia="ro-RO"/>
        </w:rPr>
        <w:t xml:space="preserve"> online cu </w:t>
      </w:r>
      <w:proofErr w:type="spellStart"/>
      <w:r w:rsidRPr="00725BD7">
        <w:rPr>
          <w:rFonts w:ascii="Verdana" w:eastAsia="Times New Roman" w:hAnsi="Verdana" w:cs="Times New Roman"/>
          <w:lang w:eastAsia="ro-RO"/>
        </w:rPr>
        <w:t>autorităţile</w:t>
      </w:r>
      <w:proofErr w:type="spellEnd"/>
      <w:r w:rsidRPr="00725BD7">
        <w:rPr>
          <w:rFonts w:ascii="Verdana" w:eastAsia="Times New Roman" w:hAnsi="Verdana" w:cs="Times New Roman"/>
          <w:lang w:eastAsia="ro-RO"/>
        </w:rPr>
        <w:t xml:space="preserve"> publice anual, procentul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care trimite formulare completate către </w:t>
      </w:r>
      <w:proofErr w:type="spellStart"/>
      <w:r w:rsidRPr="00725BD7">
        <w:rPr>
          <w:rFonts w:ascii="Verdana" w:eastAsia="Times New Roman" w:hAnsi="Verdana" w:cs="Times New Roman"/>
          <w:lang w:eastAsia="ro-RO"/>
        </w:rPr>
        <w:t>autorităţile</w:t>
      </w:r>
      <w:proofErr w:type="spellEnd"/>
      <w:r w:rsidRPr="00725BD7">
        <w:rPr>
          <w:rFonts w:ascii="Verdana" w:eastAsia="Times New Roman" w:hAnsi="Verdana" w:cs="Times New Roman"/>
          <w:lang w:eastAsia="ro-RO"/>
        </w:rPr>
        <w:t xml:space="preserve"> publice pe internet, formulare tipizate disponibile online pentru evenimente de </w:t>
      </w:r>
      <w:proofErr w:type="spellStart"/>
      <w:r w:rsidRPr="00725BD7">
        <w:rPr>
          <w:rFonts w:ascii="Verdana" w:eastAsia="Times New Roman" w:hAnsi="Verdana" w:cs="Times New Roman"/>
          <w:lang w:eastAsia="ro-RO"/>
        </w:rPr>
        <w:t>viaţă</w:t>
      </w:r>
      <w:proofErr w:type="spellEnd"/>
      <w:r w:rsidRPr="00725BD7">
        <w:rPr>
          <w:rFonts w:ascii="Verdana" w:eastAsia="Times New Roman" w:hAnsi="Verdana" w:cs="Times New Roman"/>
          <w:lang w:eastAsia="ro-RO"/>
        </w:rPr>
        <w:t xml:space="preserve">, servicii publice digitale pentru companii, rata serviciilor publice furnizate online (măsura în care serviciile publice furnizate online sunt compatibile cu dispozitivele mobile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uşor</w:t>
      </w:r>
      <w:proofErr w:type="spellEnd"/>
      <w:r w:rsidRPr="00725BD7">
        <w:rPr>
          <w:rFonts w:ascii="Verdana" w:eastAsia="Times New Roman" w:hAnsi="Verdana" w:cs="Times New Roman"/>
          <w:lang w:eastAsia="ro-RO"/>
        </w:rPr>
        <w:t xml:space="preserve"> de accesat, </w:t>
      </w:r>
      <w:proofErr w:type="spellStart"/>
      <w:r w:rsidRPr="00725BD7">
        <w:rPr>
          <w:rFonts w:ascii="Verdana" w:eastAsia="Times New Roman" w:hAnsi="Verdana" w:cs="Times New Roman"/>
          <w:lang w:eastAsia="ro-RO"/>
        </w:rPr>
        <w:t>transparenţa</w:t>
      </w:r>
      <w:proofErr w:type="spellEnd"/>
      <w:r w:rsidRPr="00725BD7">
        <w:rPr>
          <w:rFonts w:ascii="Verdana" w:eastAsia="Times New Roman" w:hAnsi="Verdana" w:cs="Times New Roman"/>
          <w:lang w:eastAsia="ro-RO"/>
        </w:rPr>
        <w:t xml:space="preserve"> în ceea ce </w:t>
      </w:r>
      <w:proofErr w:type="spellStart"/>
      <w:r w:rsidRPr="00725BD7">
        <w:rPr>
          <w:rFonts w:ascii="Verdana" w:eastAsia="Times New Roman" w:hAnsi="Verdana" w:cs="Times New Roman"/>
          <w:lang w:eastAsia="ro-RO"/>
        </w:rPr>
        <w:t>priveşte</w:t>
      </w:r>
      <w:proofErr w:type="spellEnd"/>
      <w:r w:rsidRPr="00725BD7">
        <w:rPr>
          <w:rFonts w:ascii="Verdana" w:eastAsia="Times New Roman" w:hAnsi="Verdana" w:cs="Times New Roman"/>
          <w:lang w:eastAsia="ro-RO"/>
        </w:rPr>
        <w:t xml:space="preserve"> procesul de furnizare a serviciilor publice, propriile </w:t>
      </w:r>
      <w:proofErr w:type="spellStart"/>
      <w:r w:rsidRPr="00725BD7">
        <w:rPr>
          <w:rFonts w:ascii="Verdana" w:eastAsia="Times New Roman" w:hAnsi="Verdana" w:cs="Times New Roman"/>
          <w:lang w:eastAsia="ro-RO"/>
        </w:rPr>
        <w:t>responsabilităţi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performanţă</w:t>
      </w:r>
      <w:proofErr w:type="spellEnd"/>
      <w:r w:rsidRPr="00725BD7">
        <w:rPr>
          <w:rFonts w:ascii="Verdana" w:eastAsia="Times New Roman" w:hAnsi="Verdana" w:cs="Times New Roman"/>
          <w:lang w:eastAsia="ro-RO"/>
        </w:rPr>
        <w:t xml:space="preserve">, datele personale implicate în furnizarea de servicii), mobilitatea afacerilor (măsura în care </w:t>
      </w:r>
      <w:proofErr w:type="spellStart"/>
      <w:r w:rsidRPr="00725BD7">
        <w:rPr>
          <w:rFonts w:ascii="Verdana" w:eastAsia="Times New Roman" w:hAnsi="Verdana" w:cs="Times New Roman"/>
          <w:lang w:eastAsia="ro-RO"/>
        </w:rPr>
        <w:t>cetăţenii</w:t>
      </w:r>
      <w:proofErr w:type="spellEnd"/>
      <w:r w:rsidRPr="00725BD7">
        <w:rPr>
          <w:rFonts w:ascii="Verdana" w:eastAsia="Times New Roman" w:hAnsi="Verdana" w:cs="Times New Roman"/>
          <w:lang w:eastAsia="ro-RO"/>
        </w:rPr>
        <w:t xml:space="preserve"> sau companiile pot transmite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instituţiilor</w:t>
      </w:r>
      <w:proofErr w:type="spellEnd"/>
      <w:r w:rsidRPr="00725BD7">
        <w:rPr>
          <w:rFonts w:ascii="Verdana" w:eastAsia="Times New Roman" w:hAnsi="Verdana" w:cs="Times New Roman"/>
          <w:lang w:eastAsia="ro-RO"/>
        </w:rPr>
        <w:t xml:space="preserve"> publice, timpul necesar pentru </w:t>
      </w:r>
      <w:proofErr w:type="spellStart"/>
      <w:r w:rsidRPr="00725BD7">
        <w:rPr>
          <w:rFonts w:ascii="Verdana" w:eastAsia="Times New Roman" w:hAnsi="Verdana" w:cs="Times New Roman"/>
          <w:lang w:eastAsia="ro-RO"/>
        </w:rPr>
        <w:t>obţinerea</w:t>
      </w:r>
      <w:proofErr w:type="spellEnd"/>
      <w:r w:rsidRPr="00725BD7">
        <w:rPr>
          <w:rFonts w:ascii="Verdana" w:eastAsia="Times New Roman" w:hAnsi="Verdana" w:cs="Times New Roman"/>
          <w:lang w:eastAsia="ro-RO"/>
        </w:rPr>
        <w:t xml:space="preserve"> serviciului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măsura în care serviciile au fost structurate eficient), servicii publice online destinate </w:t>
      </w:r>
      <w:proofErr w:type="spellStart"/>
      <w:r w:rsidRPr="00725BD7">
        <w:rPr>
          <w:rFonts w:ascii="Verdana" w:eastAsia="Times New Roman" w:hAnsi="Verdana" w:cs="Times New Roman"/>
          <w:lang w:eastAsia="ro-RO"/>
        </w:rPr>
        <w:t>cetăţenilor</w:t>
      </w:r>
      <w:proofErr w:type="spellEnd"/>
      <w:r w:rsidRPr="00725BD7">
        <w:rPr>
          <w:rFonts w:ascii="Verdana" w:eastAsia="Times New Roman" w:hAnsi="Verdana" w:cs="Times New Roman"/>
          <w:lang w:eastAsia="ro-RO"/>
        </w:rPr>
        <w:t xml:space="preserve"> străini, </w:t>
      </w:r>
      <w:proofErr w:type="spellStart"/>
      <w:r w:rsidRPr="00725BD7">
        <w:rPr>
          <w:rFonts w:ascii="Verdana" w:eastAsia="Times New Roman" w:hAnsi="Verdana" w:cs="Times New Roman"/>
          <w:lang w:eastAsia="ro-RO"/>
        </w:rPr>
        <w:t>asistenţă</w:t>
      </w:r>
      <w:proofErr w:type="spellEnd"/>
      <w:r w:rsidRPr="00725BD7">
        <w:rPr>
          <w:rFonts w:ascii="Verdana" w:eastAsia="Times New Roman" w:hAnsi="Verdana" w:cs="Times New Roman"/>
          <w:lang w:eastAsia="ro-RO"/>
        </w:rPr>
        <w:t xml:space="preserve"> online pentru servicii destinate companiilor străine;</w:t>
      </w:r>
    </w:p>
    <w:p w14:paraId="533A485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13" w:name="do|ax1|al16|lif"/>
      <w:bookmarkEnd w:id="413"/>
      <w:r w:rsidRPr="00725BD7">
        <w:rPr>
          <w:rFonts w:ascii="Verdana" w:eastAsia="Times New Roman" w:hAnsi="Verdana" w:cs="Times New Roman"/>
          <w:b/>
          <w:bCs/>
          <w:color w:val="8F0000"/>
          <w:lang w:eastAsia="ro-RO"/>
        </w:rPr>
        <w:t>f)</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comerţul</w:t>
      </w:r>
      <w:proofErr w:type="spellEnd"/>
      <w:r w:rsidRPr="00725BD7">
        <w:rPr>
          <w:rFonts w:ascii="Verdana" w:eastAsia="Times New Roman" w:hAnsi="Verdana" w:cs="Times New Roman"/>
          <w:lang w:eastAsia="ro-RO"/>
        </w:rPr>
        <w:t xml:space="preserve"> electronic, procentul persoanelor care comandă bunuri sau servicii online pentru uz personal, procentul de persoane fizice care comandă bunuri sau servicii online de la vânzători din alte </w:t>
      </w:r>
      <w:proofErr w:type="spellStart"/>
      <w:r w:rsidRPr="00725BD7">
        <w:rPr>
          <w:rFonts w:ascii="Verdana" w:eastAsia="Times New Roman" w:hAnsi="Verdana" w:cs="Times New Roman"/>
          <w:lang w:eastAsia="ro-RO"/>
        </w:rPr>
        <w:t>ţări</w:t>
      </w:r>
      <w:proofErr w:type="spellEnd"/>
      <w:r w:rsidRPr="00725BD7">
        <w:rPr>
          <w:rFonts w:ascii="Verdana" w:eastAsia="Times New Roman" w:hAnsi="Verdana" w:cs="Times New Roman"/>
          <w:lang w:eastAsia="ro-RO"/>
        </w:rPr>
        <w:t xml:space="preserve"> ale UE, procentul de persoane fizice care comandă online servicii de asigurări, financiare, </w:t>
      </w:r>
      <w:proofErr w:type="spellStart"/>
      <w:r w:rsidRPr="00725BD7">
        <w:rPr>
          <w:rFonts w:ascii="Verdana" w:eastAsia="Times New Roman" w:hAnsi="Verdana" w:cs="Times New Roman"/>
          <w:lang w:eastAsia="ro-RO"/>
        </w:rPr>
        <w:t>acţiuni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comunicaţii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vacanţe</w:t>
      </w:r>
      <w:proofErr w:type="spellEnd"/>
      <w:r w:rsidRPr="00725BD7">
        <w:rPr>
          <w:rFonts w:ascii="Verdana" w:eastAsia="Times New Roman" w:hAnsi="Verdana" w:cs="Times New Roman"/>
          <w:lang w:eastAsia="ro-RO"/>
        </w:rPr>
        <w:t xml:space="preserve">, bilete pentru evenimente, </w:t>
      </w:r>
      <w:proofErr w:type="spellStart"/>
      <w:r w:rsidRPr="00725BD7">
        <w:rPr>
          <w:rFonts w:ascii="Verdana" w:eastAsia="Times New Roman" w:hAnsi="Verdana" w:cs="Times New Roman"/>
          <w:lang w:eastAsia="ro-RO"/>
        </w:rPr>
        <w:t>conţinut</w:t>
      </w:r>
      <w:proofErr w:type="spellEnd"/>
      <w:r w:rsidRPr="00725BD7">
        <w:rPr>
          <w:rFonts w:ascii="Verdana" w:eastAsia="Times New Roman" w:hAnsi="Verdana" w:cs="Times New Roman"/>
          <w:lang w:eastAsia="ro-RO"/>
        </w:rPr>
        <w:t xml:space="preserve"> sau software care au fost livrate sau actualizate online, procentul persoanelor fizice care vând bunuri sau servicii online, de exemplu, prin </w:t>
      </w:r>
      <w:proofErr w:type="spellStart"/>
      <w:r w:rsidRPr="00725BD7">
        <w:rPr>
          <w:rFonts w:ascii="Verdana" w:eastAsia="Times New Roman" w:hAnsi="Verdana" w:cs="Times New Roman"/>
          <w:lang w:eastAsia="ro-RO"/>
        </w:rPr>
        <w:t>licitaţii</w:t>
      </w:r>
      <w:proofErr w:type="spellEnd"/>
      <w:r w:rsidRPr="00725BD7">
        <w:rPr>
          <w:rFonts w:ascii="Verdana" w:eastAsia="Times New Roman" w:hAnsi="Verdana" w:cs="Times New Roman"/>
          <w:lang w:eastAsia="ro-RO"/>
        </w:rPr>
        <w:t xml:space="preserve">, procentul persoanelor fizice care nu au întâmpinat probleme atunci când au cumpărat/comandat bunuri sau servicii prin internet pentru uz privat, procentul de companii care utilizează orice </w:t>
      </w:r>
      <w:proofErr w:type="spellStart"/>
      <w:r w:rsidRPr="00725BD7">
        <w:rPr>
          <w:rFonts w:ascii="Verdana" w:eastAsia="Times New Roman" w:hAnsi="Verdana" w:cs="Times New Roman"/>
          <w:lang w:eastAsia="ro-RO"/>
        </w:rPr>
        <w:t>reţea</w:t>
      </w:r>
      <w:proofErr w:type="spellEnd"/>
      <w:r w:rsidRPr="00725BD7">
        <w:rPr>
          <w:rFonts w:ascii="Verdana" w:eastAsia="Times New Roman" w:hAnsi="Verdana" w:cs="Times New Roman"/>
          <w:lang w:eastAsia="ro-RO"/>
        </w:rPr>
        <w:t xml:space="preserve"> de calculatoare pentru vânzări, procentul vânzărilor electronice de către companii din cifra de afaceri totală, procentul vânzărilor prin propriul site web sau propriile </w:t>
      </w:r>
      <w:proofErr w:type="spellStart"/>
      <w:r w:rsidRPr="00725BD7">
        <w:rPr>
          <w:rFonts w:ascii="Verdana" w:eastAsia="Times New Roman" w:hAnsi="Verdana" w:cs="Times New Roman"/>
          <w:lang w:eastAsia="ro-RO"/>
        </w:rPr>
        <w:t>aplicaţii</w:t>
      </w:r>
      <w:proofErr w:type="spellEnd"/>
      <w:r w:rsidRPr="00725BD7">
        <w:rPr>
          <w:rFonts w:ascii="Verdana" w:eastAsia="Times New Roman" w:hAnsi="Verdana" w:cs="Times New Roman"/>
          <w:lang w:eastAsia="ro-RO"/>
        </w:rPr>
        <w:t xml:space="preserve"> ca procent din cifra de afaceri, companii care utilizează </w:t>
      </w:r>
      <w:proofErr w:type="spellStart"/>
      <w:r w:rsidRPr="00725BD7">
        <w:rPr>
          <w:rFonts w:ascii="Verdana" w:eastAsia="Times New Roman" w:hAnsi="Verdana" w:cs="Times New Roman"/>
          <w:lang w:eastAsia="ro-RO"/>
        </w:rPr>
        <w:t>piaţa</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comerţ</w:t>
      </w:r>
      <w:proofErr w:type="spellEnd"/>
      <w:r w:rsidRPr="00725BD7">
        <w:rPr>
          <w:rFonts w:ascii="Verdana" w:eastAsia="Times New Roman" w:hAnsi="Verdana" w:cs="Times New Roman"/>
          <w:lang w:eastAsia="ro-RO"/>
        </w:rPr>
        <w:t xml:space="preserve"> electronic pentru vânzări;</w:t>
      </w:r>
    </w:p>
    <w:p w14:paraId="7DF616F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14" w:name="do|ax1|al16|lig"/>
      <w:bookmarkEnd w:id="414"/>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 xml:space="preserve">date privind afacerile electronice, procentul de companii care partajează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electronice interne printr-un pachet software pentru planificarea resurselor companiei, procentul de companii care utilizează software-</w:t>
      </w:r>
      <w:proofErr w:type="spellStart"/>
      <w:r w:rsidRPr="00725BD7">
        <w:rPr>
          <w:rFonts w:ascii="Verdana" w:eastAsia="Times New Roman" w:hAnsi="Verdana" w:cs="Times New Roman"/>
          <w:lang w:eastAsia="ro-RO"/>
        </w:rPr>
        <w:t>ul</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relaţionare</w:t>
      </w:r>
      <w:proofErr w:type="spellEnd"/>
      <w:r w:rsidRPr="00725BD7">
        <w:rPr>
          <w:rFonts w:ascii="Verdana" w:eastAsia="Times New Roman" w:hAnsi="Verdana" w:cs="Times New Roman"/>
          <w:lang w:eastAsia="ro-RO"/>
        </w:rPr>
        <w:t xml:space="preserve"> cu </w:t>
      </w:r>
      <w:proofErr w:type="spellStart"/>
      <w:r w:rsidRPr="00725BD7">
        <w:rPr>
          <w:rFonts w:ascii="Verdana" w:eastAsia="Times New Roman" w:hAnsi="Verdana" w:cs="Times New Roman"/>
          <w:lang w:eastAsia="ro-RO"/>
        </w:rPr>
        <w:t>clienţii</w:t>
      </w:r>
      <w:proofErr w:type="spellEnd"/>
      <w:r w:rsidRPr="00725BD7">
        <w:rPr>
          <w:rFonts w:ascii="Verdana" w:eastAsia="Times New Roman" w:hAnsi="Verdana" w:cs="Times New Roman"/>
          <w:lang w:eastAsia="ro-RO"/>
        </w:rPr>
        <w:t xml:space="preserve">, procentul de companii care </w:t>
      </w:r>
      <w:proofErr w:type="spellStart"/>
      <w:r w:rsidRPr="00725BD7">
        <w:rPr>
          <w:rFonts w:ascii="Verdana" w:eastAsia="Times New Roman" w:hAnsi="Verdana" w:cs="Times New Roman"/>
          <w:lang w:eastAsia="ro-RO"/>
        </w:rPr>
        <w:t>împărtăşesc</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electronice despre </w:t>
      </w:r>
      <w:proofErr w:type="spellStart"/>
      <w:r w:rsidRPr="00725BD7">
        <w:rPr>
          <w:rFonts w:ascii="Verdana" w:eastAsia="Times New Roman" w:hAnsi="Verdana" w:cs="Times New Roman"/>
          <w:lang w:eastAsia="ro-RO"/>
        </w:rPr>
        <w:t>lanţul</w:t>
      </w:r>
      <w:proofErr w:type="spellEnd"/>
      <w:r w:rsidRPr="00725BD7">
        <w:rPr>
          <w:rFonts w:ascii="Verdana" w:eastAsia="Times New Roman" w:hAnsi="Verdana" w:cs="Times New Roman"/>
          <w:lang w:eastAsia="ro-RO"/>
        </w:rPr>
        <w:t xml:space="preserve"> de aprovizionare, procentul de companii care trimit facturi electronice, pachetul software pentru planificarea resurselor companiei, procentul companiilor care au propriul site web, procentul companiilor care oferă </w:t>
      </w:r>
      <w:proofErr w:type="spellStart"/>
      <w:r w:rsidRPr="00725BD7">
        <w:rPr>
          <w:rFonts w:ascii="Verdana" w:eastAsia="Times New Roman" w:hAnsi="Verdana" w:cs="Times New Roman"/>
          <w:lang w:eastAsia="ro-RO"/>
        </w:rPr>
        <w:t>angajaţilor</w:t>
      </w:r>
      <w:proofErr w:type="spellEnd"/>
      <w:r w:rsidRPr="00725BD7">
        <w:rPr>
          <w:rFonts w:ascii="Verdana" w:eastAsia="Times New Roman" w:hAnsi="Verdana" w:cs="Times New Roman"/>
          <w:lang w:eastAsia="ro-RO"/>
        </w:rPr>
        <w:t xml:space="preserve"> acces la </w:t>
      </w:r>
      <w:proofErr w:type="spellStart"/>
      <w:r w:rsidRPr="00725BD7">
        <w:rPr>
          <w:rFonts w:ascii="Verdana" w:eastAsia="Times New Roman" w:hAnsi="Verdana" w:cs="Times New Roman"/>
          <w:lang w:eastAsia="ro-RO"/>
        </w:rPr>
        <w:t>distanţă</w:t>
      </w:r>
      <w:proofErr w:type="spellEnd"/>
      <w:r w:rsidRPr="00725BD7">
        <w:rPr>
          <w:rFonts w:ascii="Verdana" w:eastAsia="Times New Roman" w:hAnsi="Verdana" w:cs="Times New Roman"/>
          <w:lang w:eastAsia="ro-RO"/>
        </w:rPr>
        <w:t xml:space="preserve"> la sistemul de e-mail al întreprinderii, la documente sau </w:t>
      </w:r>
      <w:proofErr w:type="spellStart"/>
      <w:r w:rsidRPr="00725BD7">
        <w:rPr>
          <w:rFonts w:ascii="Verdana" w:eastAsia="Times New Roman" w:hAnsi="Verdana" w:cs="Times New Roman"/>
          <w:lang w:eastAsia="ro-RO"/>
        </w:rPr>
        <w:t>aplicaţii</w:t>
      </w:r>
      <w:proofErr w:type="spellEnd"/>
      <w:r w:rsidRPr="00725BD7">
        <w:rPr>
          <w:rFonts w:ascii="Verdana" w:eastAsia="Times New Roman" w:hAnsi="Verdana" w:cs="Times New Roman"/>
          <w:lang w:eastAsia="ro-RO"/>
        </w:rPr>
        <w:t xml:space="preserve">, procentul companiilor care utilizează internetul mobil pentru a rula </w:t>
      </w:r>
      <w:proofErr w:type="spellStart"/>
      <w:r w:rsidRPr="00725BD7">
        <w:rPr>
          <w:rFonts w:ascii="Verdana" w:eastAsia="Times New Roman" w:hAnsi="Verdana" w:cs="Times New Roman"/>
          <w:lang w:eastAsia="ro-RO"/>
        </w:rPr>
        <w:t>aplicaţii</w:t>
      </w:r>
      <w:proofErr w:type="spellEnd"/>
      <w:r w:rsidRPr="00725BD7">
        <w:rPr>
          <w:rFonts w:ascii="Verdana" w:eastAsia="Times New Roman" w:hAnsi="Verdana" w:cs="Times New Roman"/>
          <w:lang w:eastAsia="ro-RO"/>
        </w:rPr>
        <w:t xml:space="preserve"> de afaceri, procentul companiilor care plătesc servicii de publicitate pe internet, procentul companiilor care utilizează tehnologii de identificare prin </w:t>
      </w:r>
      <w:proofErr w:type="spellStart"/>
      <w:r w:rsidRPr="00725BD7">
        <w:rPr>
          <w:rFonts w:ascii="Verdana" w:eastAsia="Times New Roman" w:hAnsi="Verdana" w:cs="Times New Roman"/>
          <w:lang w:eastAsia="ro-RO"/>
        </w:rPr>
        <w:t>frecvenţă</w:t>
      </w:r>
      <w:proofErr w:type="spellEnd"/>
      <w:r w:rsidRPr="00725BD7">
        <w:rPr>
          <w:rFonts w:ascii="Verdana" w:eastAsia="Times New Roman" w:hAnsi="Verdana" w:cs="Times New Roman"/>
          <w:lang w:eastAsia="ro-RO"/>
        </w:rPr>
        <w:t xml:space="preserve"> radio, procentul companiilor care utilizează </w:t>
      </w:r>
      <w:proofErr w:type="spellStart"/>
      <w:r w:rsidRPr="00725BD7">
        <w:rPr>
          <w:rFonts w:ascii="Verdana" w:eastAsia="Times New Roman" w:hAnsi="Verdana" w:cs="Times New Roman"/>
          <w:lang w:eastAsia="ro-RO"/>
        </w:rPr>
        <w:t>reţele</w:t>
      </w:r>
      <w:proofErr w:type="spellEnd"/>
      <w:r w:rsidRPr="00725BD7">
        <w:rPr>
          <w:rFonts w:ascii="Verdana" w:eastAsia="Times New Roman" w:hAnsi="Verdana" w:cs="Times New Roman"/>
          <w:lang w:eastAsia="ro-RO"/>
        </w:rPr>
        <w:t xml:space="preserve"> sociale, date statistice privind </w:t>
      </w:r>
      <w:r w:rsidRPr="00725BD7">
        <w:rPr>
          <w:rFonts w:ascii="Verdana" w:eastAsia="Times New Roman" w:hAnsi="Verdana" w:cs="Times New Roman"/>
          <w:lang w:eastAsia="ro-RO"/>
        </w:rPr>
        <w:lastRenderedPageBreak/>
        <w:t xml:space="preserve">cumpărarea serviciilor de </w:t>
      </w:r>
      <w:proofErr w:type="spellStart"/>
      <w:r w:rsidRPr="00725BD7">
        <w:rPr>
          <w:rFonts w:ascii="Verdana" w:eastAsia="Times New Roman" w:hAnsi="Verdana" w:cs="Times New Roman"/>
          <w:lang w:eastAsia="ro-RO"/>
        </w:rPr>
        <w:t>cloud</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computing</w:t>
      </w:r>
      <w:proofErr w:type="spellEnd"/>
      <w:r w:rsidRPr="00725BD7">
        <w:rPr>
          <w:rFonts w:ascii="Verdana" w:eastAsia="Times New Roman" w:hAnsi="Verdana" w:cs="Times New Roman"/>
          <w:lang w:eastAsia="ro-RO"/>
        </w:rPr>
        <w:t xml:space="preserve"> folosite pe internet, companii care analizează big data din orice sursă de date;</w:t>
      </w:r>
    </w:p>
    <w:p w14:paraId="64DC922B"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15" w:name="do|ax1|al16|lih"/>
      <w:bookmarkEnd w:id="415"/>
      <w:r w:rsidRPr="00725BD7">
        <w:rPr>
          <w:rFonts w:ascii="Verdana" w:eastAsia="Times New Roman" w:hAnsi="Verdana" w:cs="Times New Roman"/>
          <w:b/>
          <w:bCs/>
          <w:color w:val="8F0000"/>
          <w:lang w:eastAsia="ro-RO"/>
        </w:rPr>
        <w:t>h)</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abilităţile</w:t>
      </w:r>
      <w:proofErr w:type="spellEnd"/>
      <w:r w:rsidRPr="00725BD7">
        <w:rPr>
          <w:rFonts w:ascii="Verdana" w:eastAsia="Times New Roman" w:hAnsi="Verdana" w:cs="Times New Roman"/>
          <w:lang w:eastAsia="ro-RO"/>
        </w:rPr>
        <w:t xml:space="preserve"> în domeniul tehnologiei </w:t>
      </w:r>
      <w:proofErr w:type="spellStart"/>
      <w:r w:rsidRPr="00725BD7">
        <w:rPr>
          <w:rFonts w:ascii="Verdana" w:eastAsia="Times New Roman" w:hAnsi="Verdana" w:cs="Times New Roman"/>
          <w:lang w:eastAsia="ro-RO"/>
        </w:rPr>
        <w:t>informaţiei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procentul persoanelor cu </w:t>
      </w:r>
      <w:proofErr w:type="spellStart"/>
      <w:r w:rsidRPr="00725BD7">
        <w:rPr>
          <w:rFonts w:ascii="Verdana" w:eastAsia="Times New Roman" w:hAnsi="Verdana" w:cs="Times New Roman"/>
          <w:lang w:eastAsia="ro-RO"/>
        </w:rPr>
        <w:t>abilităţi</w:t>
      </w:r>
      <w:proofErr w:type="spellEnd"/>
      <w:r w:rsidRPr="00725BD7">
        <w:rPr>
          <w:rFonts w:ascii="Verdana" w:eastAsia="Times New Roman" w:hAnsi="Verdana" w:cs="Times New Roman"/>
          <w:lang w:eastAsia="ro-RO"/>
        </w:rPr>
        <w:t xml:space="preserve"> digitale peste nivelul de bază în diferite domenii: </w:t>
      </w:r>
      <w:proofErr w:type="spellStart"/>
      <w:r w:rsidRPr="00725BD7">
        <w:rPr>
          <w:rFonts w:ascii="Verdana" w:eastAsia="Times New Roman" w:hAnsi="Verdana" w:cs="Times New Roman"/>
          <w:lang w:eastAsia="ro-RO"/>
        </w:rPr>
        <w:t>comunicaţii</w:t>
      </w:r>
      <w:proofErr w:type="spellEnd"/>
      <w:r w:rsidRPr="00725BD7">
        <w:rPr>
          <w:rFonts w:ascii="Verdana" w:eastAsia="Times New Roman" w:hAnsi="Verdana" w:cs="Times New Roman"/>
          <w:lang w:eastAsia="ro-RO"/>
        </w:rPr>
        <w:t xml:space="preserve">, tehnologia </w:t>
      </w:r>
      <w:proofErr w:type="spellStart"/>
      <w:r w:rsidRPr="00725BD7">
        <w:rPr>
          <w:rFonts w:ascii="Verdana" w:eastAsia="Times New Roman" w:hAnsi="Verdana" w:cs="Times New Roman"/>
          <w:lang w:eastAsia="ro-RO"/>
        </w:rPr>
        <w:t>informaţiei</w:t>
      </w:r>
      <w:proofErr w:type="spellEnd"/>
      <w:r w:rsidRPr="00725BD7">
        <w:rPr>
          <w:rFonts w:ascii="Verdana" w:eastAsia="Times New Roman" w:hAnsi="Verdana" w:cs="Times New Roman"/>
          <w:lang w:eastAsia="ro-RO"/>
        </w:rPr>
        <w:t xml:space="preserve">, securitate cibernetică, rezolvarea problemelor, software, hardware, date statistice privind </w:t>
      </w:r>
      <w:proofErr w:type="spellStart"/>
      <w:r w:rsidRPr="00725BD7">
        <w:rPr>
          <w:rFonts w:ascii="Verdana" w:eastAsia="Times New Roman" w:hAnsi="Verdana" w:cs="Times New Roman"/>
          <w:lang w:eastAsia="ro-RO"/>
        </w:rPr>
        <w:t>absolvenţii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facultăţilor</w:t>
      </w:r>
      <w:proofErr w:type="spellEnd"/>
      <w:r w:rsidRPr="00725BD7">
        <w:rPr>
          <w:rFonts w:ascii="Verdana" w:eastAsia="Times New Roman" w:hAnsi="Verdana" w:cs="Times New Roman"/>
          <w:lang w:eastAsia="ro-RO"/>
        </w:rPr>
        <w:t xml:space="preserve"> de profil, procentul femeilor cu </w:t>
      </w:r>
      <w:proofErr w:type="spellStart"/>
      <w:r w:rsidRPr="00725BD7">
        <w:rPr>
          <w:rFonts w:ascii="Verdana" w:eastAsia="Times New Roman" w:hAnsi="Verdana" w:cs="Times New Roman"/>
          <w:lang w:eastAsia="ro-RO"/>
        </w:rPr>
        <w:t>abilităţi</w:t>
      </w:r>
      <w:proofErr w:type="spellEnd"/>
      <w:r w:rsidRPr="00725BD7">
        <w:rPr>
          <w:rFonts w:ascii="Verdana" w:eastAsia="Times New Roman" w:hAnsi="Verdana" w:cs="Times New Roman"/>
          <w:lang w:eastAsia="ro-RO"/>
        </w:rPr>
        <w:t xml:space="preserve"> în domeniile enumerate anterior, procentul companiilor care angajează </w:t>
      </w:r>
      <w:proofErr w:type="spellStart"/>
      <w:r w:rsidRPr="00725BD7">
        <w:rPr>
          <w:rFonts w:ascii="Verdana" w:eastAsia="Times New Roman" w:hAnsi="Verdana" w:cs="Times New Roman"/>
          <w:lang w:eastAsia="ro-RO"/>
        </w:rPr>
        <w:t>specialişti</w:t>
      </w:r>
      <w:proofErr w:type="spellEnd"/>
      <w:r w:rsidRPr="00725BD7">
        <w:rPr>
          <w:rFonts w:ascii="Verdana" w:eastAsia="Times New Roman" w:hAnsi="Verdana" w:cs="Times New Roman"/>
          <w:lang w:eastAsia="ro-RO"/>
        </w:rPr>
        <w:t xml:space="preserve"> din domeniul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tehnologiei </w:t>
      </w:r>
      <w:proofErr w:type="spellStart"/>
      <w:r w:rsidRPr="00725BD7">
        <w:rPr>
          <w:rFonts w:ascii="Verdana" w:eastAsia="Times New Roman" w:hAnsi="Verdana" w:cs="Times New Roman"/>
          <w:lang w:eastAsia="ro-RO"/>
        </w:rPr>
        <w:t>informaţiei</w:t>
      </w:r>
      <w:proofErr w:type="spellEnd"/>
      <w:r w:rsidRPr="00725BD7">
        <w:rPr>
          <w:rFonts w:ascii="Verdana" w:eastAsia="Times New Roman" w:hAnsi="Verdana" w:cs="Times New Roman"/>
          <w:lang w:eastAsia="ro-RO"/>
        </w:rPr>
        <w:t xml:space="preserve">, procentul persoanelor angajate pentru </w:t>
      </w:r>
      <w:proofErr w:type="spellStart"/>
      <w:r w:rsidRPr="00725BD7">
        <w:rPr>
          <w:rFonts w:ascii="Verdana" w:eastAsia="Times New Roman" w:hAnsi="Verdana" w:cs="Times New Roman"/>
          <w:lang w:eastAsia="ro-RO"/>
        </w:rPr>
        <w:t>abilităţi</w:t>
      </w:r>
      <w:proofErr w:type="spellEnd"/>
      <w:r w:rsidRPr="00725BD7">
        <w:rPr>
          <w:rFonts w:ascii="Verdana" w:eastAsia="Times New Roman" w:hAnsi="Verdana" w:cs="Times New Roman"/>
          <w:lang w:eastAsia="ro-RO"/>
        </w:rPr>
        <w:t xml:space="preserve"> de specialitate în domeniul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tehnologiei </w:t>
      </w:r>
      <w:proofErr w:type="spellStart"/>
      <w:r w:rsidRPr="00725BD7">
        <w:rPr>
          <w:rFonts w:ascii="Verdana" w:eastAsia="Times New Roman" w:hAnsi="Verdana" w:cs="Times New Roman"/>
          <w:lang w:eastAsia="ro-RO"/>
        </w:rPr>
        <w:t>informaţiei</w:t>
      </w:r>
      <w:proofErr w:type="spellEnd"/>
      <w:r w:rsidRPr="00725BD7">
        <w:rPr>
          <w:rFonts w:ascii="Verdana" w:eastAsia="Times New Roman" w:hAnsi="Verdana" w:cs="Times New Roman"/>
          <w:lang w:eastAsia="ro-RO"/>
        </w:rPr>
        <w:t xml:space="preserve">, procentul companiilor care oferă instruire personalului pentru dezvoltarea </w:t>
      </w:r>
      <w:proofErr w:type="spellStart"/>
      <w:r w:rsidRPr="00725BD7">
        <w:rPr>
          <w:rFonts w:ascii="Verdana" w:eastAsia="Times New Roman" w:hAnsi="Verdana" w:cs="Times New Roman"/>
          <w:lang w:eastAsia="ro-RO"/>
        </w:rPr>
        <w:t>abilităţilor</w:t>
      </w:r>
      <w:proofErr w:type="spellEnd"/>
      <w:r w:rsidRPr="00725BD7">
        <w:rPr>
          <w:rFonts w:ascii="Verdana" w:eastAsia="Times New Roman" w:hAnsi="Verdana" w:cs="Times New Roman"/>
          <w:lang w:eastAsia="ro-RO"/>
        </w:rPr>
        <w:t xml:space="preserve"> TIC, procentul persoanelor care au scris un program de calculator folosind un limbaj de programare specializat, numărul de calculatoare folosite în scopuri </w:t>
      </w:r>
      <w:proofErr w:type="spellStart"/>
      <w:r w:rsidRPr="00725BD7">
        <w:rPr>
          <w:rFonts w:ascii="Verdana" w:eastAsia="Times New Roman" w:hAnsi="Verdana" w:cs="Times New Roman"/>
          <w:lang w:eastAsia="ro-RO"/>
        </w:rPr>
        <w:t>educaţionale</w:t>
      </w:r>
      <w:proofErr w:type="spellEnd"/>
      <w:r w:rsidRPr="00725BD7">
        <w:rPr>
          <w:rFonts w:ascii="Verdana" w:eastAsia="Times New Roman" w:hAnsi="Verdana" w:cs="Times New Roman"/>
          <w:lang w:eastAsia="ro-RO"/>
        </w:rPr>
        <w:t xml:space="preserve">, procentul de </w:t>
      </w:r>
      <w:proofErr w:type="spellStart"/>
      <w:r w:rsidRPr="00725BD7">
        <w:rPr>
          <w:rFonts w:ascii="Verdana" w:eastAsia="Times New Roman" w:hAnsi="Verdana" w:cs="Times New Roman"/>
          <w:lang w:eastAsia="ro-RO"/>
        </w:rPr>
        <w:t>şcoli</w:t>
      </w:r>
      <w:proofErr w:type="spellEnd"/>
      <w:r w:rsidRPr="00725BD7">
        <w:rPr>
          <w:rFonts w:ascii="Verdana" w:eastAsia="Times New Roman" w:hAnsi="Verdana" w:cs="Times New Roman"/>
          <w:lang w:eastAsia="ro-RO"/>
        </w:rPr>
        <w:t xml:space="preserve"> care au un site web;</w:t>
      </w:r>
    </w:p>
    <w:p w14:paraId="7CE0668A"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16" w:name="do|ax1|al16|lii"/>
      <w:bookmarkEnd w:id="416"/>
      <w:r w:rsidRPr="00725BD7">
        <w:rPr>
          <w:rFonts w:ascii="Verdana" w:eastAsia="Times New Roman" w:hAnsi="Verdana" w:cs="Times New Roman"/>
          <w:b/>
          <w:bCs/>
          <w:color w:val="8F0000"/>
          <w:lang w:eastAsia="ro-RO"/>
        </w:rPr>
        <w:t>i)</w:t>
      </w:r>
      <w:r w:rsidRPr="00725BD7">
        <w:rPr>
          <w:rFonts w:ascii="Verdana" w:eastAsia="Times New Roman" w:hAnsi="Verdana" w:cs="Times New Roman"/>
          <w:lang w:eastAsia="ro-RO"/>
        </w:rPr>
        <w:t xml:space="preserve">date privind securitatea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confidenţialitatea</w:t>
      </w:r>
      <w:proofErr w:type="spellEnd"/>
      <w:r w:rsidRPr="00725BD7">
        <w:rPr>
          <w:rFonts w:ascii="Verdana" w:eastAsia="Times New Roman" w:hAnsi="Verdana" w:cs="Times New Roman"/>
          <w:lang w:eastAsia="ro-RO"/>
        </w:rPr>
        <w:t xml:space="preserve"> în mediul online, procentul de persoane fizice care au suferit pierderi financiare în urma fraudelor online, procentul persoanelor care au suferit abuz de </w:t>
      </w:r>
      <w:proofErr w:type="spellStart"/>
      <w:r w:rsidRPr="00725BD7">
        <w:rPr>
          <w:rFonts w:ascii="Verdana" w:eastAsia="Times New Roman" w:hAnsi="Verdana" w:cs="Times New Roman"/>
          <w:lang w:eastAsia="ro-RO"/>
        </w:rPr>
        <w:t>informaţii</w:t>
      </w:r>
      <w:proofErr w:type="spellEnd"/>
      <w:r w:rsidRPr="00725BD7">
        <w:rPr>
          <w:rFonts w:ascii="Verdana" w:eastAsia="Times New Roman" w:hAnsi="Verdana" w:cs="Times New Roman"/>
          <w:lang w:eastAsia="ro-RO"/>
        </w:rPr>
        <w:t xml:space="preserve"> personale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/sau alte încălcări ale </w:t>
      </w:r>
      <w:proofErr w:type="spellStart"/>
      <w:r w:rsidRPr="00725BD7">
        <w:rPr>
          <w:rFonts w:ascii="Verdana" w:eastAsia="Times New Roman" w:hAnsi="Verdana" w:cs="Times New Roman"/>
          <w:lang w:eastAsia="ro-RO"/>
        </w:rPr>
        <w:t>confidenţialităţii</w:t>
      </w:r>
      <w:proofErr w:type="spellEnd"/>
      <w:r w:rsidRPr="00725BD7">
        <w:rPr>
          <w:rFonts w:ascii="Verdana" w:eastAsia="Times New Roman" w:hAnsi="Verdana" w:cs="Times New Roman"/>
          <w:lang w:eastAsia="ro-RO"/>
        </w:rPr>
        <w:t xml:space="preserve">, procentul persoanelor care au avut calculatorul afectat de </w:t>
      </w:r>
      <w:proofErr w:type="spellStart"/>
      <w:r w:rsidRPr="00725BD7">
        <w:rPr>
          <w:rFonts w:ascii="Verdana" w:eastAsia="Times New Roman" w:hAnsi="Verdana" w:cs="Times New Roman"/>
          <w:lang w:eastAsia="ro-RO"/>
        </w:rPr>
        <w:t>viruşi</w:t>
      </w:r>
      <w:proofErr w:type="spellEnd"/>
      <w:r w:rsidRPr="00725BD7">
        <w:rPr>
          <w:rFonts w:ascii="Verdana" w:eastAsia="Times New Roman" w:hAnsi="Verdana" w:cs="Times New Roman"/>
          <w:lang w:eastAsia="ro-RO"/>
        </w:rPr>
        <w:t xml:space="preserve"> ce au dus la pierderea </w:t>
      </w:r>
      <w:proofErr w:type="spellStart"/>
      <w:r w:rsidRPr="00725BD7">
        <w:rPr>
          <w:rFonts w:ascii="Verdana" w:eastAsia="Times New Roman" w:hAnsi="Verdana" w:cs="Times New Roman"/>
          <w:lang w:eastAsia="ro-RO"/>
        </w:rPr>
        <w:t>informaţiilor</w:t>
      </w:r>
      <w:proofErr w:type="spellEnd"/>
      <w:r w:rsidRPr="00725BD7">
        <w:rPr>
          <w:rFonts w:ascii="Verdana" w:eastAsia="Times New Roman" w:hAnsi="Verdana" w:cs="Times New Roman"/>
          <w:lang w:eastAsia="ro-RO"/>
        </w:rPr>
        <w:t xml:space="preserve">, tipul problemelor de securitate care au împiedicat persoanele fizice să comande sau să cumpere online, procentul persoanelor care </w:t>
      </w:r>
      <w:proofErr w:type="spellStart"/>
      <w:r w:rsidRPr="00725BD7">
        <w:rPr>
          <w:rFonts w:ascii="Verdana" w:eastAsia="Times New Roman" w:hAnsi="Verdana" w:cs="Times New Roman"/>
          <w:lang w:eastAsia="ro-RO"/>
        </w:rPr>
        <w:t>ştiu</w:t>
      </w:r>
      <w:proofErr w:type="spellEnd"/>
      <w:r w:rsidRPr="00725BD7">
        <w:rPr>
          <w:rFonts w:ascii="Verdana" w:eastAsia="Times New Roman" w:hAnsi="Verdana" w:cs="Times New Roman"/>
          <w:lang w:eastAsia="ro-RO"/>
        </w:rPr>
        <w:t xml:space="preserve"> că cookie-urile pot fi utilizate pentru a urmări </w:t>
      </w:r>
      <w:proofErr w:type="spellStart"/>
      <w:r w:rsidRPr="00725BD7">
        <w:rPr>
          <w:rFonts w:ascii="Verdana" w:eastAsia="Times New Roman" w:hAnsi="Verdana" w:cs="Times New Roman"/>
          <w:lang w:eastAsia="ro-RO"/>
        </w:rPr>
        <w:t>activităţile</w:t>
      </w:r>
      <w:proofErr w:type="spellEnd"/>
      <w:r w:rsidRPr="00725BD7">
        <w:rPr>
          <w:rFonts w:ascii="Verdana" w:eastAsia="Times New Roman" w:hAnsi="Verdana" w:cs="Times New Roman"/>
          <w:lang w:eastAsia="ro-RO"/>
        </w:rPr>
        <w:t xml:space="preserve"> persoanelor pe internet, procentul persoanelor care utilizează software </w:t>
      </w:r>
      <w:proofErr w:type="spellStart"/>
      <w:r w:rsidRPr="00725BD7">
        <w:rPr>
          <w:rFonts w:ascii="Verdana" w:eastAsia="Times New Roman" w:hAnsi="Verdana" w:cs="Times New Roman"/>
          <w:lang w:eastAsia="ro-RO"/>
        </w:rPr>
        <w:t>antiurmărire</w:t>
      </w:r>
      <w:proofErr w:type="spellEnd"/>
      <w:r w:rsidRPr="00725BD7">
        <w:rPr>
          <w:rFonts w:ascii="Verdana" w:eastAsia="Times New Roman" w:hAnsi="Verdana" w:cs="Times New Roman"/>
          <w:lang w:eastAsia="ro-RO"/>
        </w:rPr>
        <w:t xml:space="preserve">, procentul persoanelor fizice care nu permit utilizarea </w:t>
      </w:r>
      <w:proofErr w:type="spellStart"/>
      <w:r w:rsidRPr="00725BD7">
        <w:rPr>
          <w:rFonts w:ascii="Verdana" w:eastAsia="Times New Roman" w:hAnsi="Verdana" w:cs="Times New Roman"/>
          <w:lang w:eastAsia="ro-RO"/>
        </w:rPr>
        <w:t>informaţiilor</w:t>
      </w:r>
      <w:proofErr w:type="spellEnd"/>
      <w:r w:rsidRPr="00725BD7">
        <w:rPr>
          <w:rFonts w:ascii="Verdana" w:eastAsia="Times New Roman" w:hAnsi="Verdana" w:cs="Times New Roman"/>
          <w:lang w:eastAsia="ro-RO"/>
        </w:rPr>
        <w:t xml:space="preserve"> personale pentru publicitate, procentul companiilor care fac publicitate online pe baza </w:t>
      </w:r>
      <w:proofErr w:type="spellStart"/>
      <w:r w:rsidRPr="00725BD7">
        <w:rPr>
          <w:rFonts w:ascii="Verdana" w:eastAsia="Times New Roman" w:hAnsi="Verdana" w:cs="Times New Roman"/>
          <w:lang w:eastAsia="ro-RO"/>
        </w:rPr>
        <w:t>geolocalizării</w:t>
      </w:r>
      <w:proofErr w:type="spellEnd"/>
      <w:r w:rsidRPr="00725BD7">
        <w:rPr>
          <w:rFonts w:ascii="Verdana" w:eastAsia="Times New Roman" w:hAnsi="Verdana" w:cs="Times New Roman"/>
          <w:lang w:eastAsia="ro-RO"/>
        </w:rPr>
        <w:t xml:space="preserve"> utilizatorilor de internet, procentul companiilor care urmăresc utilizatorii de internet pentru publicitate </w:t>
      </w:r>
      <w:proofErr w:type="spellStart"/>
      <w:r w:rsidRPr="00725BD7">
        <w:rPr>
          <w:rFonts w:ascii="Verdana" w:eastAsia="Times New Roman" w:hAnsi="Verdana" w:cs="Times New Roman"/>
          <w:lang w:eastAsia="ro-RO"/>
        </w:rPr>
        <w:t>direcţionată</w:t>
      </w:r>
      <w:proofErr w:type="spellEnd"/>
      <w:r w:rsidRPr="00725BD7">
        <w:rPr>
          <w:rFonts w:ascii="Verdana" w:eastAsia="Times New Roman" w:hAnsi="Verdana" w:cs="Times New Roman"/>
          <w:lang w:eastAsia="ro-RO"/>
        </w:rPr>
        <w:t>;</w:t>
      </w:r>
    </w:p>
    <w:p w14:paraId="47CAC40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17" w:name="do|ax1|al16|lij"/>
      <w:bookmarkEnd w:id="417"/>
      <w:r w:rsidRPr="00725BD7">
        <w:rPr>
          <w:rFonts w:ascii="Verdana" w:eastAsia="Times New Roman" w:hAnsi="Verdana" w:cs="Times New Roman"/>
          <w:b/>
          <w:bCs/>
          <w:color w:val="8F0000"/>
          <w:lang w:eastAsia="ro-RO"/>
        </w:rPr>
        <w:t>j)</w:t>
      </w:r>
      <w:r w:rsidRPr="00725BD7">
        <w:rPr>
          <w:rFonts w:ascii="Verdana" w:eastAsia="Times New Roman" w:hAnsi="Verdana" w:cs="Times New Roman"/>
          <w:lang w:eastAsia="ro-RO"/>
        </w:rPr>
        <w:t xml:space="preserve">date despre sectorul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tehnologiei </w:t>
      </w:r>
      <w:proofErr w:type="spellStart"/>
      <w:r w:rsidRPr="00725BD7">
        <w:rPr>
          <w:rFonts w:ascii="Verdana" w:eastAsia="Times New Roman" w:hAnsi="Verdana" w:cs="Times New Roman"/>
          <w:lang w:eastAsia="ro-RO"/>
        </w:rPr>
        <w:t>informaţiei</w:t>
      </w:r>
      <w:proofErr w:type="spellEnd"/>
      <w:r w:rsidRPr="00725BD7">
        <w:rPr>
          <w:rFonts w:ascii="Verdana" w:eastAsia="Times New Roman" w:hAnsi="Verdana" w:cs="Times New Roman"/>
          <w:lang w:eastAsia="ro-RO"/>
        </w:rPr>
        <w:t xml:space="preserve">, tipurile de servicii </w:t>
      </w:r>
      <w:proofErr w:type="spellStart"/>
      <w:r w:rsidRPr="00725BD7">
        <w:rPr>
          <w:rFonts w:ascii="Verdana" w:eastAsia="Times New Roman" w:hAnsi="Verdana" w:cs="Times New Roman"/>
          <w:lang w:eastAsia="ro-RO"/>
        </w:rPr>
        <w:t>poştale</w:t>
      </w:r>
      <w:proofErr w:type="spellEnd"/>
      <w:r w:rsidRPr="00725BD7">
        <w:rPr>
          <w:rFonts w:ascii="Verdana" w:eastAsia="Times New Roman" w:hAnsi="Verdana" w:cs="Times New Roman"/>
          <w:lang w:eastAsia="ro-RO"/>
        </w:rPr>
        <w:t xml:space="preserve"> furnizate, volumul serviciilor </w:t>
      </w:r>
      <w:proofErr w:type="spellStart"/>
      <w:r w:rsidRPr="00725BD7">
        <w:rPr>
          <w:rFonts w:ascii="Verdana" w:eastAsia="Times New Roman" w:hAnsi="Verdana" w:cs="Times New Roman"/>
          <w:lang w:eastAsia="ro-RO"/>
        </w:rPr>
        <w:t>poştale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veniturile înregistrate, atitudinea </w:t>
      </w:r>
      <w:proofErr w:type="spellStart"/>
      <w:r w:rsidRPr="00725BD7">
        <w:rPr>
          <w:rFonts w:ascii="Verdana" w:eastAsia="Times New Roman" w:hAnsi="Verdana" w:cs="Times New Roman"/>
          <w:lang w:eastAsia="ro-RO"/>
        </w:rPr>
        <w:t>populaţiei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faţă</w:t>
      </w:r>
      <w:proofErr w:type="spellEnd"/>
      <w:r w:rsidRPr="00725BD7">
        <w:rPr>
          <w:rFonts w:ascii="Verdana" w:eastAsia="Times New Roman" w:hAnsi="Verdana" w:cs="Times New Roman"/>
          <w:lang w:eastAsia="ro-RO"/>
        </w:rPr>
        <w:t xml:space="preserve"> de serviciile </w:t>
      </w:r>
      <w:proofErr w:type="spellStart"/>
      <w:r w:rsidRPr="00725BD7">
        <w:rPr>
          <w:rFonts w:ascii="Verdana" w:eastAsia="Times New Roman" w:hAnsi="Verdana" w:cs="Times New Roman"/>
          <w:lang w:eastAsia="ro-RO"/>
        </w:rPr>
        <w:t>poştale</w:t>
      </w:r>
      <w:proofErr w:type="spellEnd"/>
      <w:r w:rsidRPr="00725BD7">
        <w:rPr>
          <w:rFonts w:ascii="Verdana" w:eastAsia="Times New Roman" w:hAnsi="Verdana" w:cs="Times New Roman"/>
          <w:lang w:eastAsia="ro-RO"/>
        </w:rPr>
        <w:t xml:space="preserve">, procentul de exporturi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importuri de bunuri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servicii în sectorul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tehnologiei </w:t>
      </w:r>
      <w:proofErr w:type="spellStart"/>
      <w:r w:rsidRPr="00725BD7">
        <w:rPr>
          <w:rFonts w:ascii="Verdana" w:eastAsia="Times New Roman" w:hAnsi="Verdana" w:cs="Times New Roman"/>
          <w:lang w:eastAsia="ro-RO"/>
        </w:rPr>
        <w:t>informaţiei</w:t>
      </w:r>
      <w:proofErr w:type="spellEnd"/>
      <w:r w:rsidRPr="00725BD7">
        <w:rPr>
          <w:rFonts w:ascii="Verdana" w:eastAsia="Times New Roman" w:hAnsi="Verdana" w:cs="Times New Roman"/>
          <w:lang w:eastAsia="ro-RO"/>
        </w:rPr>
        <w:t xml:space="preserve">, numărul de </w:t>
      </w:r>
      <w:proofErr w:type="spellStart"/>
      <w:r w:rsidRPr="00725BD7">
        <w:rPr>
          <w:rFonts w:ascii="Verdana" w:eastAsia="Times New Roman" w:hAnsi="Verdana" w:cs="Times New Roman"/>
          <w:lang w:eastAsia="ro-RO"/>
        </w:rPr>
        <w:t>angajaţi</w:t>
      </w:r>
      <w:proofErr w:type="spellEnd"/>
      <w:r w:rsidRPr="00725BD7">
        <w:rPr>
          <w:rFonts w:ascii="Verdana" w:eastAsia="Times New Roman" w:hAnsi="Verdana" w:cs="Times New Roman"/>
          <w:lang w:eastAsia="ro-RO"/>
        </w:rPr>
        <w:t xml:space="preserve"> din sectorul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tehnologiei </w:t>
      </w:r>
      <w:proofErr w:type="spellStart"/>
      <w:r w:rsidRPr="00725BD7">
        <w:rPr>
          <w:rFonts w:ascii="Verdana" w:eastAsia="Times New Roman" w:hAnsi="Verdana" w:cs="Times New Roman"/>
          <w:lang w:eastAsia="ro-RO"/>
        </w:rPr>
        <w:t>informaţiei</w:t>
      </w:r>
      <w:proofErr w:type="spellEnd"/>
      <w:r w:rsidRPr="00725BD7">
        <w:rPr>
          <w:rFonts w:ascii="Verdana" w:eastAsia="Times New Roman" w:hAnsi="Verdana" w:cs="Times New Roman"/>
          <w:lang w:eastAsia="ro-RO"/>
        </w:rPr>
        <w:t xml:space="preserve">, valoarea adăugată a sectorului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tehnologiei </w:t>
      </w:r>
      <w:proofErr w:type="spellStart"/>
      <w:r w:rsidRPr="00725BD7">
        <w:rPr>
          <w:rFonts w:ascii="Verdana" w:eastAsia="Times New Roman" w:hAnsi="Verdana" w:cs="Times New Roman"/>
          <w:lang w:eastAsia="ro-RO"/>
        </w:rPr>
        <w:t>informaţiei</w:t>
      </w:r>
      <w:proofErr w:type="spellEnd"/>
      <w:r w:rsidRPr="00725BD7">
        <w:rPr>
          <w:rFonts w:ascii="Verdana" w:eastAsia="Times New Roman" w:hAnsi="Verdana" w:cs="Times New Roman"/>
          <w:lang w:eastAsia="ro-RO"/>
        </w:rPr>
        <w:t xml:space="preserve"> la PIB;</w:t>
      </w:r>
    </w:p>
    <w:p w14:paraId="48D013BE"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18" w:name="do|ax1|al16|lik"/>
      <w:bookmarkEnd w:id="418"/>
      <w:r w:rsidRPr="00725BD7">
        <w:rPr>
          <w:rFonts w:ascii="Verdana" w:eastAsia="Times New Roman" w:hAnsi="Verdana" w:cs="Times New Roman"/>
          <w:b/>
          <w:bCs/>
          <w:color w:val="8F0000"/>
          <w:lang w:eastAsia="ro-RO"/>
        </w:rPr>
        <w:t>k)</w:t>
      </w:r>
      <w:r w:rsidRPr="00725BD7">
        <w:rPr>
          <w:rFonts w:ascii="Verdana" w:eastAsia="Times New Roman" w:hAnsi="Verdana" w:cs="Times New Roman"/>
          <w:lang w:eastAsia="ro-RO"/>
        </w:rPr>
        <w:t xml:space="preserve">date privind dezvoltarea sectorului tehnologia </w:t>
      </w:r>
      <w:proofErr w:type="spellStart"/>
      <w:r w:rsidRPr="00725BD7">
        <w:rPr>
          <w:rFonts w:ascii="Verdana" w:eastAsia="Times New Roman" w:hAnsi="Verdana" w:cs="Times New Roman"/>
          <w:lang w:eastAsia="ro-RO"/>
        </w:rPr>
        <w:t>informaţiei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totalul fondurilor europene atrase în anul de </w:t>
      </w:r>
      <w:proofErr w:type="spellStart"/>
      <w:r w:rsidRPr="00725BD7">
        <w:rPr>
          <w:rFonts w:ascii="Verdana" w:eastAsia="Times New Roman" w:hAnsi="Verdana" w:cs="Times New Roman"/>
          <w:lang w:eastAsia="ro-RO"/>
        </w:rPr>
        <w:t>referinţă</w:t>
      </w:r>
      <w:proofErr w:type="spellEnd"/>
      <w:r w:rsidRPr="00725BD7">
        <w:rPr>
          <w:rFonts w:ascii="Verdana" w:eastAsia="Times New Roman" w:hAnsi="Verdana" w:cs="Times New Roman"/>
          <w:lang w:eastAsia="ro-RO"/>
        </w:rPr>
        <w:t xml:space="preserve">, costul total al proiectelor din domeniul </w:t>
      </w:r>
      <w:proofErr w:type="spellStart"/>
      <w:r w:rsidRPr="00725BD7">
        <w:rPr>
          <w:rFonts w:ascii="Verdana" w:eastAsia="Times New Roman" w:hAnsi="Verdana" w:cs="Times New Roman"/>
          <w:lang w:eastAsia="ro-RO"/>
        </w:rPr>
        <w:t>comunicaţiilor</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tehnologiei </w:t>
      </w:r>
      <w:proofErr w:type="spellStart"/>
      <w:r w:rsidRPr="00725BD7">
        <w:rPr>
          <w:rFonts w:ascii="Verdana" w:eastAsia="Times New Roman" w:hAnsi="Verdana" w:cs="Times New Roman"/>
          <w:lang w:eastAsia="ro-RO"/>
        </w:rPr>
        <w:t>informaţiei</w:t>
      </w:r>
      <w:proofErr w:type="spellEnd"/>
      <w:r w:rsidRPr="00725BD7">
        <w:rPr>
          <w:rFonts w:ascii="Verdana" w:eastAsia="Times New Roman" w:hAnsi="Verdana" w:cs="Times New Roman"/>
          <w:lang w:eastAsia="ro-RO"/>
        </w:rPr>
        <w:t xml:space="preserve"> în anul de </w:t>
      </w:r>
      <w:proofErr w:type="spellStart"/>
      <w:r w:rsidRPr="00725BD7">
        <w:rPr>
          <w:rFonts w:ascii="Verdana" w:eastAsia="Times New Roman" w:hAnsi="Verdana" w:cs="Times New Roman"/>
          <w:lang w:eastAsia="ro-RO"/>
        </w:rPr>
        <w:t>referinţă</w:t>
      </w:r>
      <w:proofErr w:type="spellEnd"/>
      <w:r w:rsidRPr="00725BD7">
        <w:rPr>
          <w:rFonts w:ascii="Verdana" w:eastAsia="Times New Roman" w:hAnsi="Verdana" w:cs="Times New Roman"/>
          <w:lang w:eastAsia="ro-RO"/>
        </w:rPr>
        <w:t xml:space="preserve">, servicii disponibile din domeniul </w:t>
      </w:r>
      <w:proofErr w:type="spellStart"/>
      <w:r w:rsidRPr="00725BD7">
        <w:rPr>
          <w:rFonts w:ascii="Verdana" w:eastAsia="Times New Roman" w:hAnsi="Verdana" w:cs="Times New Roman"/>
          <w:lang w:eastAsia="ro-RO"/>
        </w:rPr>
        <w:t>inteligenţei</w:t>
      </w:r>
      <w:proofErr w:type="spellEnd"/>
      <w:r w:rsidRPr="00725BD7">
        <w:rPr>
          <w:rFonts w:ascii="Verdana" w:eastAsia="Times New Roman" w:hAnsi="Verdana" w:cs="Times New Roman"/>
          <w:lang w:eastAsia="ro-RO"/>
        </w:rPr>
        <w:t xml:space="preserve"> artificiale</w:t>
      </w:r>
    </w:p>
    <w:p w14:paraId="719244E0" w14:textId="2DC6D1B9"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r w:rsidRPr="00725BD7">
        <w:rPr>
          <w:rFonts w:ascii="Verdana" w:eastAsia="Times New Roman" w:hAnsi="Verdana" w:cs="Times New Roman"/>
          <w:b/>
          <w:bCs/>
          <w:color w:val="008F00"/>
          <w:lang w:eastAsia="ro-RO"/>
        </w:rPr>
        <w:t>(17)</w:t>
      </w:r>
      <w:r w:rsidRPr="00725BD7">
        <w:rPr>
          <w:rFonts w:ascii="Verdana" w:eastAsia="Times New Roman" w:hAnsi="Verdana" w:cs="Times New Roman"/>
          <w:lang w:eastAsia="ro-RO"/>
        </w:rPr>
        <w:t>Domeniul sport:</w:t>
      </w:r>
    </w:p>
    <w:p w14:paraId="136931F3"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19" w:name="do|ax1|al17|lia"/>
      <w:bookmarkEnd w:id="419"/>
      <w:r w:rsidRPr="00725BD7">
        <w:rPr>
          <w:rFonts w:ascii="Verdana" w:eastAsia="Times New Roman" w:hAnsi="Verdana" w:cs="Times New Roman"/>
          <w:b/>
          <w:bCs/>
          <w:color w:val="8F0000"/>
          <w:lang w:eastAsia="ro-RO"/>
        </w:rPr>
        <w:t>a)</w:t>
      </w:r>
      <w:r w:rsidRPr="00725BD7">
        <w:rPr>
          <w:rFonts w:ascii="Verdana" w:eastAsia="Times New Roman" w:hAnsi="Verdana" w:cs="Times New Roman"/>
          <w:lang w:eastAsia="ro-RO"/>
        </w:rPr>
        <w:t xml:space="preserve">date privind rolul sportului în societate, dimensiunea economică a sportului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organizarea sportului, valoarea adăugată a sportului autohton;</w:t>
      </w:r>
    </w:p>
    <w:p w14:paraId="45ADF265"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20" w:name="do|ax1|al17|lib"/>
      <w:bookmarkEnd w:id="420"/>
      <w:r w:rsidRPr="00725BD7">
        <w:rPr>
          <w:rFonts w:ascii="Verdana" w:eastAsia="Times New Roman" w:hAnsi="Verdana" w:cs="Times New Roman"/>
          <w:b/>
          <w:bCs/>
          <w:color w:val="8F0000"/>
          <w:lang w:eastAsia="ro-RO"/>
        </w:rPr>
        <w:t>b)</w:t>
      </w:r>
      <w:r w:rsidRPr="00725BD7">
        <w:rPr>
          <w:rFonts w:ascii="Verdana" w:eastAsia="Times New Roman" w:hAnsi="Verdana" w:cs="Times New Roman"/>
          <w:lang w:eastAsia="ro-RO"/>
        </w:rPr>
        <w:t xml:space="preserve">date statistice privind sportul de masă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voluntariatul în sport, promovarea incluziunii sociale, a </w:t>
      </w:r>
      <w:proofErr w:type="spellStart"/>
      <w:r w:rsidRPr="00725BD7">
        <w:rPr>
          <w:rFonts w:ascii="Verdana" w:eastAsia="Times New Roman" w:hAnsi="Verdana" w:cs="Times New Roman"/>
          <w:lang w:eastAsia="ro-RO"/>
        </w:rPr>
        <w:t>egalităţii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şanse</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w:t>
      </w:r>
      <w:proofErr w:type="spellStart"/>
      <w:r w:rsidRPr="00725BD7">
        <w:rPr>
          <w:rFonts w:ascii="Verdana" w:eastAsia="Times New Roman" w:hAnsi="Verdana" w:cs="Times New Roman"/>
          <w:lang w:eastAsia="ro-RO"/>
        </w:rPr>
        <w:t>conştientizării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importanţei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activităţii</w:t>
      </w:r>
      <w:proofErr w:type="spellEnd"/>
      <w:r w:rsidRPr="00725BD7">
        <w:rPr>
          <w:rFonts w:ascii="Verdana" w:eastAsia="Times New Roman" w:hAnsi="Verdana" w:cs="Times New Roman"/>
          <w:lang w:eastAsia="ro-RO"/>
        </w:rPr>
        <w:t xml:space="preserve"> fizice pentru întărirea </w:t>
      </w:r>
      <w:proofErr w:type="spellStart"/>
      <w:r w:rsidRPr="00725BD7">
        <w:rPr>
          <w:rFonts w:ascii="Verdana" w:eastAsia="Times New Roman" w:hAnsi="Verdana" w:cs="Times New Roman"/>
          <w:lang w:eastAsia="ro-RO"/>
        </w:rPr>
        <w:t>sănătăţii</w:t>
      </w:r>
      <w:proofErr w:type="spellEnd"/>
      <w:r w:rsidRPr="00725BD7">
        <w:rPr>
          <w:rFonts w:ascii="Verdana" w:eastAsia="Times New Roman" w:hAnsi="Verdana" w:cs="Times New Roman"/>
          <w:lang w:eastAsia="ro-RO"/>
        </w:rPr>
        <w:t>;</w:t>
      </w:r>
    </w:p>
    <w:p w14:paraId="3D38F29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21" w:name="do|ax1|al17|lic"/>
      <w:bookmarkEnd w:id="421"/>
      <w:r w:rsidRPr="00725BD7">
        <w:rPr>
          <w:rFonts w:ascii="Verdana" w:eastAsia="Times New Roman" w:hAnsi="Verdana" w:cs="Times New Roman"/>
          <w:b/>
          <w:bCs/>
          <w:color w:val="8F0000"/>
          <w:lang w:eastAsia="ro-RO"/>
        </w:rPr>
        <w:t>c)</w:t>
      </w:r>
      <w:r w:rsidRPr="00725BD7">
        <w:rPr>
          <w:rFonts w:ascii="Verdana" w:eastAsia="Times New Roman" w:hAnsi="Verdana" w:cs="Times New Roman"/>
          <w:lang w:eastAsia="ro-RO"/>
        </w:rPr>
        <w:t xml:space="preserve">date privind utilizarea TIC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a noilor tehnologii pentru a facilita accesul la </w:t>
      </w:r>
      <w:proofErr w:type="spellStart"/>
      <w:r w:rsidRPr="00725BD7">
        <w:rPr>
          <w:rFonts w:ascii="Verdana" w:eastAsia="Times New Roman" w:hAnsi="Verdana" w:cs="Times New Roman"/>
          <w:lang w:eastAsia="ro-RO"/>
        </w:rPr>
        <w:t>acţiunile</w:t>
      </w:r>
      <w:proofErr w:type="spellEnd"/>
      <w:r w:rsidRPr="00725BD7">
        <w:rPr>
          <w:rFonts w:ascii="Verdana" w:eastAsia="Times New Roman" w:hAnsi="Verdana" w:cs="Times New Roman"/>
          <w:lang w:eastAsia="ro-RO"/>
        </w:rPr>
        <w:t xml:space="preserve"> din domeniul sportului, mobilitatea virtuală, care ar trebui să completeze, dar nu să înlocuiască mobilitatea în scopul </w:t>
      </w:r>
      <w:proofErr w:type="spellStart"/>
      <w:r w:rsidRPr="00725BD7">
        <w:rPr>
          <w:rFonts w:ascii="Verdana" w:eastAsia="Times New Roman" w:hAnsi="Verdana" w:cs="Times New Roman"/>
          <w:lang w:eastAsia="ro-RO"/>
        </w:rPr>
        <w:t>învăţării</w:t>
      </w:r>
      <w:proofErr w:type="spellEnd"/>
      <w:r w:rsidRPr="00725BD7">
        <w:rPr>
          <w:rFonts w:ascii="Verdana" w:eastAsia="Times New Roman" w:hAnsi="Verdana" w:cs="Times New Roman"/>
          <w:lang w:eastAsia="ro-RO"/>
        </w:rPr>
        <w:t>, domeniile din sport în care sunt utilizate antrenamentele inteligente;</w:t>
      </w:r>
    </w:p>
    <w:p w14:paraId="4CBF8C42"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22" w:name="do|ax1|al17|lid"/>
      <w:bookmarkEnd w:id="422"/>
      <w:r w:rsidRPr="00725BD7">
        <w:rPr>
          <w:rFonts w:ascii="Verdana" w:eastAsia="Times New Roman" w:hAnsi="Verdana" w:cs="Times New Roman"/>
          <w:b/>
          <w:bCs/>
          <w:color w:val="8F0000"/>
          <w:lang w:eastAsia="ro-RO"/>
        </w:rPr>
        <w:t>d)</w:t>
      </w:r>
      <w:r w:rsidRPr="00725BD7">
        <w:rPr>
          <w:rFonts w:ascii="Verdana" w:eastAsia="Times New Roman" w:hAnsi="Verdana" w:cs="Times New Roman"/>
          <w:lang w:eastAsia="ro-RO"/>
        </w:rPr>
        <w:t xml:space="preserve">date statistice anuale privind integritatea sportului, dopajul, meciurile aranjate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violenţa</w:t>
      </w:r>
      <w:proofErr w:type="spellEnd"/>
      <w:r w:rsidRPr="00725BD7">
        <w:rPr>
          <w:rFonts w:ascii="Verdana" w:eastAsia="Times New Roman" w:hAnsi="Verdana" w:cs="Times New Roman"/>
          <w:lang w:eastAsia="ro-RO"/>
        </w:rPr>
        <w:t xml:space="preserve">, precum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toate formele de </w:t>
      </w:r>
      <w:proofErr w:type="spellStart"/>
      <w:r w:rsidRPr="00725BD7">
        <w:rPr>
          <w:rFonts w:ascii="Verdana" w:eastAsia="Times New Roman" w:hAnsi="Verdana" w:cs="Times New Roman"/>
          <w:lang w:eastAsia="ro-RO"/>
        </w:rPr>
        <w:t>intoleranţă</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discriminare, consolidarea dimensiunii economice a sportului, drepturile de difuzare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libera </w:t>
      </w:r>
      <w:proofErr w:type="spellStart"/>
      <w:r w:rsidRPr="00725BD7">
        <w:rPr>
          <w:rFonts w:ascii="Verdana" w:eastAsia="Times New Roman" w:hAnsi="Verdana" w:cs="Times New Roman"/>
          <w:lang w:eastAsia="ro-RO"/>
        </w:rPr>
        <w:t>circulaţie</w:t>
      </w:r>
      <w:proofErr w:type="spellEnd"/>
      <w:r w:rsidRPr="00725BD7">
        <w:rPr>
          <w:rFonts w:ascii="Verdana" w:eastAsia="Times New Roman" w:hAnsi="Verdana" w:cs="Times New Roman"/>
          <w:lang w:eastAsia="ro-RO"/>
        </w:rPr>
        <w:t xml:space="preserve"> a jucătorilor, drepturile de proprietate intelectuală legate de sport;</w:t>
      </w:r>
    </w:p>
    <w:p w14:paraId="6B748E0D"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23" w:name="do|ax1|al17|lie"/>
      <w:bookmarkEnd w:id="423"/>
      <w:r w:rsidRPr="00725BD7">
        <w:rPr>
          <w:rFonts w:ascii="Verdana" w:eastAsia="Times New Roman" w:hAnsi="Verdana" w:cs="Times New Roman"/>
          <w:b/>
          <w:bCs/>
          <w:color w:val="8F0000"/>
          <w:lang w:eastAsia="ro-RO"/>
        </w:rPr>
        <w:t>e)</w:t>
      </w:r>
      <w:r w:rsidRPr="00725BD7">
        <w:rPr>
          <w:rFonts w:ascii="Verdana" w:eastAsia="Times New Roman" w:hAnsi="Verdana" w:cs="Times New Roman"/>
          <w:lang w:eastAsia="ro-RO"/>
        </w:rPr>
        <w:t>date privind harta terenurilor sportive;</w:t>
      </w:r>
    </w:p>
    <w:p w14:paraId="717A6CE6"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24" w:name="do|ax1|al17|lif"/>
      <w:bookmarkEnd w:id="424"/>
      <w:r w:rsidRPr="00725BD7">
        <w:rPr>
          <w:rFonts w:ascii="Verdana" w:eastAsia="Times New Roman" w:hAnsi="Verdana" w:cs="Times New Roman"/>
          <w:b/>
          <w:bCs/>
          <w:color w:val="8F0000"/>
          <w:lang w:eastAsia="ro-RO"/>
        </w:rPr>
        <w:lastRenderedPageBreak/>
        <w:t>f)</w:t>
      </w:r>
      <w:r w:rsidRPr="00725BD7">
        <w:rPr>
          <w:rFonts w:ascii="Verdana" w:eastAsia="Times New Roman" w:hAnsi="Verdana" w:cs="Times New Roman"/>
          <w:lang w:eastAsia="ro-RO"/>
        </w:rPr>
        <w:t xml:space="preserve">date statistice anuale privind participările la </w:t>
      </w:r>
      <w:proofErr w:type="spellStart"/>
      <w:r w:rsidRPr="00725BD7">
        <w:rPr>
          <w:rFonts w:ascii="Verdana" w:eastAsia="Times New Roman" w:hAnsi="Verdana" w:cs="Times New Roman"/>
          <w:lang w:eastAsia="ro-RO"/>
        </w:rPr>
        <w:t>competiţiile</w:t>
      </w:r>
      <w:proofErr w:type="spellEnd"/>
      <w:r w:rsidRPr="00725BD7">
        <w:rPr>
          <w:rFonts w:ascii="Verdana" w:eastAsia="Times New Roman" w:hAnsi="Verdana" w:cs="Times New Roman"/>
          <w:lang w:eastAsia="ro-RO"/>
        </w:rPr>
        <w:t xml:space="preserve"> sportive, pe sex, vârstă, nivel </w:t>
      </w:r>
      <w:proofErr w:type="spellStart"/>
      <w:r w:rsidRPr="00725BD7">
        <w:rPr>
          <w:rFonts w:ascii="Verdana" w:eastAsia="Times New Roman" w:hAnsi="Verdana" w:cs="Times New Roman"/>
          <w:lang w:eastAsia="ro-RO"/>
        </w:rPr>
        <w:t>educaţional</w:t>
      </w:r>
      <w:proofErr w:type="spellEnd"/>
      <w:r w:rsidRPr="00725BD7">
        <w:rPr>
          <w:rFonts w:ascii="Verdana" w:eastAsia="Times New Roman" w:hAnsi="Verdana" w:cs="Times New Roman"/>
          <w:lang w:eastAsia="ro-RO"/>
        </w:rPr>
        <w:t>, localitate;</w:t>
      </w:r>
    </w:p>
    <w:p w14:paraId="00B0AE3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25" w:name="do|ax1|al17|lig"/>
      <w:bookmarkEnd w:id="425"/>
      <w:r w:rsidRPr="00725BD7">
        <w:rPr>
          <w:rFonts w:ascii="Verdana" w:eastAsia="Times New Roman" w:hAnsi="Verdana" w:cs="Times New Roman"/>
          <w:b/>
          <w:bCs/>
          <w:color w:val="8F0000"/>
          <w:lang w:eastAsia="ro-RO"/>
        </w:rPr>
        <w:t>g)</w:t>
      </w:r>
      <w:r w:rsidRPr="00725BD7">
        <w:rPr>
          <w:rFonts w:ascii="Verdana" w:eastAsia="Times New Roman" w:hAnsi="Verdana" w:cs="Times New Roman"/>
          <w:lang w:eastAsia="ro-RO"/>
        </w:rPr>
        <w:t xml:space="preserve">date statistice privind evaluarea </w:t>
      </w:r>
      <w:proofErr w:type="spellStart"/>
      <w:r w:rsidRPr="00725BD7">
        <w:rPr>
          <w:rFonts w:ascii="Verdana" w:eastAsia="Times New Roman" w:hAnsi="Verdana" w:cs="Times New Roman"/>
          <w:lang w:eastAsia="ro-RO"/>
        </w:rPr>
        <w:t>performanţei</w:t>
      </w:r>
      <w:proofErr w:type="spellEnd"/>
      <w:r w:rsidRPr="00725BD7">
        <w:rPr>
          <w:rFonts w:ascii="Verdana" w:eastAsia="Times New Roman" w:hAnsi="Verdana" w:cs="Times New Roman"/>
          <w:lang w:eastAsia="ro-RO"/>
        </w:rPr>
        <w:t xml:space="preserve">, per categorie sportivă, club, </w:t>
      </w:r>
      <w:proofErr w:type="spellStart"/>
      <w:r w:rsidRPr="00725BD7">
        <w:rPr>
          <w:rFonts w:ascii="Verdana" w:eastAsia="Times New Roman" w:hAnsi="Verdana" w:cs="Times New Roman"/>
          <w:lang w:eastAsia="ro-RO"/>
        </w:rPr>
        <w:t>localităţi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w:t>
      </w:r>
      <w:proofErr w:type="spellStart"/>
      <w:r w:rsidRPr="00725BD7">
        <w:rPr>
          <w:rFonts w:ascii="Verdana" w:eastAsia="Times New Roman" w:hAnsi="Verdana" w:cs="Times New Roman"/>
          <w:lang w:eastAsia="ro-RO"/>
        </w:rPr>
        <w:t>investiţiile</w:t>
      </w:r>
      <w:proofErr w:type="spellEnd"/>
      <w:r w:rsidRPr="00725BD7">
        <w:rPr>
          <w:rFonts w:ascii="Verdana" w:eastAsia="Times New Roman" w:hAnsi="Verdana" w:cs="Times New Roman"/>
          <w:lang w:eastAsia="ro-RO"/>
        </w:rPr>
        <w:t xml:space="preserve"> aferente;</w:t>
      </w:r>
    </w:p>
    <w:p w14:paraId="151834CC"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26" w:name="do|ax1|al17|lih"/>
      <w:bookmarkEnd w:id="426"/>
      <w:r w:rsidRPr="00725BD7">
        <w:rPr>
          <w:rFonts w:ascii="Verdana" w:eastAsia="Times New Roman" w:hAnsi="Verdana" w:cs="Times New Roman"/>
          <w:b/>
          <w:bCs/>
          <w:color w:val="8F0000"/>
          <w:lang w:eastAsia="ro-RO"/>
        </w:rPr>
        <w:t>h)</w:t>
      </w:r>
      <w:r w:rsidRPr="00725BD7">
        <w:rPr>
          <w:rFonts w:ascii="Verdana" w:eastAsia="Times New Roman" w:hAnsi="Verdana" w:cs="Times New Roman"/>
          <w:lang w:eastAsia="ro-RO"/>
        </w:rPr>
        <w:t xml:space="preserve">date privind </w:t>
      </w:r>
      <w:proofErr w:type="spellStart"/>
      <w:r w:rsidRPr="00725BD7">
        <w:rPr>
          <w:rFonts w:ascii="Verdana" w:eastAsia="Times New Roman" w:hAnsi="Verdana" w:cs="Times New Roman"/>
          <w:lang w:eastAsia="ro-RO"/>
        </w:rPr>
        <w:t>relaţia</w:t>
      </w:r>
      <w:proofErr w:type="spellEnd"/>
      <w:r w:rsidRPr="00725BD7">
        <w:rPr>
          <w:rFonts w:ascii="Verdana" w:eastAsia="Times New Roman" w:hAnsi="Verdana" w:cs="Times New Roman"/>
          <w:lang w:eastAsia="ro-RO"/>
        </w:rPr>
        <w:t xml:space="preserve"> dintre sport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societate, harta </w:t>
      </w:r>
      <w:proofErr w:type="spellStart"/>
      <w:r w:rsidRPr="00725BD7">
        <w:rPr>
          <w:rFonts w:ascii="Verdana" w:eastAsia="Times New Roman" w:hAnsi="Verdana" w:cs="Times New Roman"/>
          <w:lang w:eastAsia="ro-RO"/>
        </w:rPr>
        <w:t>naţională</w:t>
      </w:r>
      <w:proofErr w:type="spellEnd"/>
      <w:r w:rsidRPr="00725BD7">
        <w:rPr>
          <w:rFonts w:ascii="Verdana" w:eastAsia="Times New Roman" w:hAnsi="Verdana" w:cs="Times New Roman"/>
          <w:lang w:eastAsia="ro-RO"/>
        </w:rPr>
        <w:t xml:space="preserve"> a centrelor sportive cu acces gratuit, nivelul de dotare al acestora, rata </w:t>
      </w:r>
      <w:proofErr w:type="spellStart"/>
      <w:r w:rsidRPr="00725BD7">
        <w:rPr>
          <w:rFonts w:ascii="Verdana" w:eastAsia="Times New Roman" w:hAnsi="Verdana" w:cs="Times New Roman"/>
          <w:lang w:eastAsia="ro-RO"/>
        </w:rPr>
        <w:t>frecvenţei</w:t>
      </w:r>
      <w:proofErr w:type="spellEnd"/>
      <w:r w:rsidRPr="00725BD7">
        <w:rPr>
          <w:rFonts w:ascii="Verdana" w:eastAsia="Times New Roman" w:hAnsi="Verdana" w:cs="Times New Roman"/>
          <w:lang w:eastAsia="ro-RO"/>
        </w:rPr>
        <w:t>;</w:t>
      </w:r>
    </w:p>
    <w:p w14:paraId="5CAE2E28"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27" w:name="do|ax1|al17|lii"/>
      <w:bookmarkEnd w:id="427"/>
      <w:r w:rsidRPr="00725BD7">
        <w:rPr>
          <w:rFonts w:ascii="Verdana" w:eastAsia="Times New Roman" w:hAnsi="Verdana" w:cs="Times New Roman"/>
          <w:b/>
          <w:bCs/>
          <w:color w:val="8F0000"/>
          <w:lang w:eastAsia="ro-RO"/>
        </w:rPr>
        <w:t>i)</w:t>
      </w:r>
      <w:r w:rsidRPr="00725BD7">
        <w:rPr>
          <w:rFonts w:ascii="Verdana" w:eastAsia="Times New Roman" w:hAnsi="Verdana" w:cs="Times New Roman"/>
          <w:lang w:eastAsia="ro-RO"/>
        </w:rPr>
        <w:t xml:space="preserve">date statistice privind dezvoltarea standardelor pentru accesul persoanelor cu </w:t>
      </w:r>
      <w:proofErr w:type="spellStart"/>
      <w:r w:rsidRPr="00725BD7">
        <w:rPr>
          <w:rFonts w:ascii="Verdana" w:eastAsia="Times New Roman" w:hAnsi="Verdana" w:cs="Times New Roman"/>
          <w:lang w:eastAsia="ro-RO"/>
        </w:rPr>
        <w:t>dizabilităţi</w:t>
      </w:r>
      <w:proofErr w:type="spellEnd"/>
      <w:r w:rsidRPr="00725BD7">
        <w:rPr>
          <w:rFonts w:ascii="Verdana" w:eastAsia="Times New Roman" w:hAnsi="Verdana" w:cs="Times New Roman"/>
          <w:lang w:eastAsia="ro-RO"/>
        </w:rPr>
        <w:t xml:space="preserve"> la evenimente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centre sportive;</w:t>
      </w:r>
    </w:p>
    <w:p w14:paraId="212D94C7"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28" w:name="do|ax1|al17|lij"/>
      <w:bookmarkEnd w:id="428"/>
      <w:r w:rsidRPr="00725BD7">
        <w:rPr>
          <w:rFonts w:ascii="Verdana" w:eastAsia="Times New Roman" w:hAnsi="Verdana" w:cs="Times New Roman"/>
          <w:b/>
          <w:bCs/>
          <w:color w:val="8F0000"/>
          <w:lang w:eastAsia="ro-RO"/>
        </w:rPr>
        <w:t>j)</w:t>
      </w:r>
      <w:r w:rsidRPr="00725BD7">
        <w:rPr>
          <w:rFonts w:ascii="Verdana" w:eastAsia="Times New Roman" w:hAnsi="Verdana" w:cs="Times New Roman"/>
          <w:lang w:eastAsia="ro-RO"/>
        </w:rPr>
        <w:t xml:space="preserve">date statistice privind procentul de </w:t>
      </w:r>
      <w:proofErr w:type="spellStart"/>
      <w:r w:rsidRPr="00725BD7">
        <w:rPr>
          <w:rFonts w:ascii="Verdana" w:eastAsia="Times New Roman" w:hAnsi="Verdana" w:cs="Times New Roman"/>
          <w:lang w:eastAsia="ro-RO"/>
        </w:rPr>
        <w:t>populaţie</w:t>
      </w:r>
      <w:proofErr w:type="spellEnd"/>
      <w:r w:rsidRPr="00725BD7">
        <w:rPr>
          <w:rFonts w:ascii="Verdana" w:eastAsia="Times New Roman" w:hAnsi="Verdana" w:cs="Times New Roman"/>
          <w:lang w:eastAsia="ro-RO"/>
        </w:rPr>
        <w:t xml:space="preserve"> care efectuează rar sau deloc </w:t>
      </w:r>
      <w:proofErr w:type="spellStart"/>
      <w:r w:rsidRPr="00725BD7">
        <w:rPr>
          <w:rFonts w:ascii="Verdana" w:eastAsia="Times New Roman" w:hAnsi="Verdana" w:cs="Times New Roman"/>
          <w:lang w:eastAsia="ro-RO"/>
        </w:rPr>
        <w:t>activităţi</w:t>
      </w:r>
      <w:proofErr w:type="spellEnd"/>
      <w:r w:rsidRPr="00725BD7">
        <w:rPr>
          <w:rFonts w:ascii="Verdana" w:eastAsia="Times New Roman" w:hAnsi="Verdana" w:cs="Times New Roman"/>
          <w:lang w:eastAsia="ro-RO"/>
        </w:rPr>
        <w:t xml:space="preserve"> sportive, sănătatea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starea de bine a persoanelor, având efecte economice negative în </w:t>
      </w:r>
      <w:proofErr w:type="spellStart"/>
      <w:r w:rsidRPr="00725BD7">
        <w:rPr>
          <w:rFonts w:ascii="Verdana" w:eastAsia="Times New Roman" w:hAnsi="Verdana" w:cs="Times New Roman"/>
          <w:lang w:eastAsia="ro-RO"/>
        </w:rPr>
        <w:t>lanţ</w:t>
      </w:r>
      <w:proofErr w:type="spellEnd"/>
      <w:r w:rsidRPr="00725BD7">
        <w:rPr>
          <w:rFonts w:ascii="Verdana" w:eastAsia="Times New Roman" w:hAnsi="Verdana" w:cs="Times New Roman"/>
          <w:lang w:eastAsia="ro-RO"/>
        </w:rPr>
        <w:t xml:space="preserve"> prin </w:t>
      </w:r>
      <w:proofErr w:type="spellStart"/>
      <w:r w:rsidRPr="00725BD7">
        <w:rPr>
          <w:rFonts w:ascii="Verdana" w:eastAsia="Times New Roman" w:hAnsi="Verdana" w:cs="Times New Roman"/>
          <w:lang w:eastAsia="ro-RO"/>
        </w:rPr>
        <w:t>creşterea</w:t>
      </w:r>
      <w:proofErr w:type="spellEnd"/>
      <w:r w:rsidRPr="00725BD7">
        <w:rPr>
          <w:rFonts w:ascii="Verdana" w:eastAsia="Times New Roman" w:hAnsi="Verdana" w:cs="Times New Roman"/>
          <w:lang w:eastAsia="ro-RO"/>
        </w:rPr>
        <w:t xml:space="preserve"> cheltuielilor de </w:t>
      </w:r>
      <w:proofErr w:type="spellStart"/>
      <w:r w:rsidRPr="00725BD7">
        <w:rPr>
          <w:rFonts w:ascii="Verdana" w:eastAsia="Times New Roman" w:hAnsi="Verdana" w:cs="Times New Roman"/>
          <w:lang w:eastAsia="ro-RO"/>
        </w:rPr>
        <w:t>asistenţă</w:t>
      </w:r>
      <w:proofErr w:type="spellEnd"/>
      <w:r w:rsidRPr="00725BD7">
        <w:rPr>
          <w:rFonts w:ascii="Verdana" w:eastAsia="Times New Roman" w:hAnsi="Verdana" w:cs="Times New Roman"/>
          <w:lang w:eastAsia="ro-RO"/>
        </w:rPr>
        <w:t xml:space="preserve"> medicală, pierderea </w:t>
      </w:r>
      <w:proofErr w:type="spellStart"/>
      <w:r w:rsidRPr="00725BD7">
        <w:rPr>
          <w:rFonts w:ascii="Verdana" w:eastAsia="Times New Roman" w:hAnsi="Verdana" w:cs="Times New Roman"/>
          <w:lang w:eastAsia="ro-RO"/>
        </w:rPr>
        <w:t>productivităţii</w:t>
      </w:r>
      <w:proofErr w:type="spellEnd"/>
      <w:r w:rsidRPr="00725BD7">
        <w:rPr>
          <w:rFonts w:ascii="Verdana" w:eastAsia="Times New Roman" w:hAnsi="Verdana" w:cs="Times New Roman"/>
          <w:lang w:eastAsia="ro-RO"/>
        </w:rPr>
        <w:t xml:space="preserve"> la locul de muncă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reducerea </w:t>
      </w:r>
      <w:proofErr w:type="spellStart"/>
      <w:r w:rsidRPr="00725BD7">
        <w:rPr>
          <w:rFonts w:ascii="Verdana" w:eastAsia="Times New Roman" w:hAnsi="Verdana" w:cs="Times New Roman"/>
          <w:lang w:eastAsia="ro-RO"/>
        </w:rPr>
        <w:t>capacităţii</w:t>
      </w:r>
      <w:proofErr w:type="spellEnd"/>
      <w:r w:rsidRPr="00725BD7">
        <w:rPr>
          <w:rFonts w:ascii="Verdana" w:eastAsia="Times New Roman" w:hAnsi="Verdana" w:cs="Times New Roman"/>
          <w:lang w:eastAsia="ro-RO"/>
        </w:rPr>
        <w:t xml:space="preserve"> de </w:t>
      </w:r>
      <w:proofErr w:type="spellStart"/>
      <w:r w:rsidRPr="00725BD7">
        <w:rPr>
          <w:rFonts w:ascii="Verdana" w:eastAsia="Times New Roman" w:hAnsi="Verdana" w:cs="Times New Roman"/>
          <w:lang w:eastAsia="ro-RO"/>
        </w:rPr>
        <w:t>inserţie</w:t>
      </w:r>
      <w:proofErr w:type="spellEnd"/>
      <w:r w:rsidRPr="00725BD7">
        <w:rPr>
          <w:rFonts w:ascii="Verdana" w:eastAsia="Times New Roman" w:hAnsi="Verdana" w:cs="Times New Roman"/>
          <w:lang w:eastAsia="ro-RO"/>
        </w:rPr>
        <w:t xml:space="preserve"> profesională;</w:t>
      </w:r>
    </w:p>
    <w:p w14:paraId="6CB16929" w14:textId="77777777" w:rsidR="00725BD7" w:rsidRPr="00725BD7" w:rsidRDefault="00725BD7" w:rsidP="00725BD7">
      <w:pPr>
        <w:shd w:val="clear" w:color="auto" w:fill="FFFFFF"/>
        <w:spacing w:after="0" w:line="240" w:lineRule="auto"/>
        <w:jc w:val="both"/>
        <w:rPr>
          <w:rFonts w:ascii="Verdana" w:eastAsia="Times New Roman" w:hAnsi="Verdana" w:cs="Times New Roman"/>
          <w:lang w:eastAsia="ro-RO"/>
        </w:rPr>
      </w:pPr>
      <w:bookmarkStart w:id="429" w:name="do|ax1|al17|lik"/>
      <w:bookmarkEnd w:id="429"/>
      <w:r w:rsidRPr="00725BD7">
        <w:rPr>
          <w:rFonts w:ascii="Verdana" w:eastAsia="Times New Roman" w:hAnsi="Verdana" w:cs="Times New Roman"/>
          <w:b/>
          <w:bCs/>
          <w:color w:val="8F0000"/>
          <w:lang w:eastAsia="ro-RO"/>
        </w:rPr>
        <w:t>k)</w:t>
      </w:r>
      <w:r w:rsidRPr="00725BD7">
        <w:rPr>
          <w:rFonts w:ascii="Verdana" w:eastAsia="Times New Roman" w:hAnsi="Verdana" w:cs="Times New Roman"/>
          <w:lang w:eastAsia="ro-RO"/>
        </w:rPr>
        <w:t xml:space="preserve">date statistice privind promovarea schimburilor de bune practici în domeniul </w:t>
      </w:r>
      <w:proofErr w:type="spellStart"/>
      <w:r w:rsidRPr="00725BD7">
        <w:rPr>
          <w:rFonts w:ascii="Verdana" w:eastAsia="Times New Roman" w:hAnsi="Verdana" w:cs="Times New Roman"/>
          <w:lang w:eastAsia="ro-RO"/>
        </w:rPr>
        <w:t>finanţării</w:t>
      </w:r>
      <w:proofErr w:type="spellEnd"/>
      <w:r w:rsidRPr="00725BD7">
        <w:rPr>
          <w:rFonts w:ascii="Verdana" w:eastAsia="Times New Roman" w:hAnsi="Verdana" w:cs="Times New Roman"/>
          <w:lang w:eastAsia="ro-RO"/>
        </w:rPr>
        <w:t xml:space="preserve"> transparente </w:t>
      </w:r>
      <w:proofErr w:type="spellStart"/>
      <w:r w:rsidRPr="00725BD7">
        <w:rPr>
          <w:rFonts w:ascii="Verdana" w:eastAsia="Times New Roman" w:hAnsi="Verdana" w:cs="Times New Roman"/>
          <w:lang w:eastAsia="ro-RO"/>
        </w:rPr>
        <w:t>şi</w:t>
      </w:r>
      <w:proofErr w:type="spellEnd"/>
      <w:r w:rsidRPr="00725BD7">
        <w:rPr>
          <w:rFonts w:ascii="Verdana" w:eastAsia="Times New Roman" w:hAnsi="Verdana" w:cs="Times New Roman"/>
          <w:lang w:eastAsia="ro-RO"/>
        </w:rPr>
        <w:t xml:space="preserve"> sustenabile a sporturilor</w:t>
      </w:r>
    </w:p>
    <w:p w14:paraId="5E00B695" w14:textId="77777777" w:rsidR="00725BD7" w:rsidRDefault="00725BD7" w:rsidP="00725BD7">
      <w:pPr>
        <w:shd w:val="clear" w:color="auto" w:fill="FFFFFF"/>
        <w:spacing w:after="0" w:line="240" w:lineRule="auto"/>
        <w:jc w:val="both"/>
        <w:rPr>
          <w:rFonts w:ascii="Verdana" w:eastAsia="Times New Roman" w:hAnsi="Verdana" w:cs="Times New Roman"/>
          <w:lang w:eastAsia="ro-RO"/>
        </w:rPr>
      </w:pPr>
      <w:bookmarkStart w:id="430" w:name="do|pa5"/>
      <w:bookmarkEnd w:id="430"/>
      <w:r w:rsidRPr="00725BD7">
        <w:rPr>
          <w:rFonts w:ascii="Verdana" w:eastAsia="Times New Roman" w:hAnsi="Verdana" w:cs="Times New Roman"/>
          <w:lang w:eastAsia="ro-RO"/>
        </w:rPr>
        <w:t>Publicat în Monitorul Oficial cu numărul 577 din data de 14 iunie 2022</w:t>
      </w:r>
    </w:p>
    <w:p w14:paraId="0AE4EEE6" w14:textId="052713F2" w:rsidR="00B30593" w:rsidRPr="00725BD7" w:rsidRDefault="00B30593"/>
    <w:sectPr w:rsidR="00B30593" w:rsidRPr="00725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D7"/>
    <w:rsid w:val="00725BD7"/>
    <w:rsid w:val="008D1005"/>
    <w:rsid w:val="009510CB"/>
    <w:rsid w:val="00A86E53"/>
    <w:rsid w:val="00B305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7A48"/>
  <w15:chartTrackingRefBased/>
  <w15:docId w15:val="{5C83210A-DA8E-4CEA-A156-F6186418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5BD7"/>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725BD7"/>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725BD7"/>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725BD7"/>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725BD7"/>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725BD7"/>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BD7"/>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725BD7"/>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725BD7"/>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725BD7"/>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725BD7"/>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725BD7"/>
    <w:rPr>
      <w:rFonts w:ascii="Times New Roman" w:eastAsia="Times New Roman" w:hAnsi="Times New Roman" w:cs="Times New Roman"/>
      <w:b/>
      <w:bCs/>
      <w:sz w:val="16"/>
      <w:szCs w:val="16"/>
      <w:lang w:eastAsia="ro-RO"/>
    </w:rPr>
  </w:style>
  <w:style w:type="character" w:styleId="Hyperlink">
    <w:name w:val="Hyperlink"/>
    <w:basedOn w:val="DefaultParagraphFont"/>
    <w:uiPriority w:val="99"/>
    <w:semiHidden/>
    <w:unhideWhenUsed/>
    <w:rsid w:val="00725BD7"/>
    <w:rPr>
      <w:b/>
      <w:bCs/>
      <w:color w:val="333399"/>
      <w:u w:val="single"/>
    </w:rPr>
  </w:style>
  <w:style w:type="character" w:styleId="FollowedHyperlink">
    <w:name w:val="FollowedHyperlink"/>
    <w:basedOn w:val="DefaultParagraphFont"/>
    <w:uiPriority w:val="99"/>
    <w:semiHidden/>
    <w:unhideWhenUsed/>
    <w:rsid w:val="00725BD7"/>
    <w:rPr>
      <w:b/>
      <w:bCs/>
      <w:color w:val="333399"/>
      <w:u w:val="single"/>
    </w:rPr>
  </w:style>
  <w:style w:type="paragraph" w:customStyle="1" w:styleId="msonormal0">
    <w:name w:val="msonormal"/>
    <w:basedOn w:val="Normal"/>
    <w:rsid w:val="00725BD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725BD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725BD7"/>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725BD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725BD7"/>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725BD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725BD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725BD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725BD7"/>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725BD7"/>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725BD7"/>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725BD7"/>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725BD7"/>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725BD7"/>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725BD7"/>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725BD7"/>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725BD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725BD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725BD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725BD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725BD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725BD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725BD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725BD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725BD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725BD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725BD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725BD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725BD7"/>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725BD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725BD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725BD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725BD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725BD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725BD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725BD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725BD7"/>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725BD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725BD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725BD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725BD7"/>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725BD7"/>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725BD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725BD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725BD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725BD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725BD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725BD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725BD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725BD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725BD7"/>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725BD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725BD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725BD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725BD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725BD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725BD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725BD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725BD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725BD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725BD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725BD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725BD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view">
    <w:name w:val="lview"/>
    <w:basedOn w:val="Normal"/>
    <w:rsid w:val="00725BD7"/>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portraitlview">
    <w:name w:val="pageportrait_lview"/>
    <w:basedOn w:val="Normal"/>
    <w:rsid w:val="00725BD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landscapelview">
    <w:name w:val="pagelandscape_lview"/>
    <w:basedOn w:val="Normal"/>
    <w:rsid w:val="00725BD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o1">
    <w:name w:val="do1"/>
    <w:basedOn w:val="DefaultParagraphFont"/>
    <w:rsid w:val="00725BD7"/>
    <w:rPr>
      <w:b/>
      <w:bCs/>
      <w:sz w:val="26"/>
      <w:szCs w:val="26"/>
    </w:rPr>
  </w:style>
  <w:style w:type="character" w:customStyle="1" w:styleId="tpa1">
    <w:name w:val="tpa1"/>
    <w:basedOn w:val="DefaultParagraphFont"/>
    <w:rsid w:val="00725BD7"/>
  </w:style>
  <w:style w:type="character" w:customStyle="1" w:styleId="ca1">
    <w:name w:val="ca1"/>
    <w:basedOn w:val="DefaultParagraphFont"/>
    <w:rsid w:val="00725BD7"/>
    <w:rPr>
      <w:b/>
      <w:bCs/>
      <w:color w:val="005F00"/>
      <w:sz w:val="24"/>
      <w:szCs w:val="24"/>
    </w:rPr>
  </w:style>
  <w:style w:type="character" w:customStyle="1" w:styleId="tca1">
    <w:name w:val="tca1"/>
    <w:basedOn w:val="DefaultParagraphFont"/>
    <w:rsid w:val="00725BD7"/>
    <w:rPr>
      <w:b/>
      <w:bCs/>
      <w:sz w:val="24"/>
      <w:szCs w:val="24"/>
    </w:rPr>
  </w:style>
  <w:style w:type="character" w:customStyle="1" w:styleId="ar1">
    <w:name w:val="ar1"/>
    <w:basedOn w:val="DefaultParagraphFont"/>
    <w:rsid w:val="00725BD7"/>
    <w:rPr>
      <w:b/>
      <w:bCs/>
      <w:color w:val="0000AF"/>
      <w:sz w:val="22"/>
      <w:szCs w:val="22"/>
    </w:rPr>
  </w:style>
  <w:style w:type="character" w:customStyle="1" w:styleId="al1">
    <w:name w:val="al1"/>
    <w:basedOn w:val="DefaultParagraphFont"/>
    <w:rsid w:val="00725BD7"/>
    <w:rPr>
      <w:b/>
      <w:bCs/>
      <w:color w:val="008F00"/>
    </w:rPr>
  </w:style>
  <w:style w:type="character" w:customStyle="1" w:styleId="tal1">
    <w:name w:val="tal1"/>
    <w:basedOn w:val="DefaultParagraphFont"/>
    <w:rsid w:val="00725BD7"/>
  </w:style>
  <w:style w:type="character" w:customStyle="1" w:styleId="li1">
    <w:name w:val="li1"/>
    <w:basedOn w:val="DefaultParagraphFont"/>
    <w:rsid w:val="00725BD7"/>
    <w:rPr>
      <w:b/>
      <w:bCs/>
      <w:color w:val="8F0000"/>
    </w:rPr>
  </w:style>
  <w:style w:type="character" w:customStyle="1" w:styleId="tli1">
    <w:name w:val="tli1"/>
    <w:basedOn w:val="DefaultParagraphFont"/>
    <w:rsid w:val="00725BD7"/>
  </w:style>
  <w:style w:type="character" w:customStyle="1" w:styleId="pt1">
    <w:name w:val="pt1"/>
    <w:basedOn w:val="DefaultParagraphFont"/>
    <w:rsid w:val="00725BD7"/>
    <w:rPr>
      <w:b/>
      <w:bCs/>
      <w:color w:val="8F0000"/>
    </w:rPr>
  </w:style>
  <w:style w:type="character" w:customStyle="1" w:styleId="tpt1">
    <w:name w:val="tpt1"/>
    <w:basedOn w:val="DefaultParagraphFont"/>
    <w:rsid w:val="00725BD7"/>
  </w:style>
  <w:style w:type="character" w:customStyle="1" w:styleId="ax1">
    <w:name w:val="ax1"/>
    <w:basedOn w:val="DefaultParagraphFont"/>
    <w:rsid w:val="00725BD7"/>
    <w:rPr>
      <w:b/>
      <w:bCs/>
      <w:sz w:val="26"/>
      <w:szCs w:val="26"/>
    </w:rPr>
  </w:style>
  <w:style w:type="character" w:customStyle="1" w:styleId="tax1">
    <w:name w:val="tax1"/>
    <w:basedOn w:val="DefaultParagraphFont"/>
    <w:rsid w:val="00725BD7"/>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149155">
      <w:bodyDiv w:val="1"/>
      <w:marLeft w:val="0"/>
      <w:marRight w:val="0"/>
      <w:marTop w:val="0"/>
      <w:marBottom w:val="0"/>
      <w:divBdr>
        <w:top w:val="none" w:sz="0" w:space="0" w:color="auto"/>
        <w:left w:val="none" w:sz="0" w:space="0" w:color="auto"/>
        <w:bottom w:val="none" w:sz="0" w:space="0" w:color="auto"/>
        <w:right w:val="none" w:sz="0" w:space="0" w:color="auto"/>
      </w:divBdr>
      <w:divsChild>
        <w:div w:id="1899244132">
          <w:marLeft w:val="0"/>
          <w:marRight w:val="0"/>
          <w:marTop w:val="0"/>
          <w:marBottom w:val="0"/>
          <w:divBdr>
            <w:top w:val="none" w:sz="0" w:space="0" w:color="auto"/>
            <w:left w:val="none" w:sz="0" w:space="0" w:color="auto"/>
            <w:bottom w:val="none" w:sz="0" w:space="0" w:color="auto"/>
            <w:right w:val="none" w:sz="0" w:space="0" w:color="auto"/>
          </w:divBdr>
          <w:divsChild>
            <w:div w:id="821045329">
              <w:marLeft w:val="0"/>
              <w:marRight w:val="0"/>
              <w:marTop w:val="0"/>
              <w:marBottom w:val="0"/>
              <w:divBdr>
                <w:top w:val="dashed" w:sz="2" w:space="0" w:color="FFFFFF"/>
                <w:left w:val="dashed" w:sz="2" w:space="0" w:color="FFFFFF"/>
                <w:bottom w:val="dashed" w:sz="2" w:space="0" w:color="FFFFFF"/>
                <w:right w:val="dashed" w:sz="2" w:space="0" w:color="FFFFFF"/>
              </w:divBdr>
            </w:div>
            <w:div w:id="1583753732">
              <w:marLeft w:val="0"/>
              <w:marRight w:val="0"/>
              <w:marTop w:val="0"/>
              <w:marBottom w:val="0"/>
              <w:divBdr>
                <w:top w:val="dashed" w:sz="2" w:space="0" w:color="FFFFFF"/>
                <w:left w:val="dashed" w:sz="2" w:space="0" w:color="FFFFFF"/>
                <w:bottom w:val="dashed" w:sz="2" w:space="0" w:color="FFFFFF"/>
                <w:right w:val="dashed" w:sz="2" w:space="0" w:color="FFFFFF"/>
              </w:divBdr>
              <w:divsChild>
                <w:div w:id="970357720">
                  <w:marLeft w:val="0"/>
                  <w:marRight w:val="0"/>
                  <w:marTop w:val="0"/>
                  <w:marBottom w:val="0"/>
                  <w:divBdr>
                    <w:top w:val="none" w:sz="0" w:space="0" w:color="auto"/>
                    <w:left w:val="none" w:sz="0" w:space="0" w:color="auto"/>
                    <w:bottom w:val="none" w:sz="0" w:space="0" w:color="auto"/>
                    <w:right w:val="none" w:sz="0" w:space="0" w:color="auto"/>
                  </w:divBdr>
                </w:div>
                <w:div w:id="1250382284">
                  <w:marLeft w:val="0"/>
                  <w:marRight w:val="0"/>
                  <w:marTop w:val="0"/>
                  <w:marBottom w:val="0"/>
                  <w:divBdr>
                    <w:top w:val="dashed" w:sz="2" w:space="0" w:color="FFFFFF"/>
                    <w:left w:val="dashed" w:sz="2" w:space="0" w:color="FFFFFF"/>
                    <w:bottom w:val="dashed" w:sz="2" w:space="0" w:color="FFFFFF"/>
                    <w:right w:val="dashed" w:sz="2" w:space="0" w:color="FFFFFF"/>
                  </w:divBdr>
                </w:div>
                <w:div w:id="320624131">
                  <w:marLeft w:val="0"/>
                  <w:marRight w:val="0"/>
                  <w:marTop w:val="0"/>
                  <w:marBottom w:val="0"/>
                  <w:divBdr>
                    <w:top w:val="dashed" w:sz="2" w:space="0" w:color="FFFFFF"/>
                    <w:left w:val="dashed" w:sz="2" w:space="0" w:color="FFFFFF"/>
                    <w:bottom w:val="dashed" w:sz="2" w:space="0" w:color="FFFFFF"/>
                    <w:right w:val="dashed" w:sz="2" w:space="0" w:color="FFFFFF"/>
                  </w:divBdr>
                </w:div>
                <w:div w:id="1732919814">
                  <w:marLeft w:val="0"/>
                  <w:marRight w:val="0"/>
                  <w:marTop w:val="0"/>
                  <w:marBottom w:val="0"/>
                  <w:divBdr>
                    <w:top w:val="dashed" w:sz="2" w:space="0" w:color="FFFFFF"/>
                    <w:left w:val="dashed" w:sz="2" w:space="0" w:color="FFFFFF"/>
                    <w:bottom w:val="dashed" w:sz="2" w:space="0" w:color="FFFFFF"/>
                    <w:right w:val="dashed" w:sz="2" w:space="0" w:color="FFFFFF"/>
                  </w:divBdr>
                  <w:divsChild>
                    <w:div w:id="1366950101">
                      <w:marLeft w:val="0"/>
                      <w:marRight w:val="0"/>
                      <w:marTop w:val="0"/>
                      <w:marBottom w:val="0"/>
                      <w:divBdr>
                        <w:top w:val="dashed" w:sz="2" w:space="0" w:color="FFFFFF"/>
                        <w:left w:val="dashed" w:sz="2" w:space="0" w:color="FFFFFF"/>
                        <w:bottom w:val="dashed" w:sz="2" w:space="0" w:color="FFFFFF"/>
                        <w:right w:val="dashed" w:sz="2" w:space="0" w:color="FFFFFF"/>
                      </w:divBdr>
                    </w:div>
                    <w:div w:id="206574665">
                      <w:marLeft w:val="0"/>
                      <w:marRight w:val="0"/>
                      <w:marTop w:val="0"/>
                      <w:marBottom w:val="0"/>
                      <w:divBdr>
                        <w:top w:val="dashed" w:sz="2" w:space="0" w:color="FFFFFF"/>
                        <w:left w:val="dashed" w:sz="2" w:space="0" w:color="FFFFFF"/>
                        <w:bottom w:val="dashed" w:sz="2" w:space="0" w:color="FFFFFF"/>
                        <w:right w:val="dashed" w:sz="2" w:space="0" w:color="FFFFFF"/>
                      </w:divBdr>
                      <w:divsChild>
                        <w:div w:id="1674869846">
                          <w:marLeft w:val="0"/>
                          <w:marRight w:val="0"/>
                          <w:marTop w:val="0"/>
                          <w:marBottom w:val="0"/>
                          <w:divBdr>
                            <w:top w:val="dashed" w:sz="2" w:space="0" w:color="FFFFFF"/>
                            <w:left w:val="dashed" w:sz="2" w:space="0" w:color="FFFFFF"/>
                            <w:bottom w:val="dashed" w:sz="2" w:space="0" w:color="FFFFFF"/>
                            <w:right w:val="dashed" w:sz="2" w:space="0" w:color="FFFFFF"/>
                          </w:divBdr>
                        </w:div>
                        <w:div w:id="1770277470">
                          <w:marLeft w:val="0"/>
                          <w:marRight w:val="0"/>
                          <w:marTop w:val="0"/>
                          <w:marBottom w:val="0"/>
                          <w:divBdr>
                            <w:top w:val="dashed" w:sz="2" w:space="0" w:color="FFFFFF"/>
                            <w:left w:val="dashed" w:sz="2" w:space="0" w:color="FFFFFF"/>
                            <w:bottom w:val="dashed" w:sz="2" w:space="0" w:color="FFFFFF"/>
                            <w:right w:val="dashed" w:sz="2" w:space="0" w:color="FFFFFF"/>
                          </w:divBdr>
                          <w:divsChild>
                            <w:div w:id="769619335">
                              <w:marLeft w:val="0"/>
                              <w:marRight w:val="0"/>
                              <w:marTop w:val="0"/>
                              <w:marBottom w:val="0"/>
                              <w:divBdr>
                                <w:top w:val="dashed" w:sz="2" w:space="0" w:color="FFFFFF"/>
                                <w:left w:val="dashed" w:sz="2" w:space="0" w:color="FFFFFF"/>
                                <w:bottom w:val="dashed" w:sz="2" w:space="0" w:color="FFFFFF"/>
                                <w:right w:val="dashed" w:sz="2" w:space="0" w:color="FFFFFF"/>
                              </w:divBdr>
                            </w:div>
                            <w:div w:id="1452892403">
                              <w:marLeft w:val="0"/>
                              <w:marRight w:val="0"/>
                              <w:marTop w:val="0"/>
                              <w:marBottom w:val="0"/>
                              <w:divBdr>
                                <w:top w:val="dashed" w:sz="2" w:space="0" w:color="FFFFFF"/>
                                <w:left w:val="dashed" w:sz="2" w:space="0" w:color="FFFFFF"/>
                                <w:bottom w:val="dashed" w:sz="2" w:space="0" w:color="FFFFFF"/>
                                <w:right w:val="dashed" w:sz="2" w:space="0" w:color="FFFFFF"/>
                              </w:divBdr>
                            </w:div>
                            <w:div w:id="1084885916">
                              <w:marLeft w:val="0"/>
                              <w:marRight w:val="0"/>
                              <w:marTop w:val="0"/>
                              <w:marBottom w:val="0"/>
                              <w:divBdr>
                                <w:top w:val="dashed" w:sz="2" w:space="0" w:color="FFFFFF"/>
                                <w:left w:val="dashed" w:sz="2" w:space="0" w:color="FFFFFF"/>
                                <w:bottom w:val="dashed" w:sz="2" w:space="0" w:color="FFFFFF"/>
                                <w:right w:val="dashed" w:sz="2" w:space="0" w:color="FFFFFF"/>
                              </w:divBdr>
                              <w:divsChild>
                                <w:div w:id="2025090575">
                                  <w:marLeft w:val="0"/>
                                  <w:marRight w:val="0"/>
                                  <w:marTop w:val="0"/>
                                  <w:marBottom w:val="0"/>
                                  <w:divBdr>
                                    <w:top w:val="dashed" w:sz="2" w:space="0" w:color="FFFFFF"/>
                                    <w:left w:val="dashed" w:sz="2" w:space="0" w:color="FFFFFF"/>
                                    <w:bottom w:val="dashed" w:sz="2" w:space="0" w:color="FFFFFF"/>
                                    <w:right w:val="dashed" w:sz="2" w:space="0" w:color="FFFFFF"/>
                                  </w:divBdr>
                                </w:div>
                                <w:div w:id="1575048452">
                                  <w:marLeft w:val="0"/>
                                  <w:marRight w:val="0"/>
                                  <w:marTop w:val="0"/>
                                  <w:marBottom w:val="0"/>
                                  <w:divBdr>
                                    <w:top w:val="dashed" w:sz="2" w:space="0" w:color="FFFFFF"/>
                                    <w:left w:val="dashed" w:sz="2" w:space="0" w:color="FFFFFF"/>
                                    <w:bottom w:val="dashed" w:sz="2" w:space="0" w:color="FFFFFF"/>
                                    <w:right w:val="dashed" w:sz="2" w:space="0" w:color="FFFFFF"/>
                                  </w:divBdr>
                                </w:div>
                                <w:div w:id="202794926">
                                  <w:marLeft w:val="0"/>
                                  <w:marRight w:val="0"/>
                                  <w:marTop w:val="0"/>
                                  <w:marBottom w:val="0"/>
                                  <w:divBdr>
                                    <w:top w:val="dashed" w:sz="2" w:space="0" w:color="FFFFFF"/>
                                    <w:left w:val="dashed" w:sz="2" w:space="0" w:color="FFFFFF"/>
                                    <w:bottom w:val="dashed" w:sz="2" w:space="0" w:color="FFFFFF"/>
                                    <w:right w:val="dashed" w:sz="2" w:space="0" w:color="FFFFFF"/>
                                  </w:divBdr>
                                </w:div>
                                <w:div w:id="883444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097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9228776">
                          <w:marLeft w:val="0"/>
                          <w:marRight w:val="0"/>
                          <w:marTop w:val="0"/>
                          <w:marBottom w:val="0"/>
                          <w:divBdr>
                            <w:top w:val="dashed" w:sz="2" w:space="0" w:color="FFFFFF"/>
                            <w:left w:val="dashed" w:sz="2" w:space="0" w:color="FFFFFF"/>
                            <w:bottom w:val="dashed" w:sz="2" w:space="0" w:color="FFFFFF"/>
                            <w:right w:val="dashed" w:sz="2" w:space="0" w:color="FFFFFF"/>
                          </w:divBdr>
                        </w:div>
                        <w:div w:id="511189654">
                          <w:marLeft w:val="0"/>
                          <w:marRight w:val="0"/>
                          <w:marTop w:val="0"/>
                          <w:marBottom w:val="0"/>
                          <w:divBdr>
                            <w:top w:val="dashed" w:sz="2" w:space="0" w:color="FFFFFF"/>
                            <w:left w:val="dashed" w:sz="2" w:space="0" w:color="FFFFFF"/>
                            <w:bottom w:val="dashed" w:sz="2" w:space="0" w:color="FFFFFF"/>
                            <w:right w:val="dashed" w:sz="2" w:space="0" w:color="FFFFFF"/>
                          </w:divBdr>
                          <w:divsChild>
                            <w:div w:id="1443378387">
                              <w:marLeft w:val="0"/>
                              <w:marRight w:val="0"/>
                              <w:marTop w:val="0"/>
                              <w:marBottom w:val="0"/>
                              <w:divBdr>
                                <w:top w:val="dashed" w:sz="2" w:space="0" w:color="FFFFFF"/>
                                <w:left w:val="dashed" w:sz="2" w:space="0" w:color="FFFFFF"/>
                                <w:bottom w:val="dashed" w:sz="2" w:space="0" w:color="FFFFFF"/>
                                <w:right w:val="dashed" w:sz="2" w:space="0" w:color="FFFFFF"/>
                              </w:divBdr>
                            </w:div>
                            <w:div w:id="470946913">
                              <w:marLeft w:val="0"/>
                              <w:marRight w:val="0"/>
                              <w:marTop w:val="0"/>
                              <w:marBottom w:val="0"/>
                              <w:divBdr>
                                <w:top w:val="dashed" w:sz="2" w:space="0" w:color="FFFFFF"/>
                                <w:left w:val="dashed" w:sz="2" w:space="0" w:color="FFFFFF"/>
                                <w:bottom w:val="dashed" w:sz="2" w:space="0" w:color="FFFFFF"/>
                                <w:right w:val="dashed" w:sz="2" w:space="0" w:color="FFFFFF"/>
                              </w:divBdr>
                            </w:div>
                            <w:div w:id="973293927">
                              <w:marLeft w:val="0"/>
                              <w:marRight w:val="0"/>
                              <w:marTop w:val="0"/>
                              <w:marBottom w:val="0"/>
                              <w:divBdr>
                                <w:top w:val="dashed" w:sz="2" w:space="0" w:color="FFFFFF"/>
                                <w:left w:val="dashed" w:sz="2" w:space="0" w:color="FFFFFF"/>
                                <w:bottom w:val="dashed" w:sz="2" w:space="0" w:color="FFFFFF"/>
                                <w:right w:val="dashed" w:sz="2" w:space="0" w:color="FFFFFF"/>
                              </w:divBdr>
                              <w:divsChild>
                                <w:div w:id="1346591120">
                                  <w:marLeft w:val="0"/>
                                  <w:marRight w:val="0"/>
                                  <w:marTop w:val="0"/>
                                  <w:marBottom w:val="0"/>
                                  <w:divBdr>
                                    <w:top w:val="dashed" w:sz="2" w:space="0" w:color="FFFFFF"/>
                                    <w:left w:val="dashed" w:sz="2" w:space="0" w:color="FFFFFF"/>
                                    <w:bottom w:val="dashed" w:sz="2" w:space="0" w:color="FFFFFF"/>
                                    <w:right w:val="dashed" w:sz="2" w:space="0" w:color="FFFFFF"/>
                                  </w:divBdr>
                                </w:div>
                                <w:div w:id="2112965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3029844">
                              <w:marLeft w:val="0"/>
                              <w:marRight w:val="0"/>
                              <w:marTop w:val="0"/>
                              <w:marBottom w:val="0"/>
                              <w:divBdr>
                                <w:top w:val="dashed" w:sz="2" w:space="0" w:color="FFFFFF"/>
                                <w:left w:val="dashed" w:sz="2" w:space="0" w:color="FFFFFF"/>
                                <w:bottom w:val="dashed" w:sz="2" w:space="0" w:color="FFFFFF"/>
                                <w:right w:val="dashed" w:sz="2" w:space="0" w:color="FFFFFF"/>
                              </w:divBdr>
                            </w:div>
                            <w:div w:id="639270299">
                              <w:marLeft w:val="0"/>
                              <w:marRight w:val="0"/>
                              <w:marTop w:val="0"/>
                              <w:marBottom w:val="0"/>
                              <w:divBdr>
                                <w:top w:val="dashed" w:sz="2" w:space="0" w:color="FFFFFF"/>
                                <w:left w:val="dashed" w:sz="2" w:space="0" w:color="FFFFFF"/>
                                <w:bottom w:val="dashed" w:sz="2" w:space="0" w:color="FFFFFF"/>
                                <w:right w:val="dashed" w:sz="2" w:space="0" w:color="FFFFFF"/>
                              </w:divBdr>
                            </w:div>
                            <w:div w:id="1100948184">
                              <w:marLeft w:val="0"/>
                              <w:marRight w:val="0"/>
                              <w:marTop w:val="0"/>
                              <w:marBottom w:val="0"/>
                              <w:divBdr>
                                <w:top w:val="dashed" w:sz="2" w:space="0" w:color="FFFFFF"/>
                                <w:left w:val="dashed" w:sz="2" w:space="0" w:color="FFFFFF"/>
                                <w:bottom w:val="dashed" w:sz="2" w:space="0" w:color="FFFFFF"/>
                                <w:right w:val="dashed" w:sz="2" w:space="0" w:color="FFFFFF"/>
                              </w:divBdr>
                              <w:divsChild>
                                <w:div w:id="1623071956">
                                  <w:marLeft w:val="0"/>
                                  <w:marRight w:val="0"/>
                                  <w:marTop w:val="0"/>
                                  <w:marBottom w:val="0"/>
                                  <w:divBdr>
                                    <w:top w:val="dashed" w:sz="2" w:space="0" w:color="FFFFFF"/>
                                    <w:left w:val="dashed" w:sz="2" w:space="0" w:color="FFFFFF"/>
                                    <w:bottom w:val="dashed" w:sz="2" w:space="0" w:color="FFFFFF"/>
                                    <w:right w:val="dashed" w:sz="2" w:space="0" w:color="FFFFFF"/>
                                  </w:divBdr>
                                </w:div>
                                <w:div w:id="5601236">
                                  <w:marLeft w:val="0"/>
                                  <w:marRight w:val="0"/>
                                  <w:marTop w:val="0"/>
                                  <w:marBottom w:val="0"/>
                                  <w:divBdr>
                                    <w:top w:val="dashed" w:sz="2" w:space="0" w:color="FFFFFF"/>
                                    <w:left w:val="dashed" w:sz="2" w:space="0" w:color="FFFFFF"/>
                                    <w:bottom w:val="dashed" w:sz="2" w:space="0" w:color="FFFFFF"/>
                                    <w:right w:val="dashed" w:sz="2" w:space="0" w:color="FFFFFF"/>
                                  </w:divBdr>
                                </w:div>
                                <w:div w:id="899824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5094561">
                              <w:marLeft w:val="0"/>
                              <w:marRight w:val="0"/>
                              <w:marTop w:val="0"/>
                              <w:marBottom w:val="0"/>
                              <w:divBdr>
                                <w:top w:val="dashed" w:sz="2" w:space="0" w:color="FFFFFF"/>
                                <w:left w:val="dashed" w:sz="2" w:space="0" w:color="FFFFFF"/>
                                <w:bottom w:val="dashed" w:sz="2" w:space="0" w:color="FFFFFF"/>
                                <w:right w:val="dashed" w:sz="2" w:space="0" w:color="FFFFFF"/>
                              </w:divBdr>
                            </w:div>
                            <w:div w:id="266541882">
                              <w:marLeft w:val="0"/>
                              <w:marRight w:val="0"/>
                              <w:marTop w:val="0"/>
                              <w:marBottom w:val="0"/>
                              <w:divBdr>
                                <w:top w:val="dashed" w:sz="2" w:space="0" w:color="FFFFFF"/>
                                <w:left w:val="dashed" w:sz="2" w:space="0" w:color="FFFFFF"/>
                                <w:bottom w:val="dashed" w:sz="2" w:space="0" w:color="FFFFFF"/>
                                <w:right w:val="dashed" w:sz="2" w:space="0" w:color="FFFFFF"/>
                              </w:divBdr>
                            </w:div>
                            <w:div w:id="428234387">
                              <w:marLeft w:val="0"/>
                              <w:marRight w:val="0"/>
                              <w:marTop w:val="0"/>
                              <w:marBottom w:val="0"/>
                              <w:divBdr>
                                <w:top w:val="dashed" w:sz="2" w:space="0" w:color="FFFFFF"/>
                                <w:left w:val="dashed" w:sz="2" w:space="0" w:color="FFFFFF"/>
                                <w:bottom w:val="dashed" w:sz="2" w:space="0" w:color="FFFFFF"/>
                                <w:right w:val="dashed" w:sz="2" w:space="0" w:color="FFFFFF"/>
                              </w:divBdr>
                            </w:div>
                            <w:div w:id="1693534363">
                              <w:marLeft w:val="0"/>
                              <w:marRight w:val="0"/>
                              <w:marTop w:val="0"/>
                              <w:marBottom w:val="0"/>
                              <w:divBdr>
                                <w:top w:val="dashed" w:sz="2" w:space="0" w:color="FFFFFF"/>
                                <w:left w:val="dashed" w:sz="2" w:space="0" w:color="FFFFFF"/>
                                <w:bottom w:val="dashed" w:sz="2" w:space="0" w:color="FFFFFF"/>
                                <w:right w:val="dashed" w:sz="2" w:space="0" w:color="FFFFFF"/>
                              </w:divBdr>
                            </w:div>
                            <w:div w:id="2019262285">
                              <w:marLeft w:val="0"/>
                              <w:marRight w:val="0"/>
                              <w:marTop w:val="0"/>
                              <w:marBottom w:val="0"/>
                              <w:divBdr>
                                <w:top w:val="dashed" w:sz="2" w:space="0" w:color="FFFFFF"/>
                                <w:left w:val="dashed" w:sz="2" w:space="0" w:color="FFFFFF"/>
                                <w:bottom w:val="dashed" w:sz="2" w:space="0" w:color="FFFFFF"/>
                                <w:right w:val="dashed" w:sz="2" w:space="0" w:color="FFFFFF"/>
                              </w:divBdr>
                            </w:div>
                            <w:div w:id="1616710979">
                              <w:marLeft w:val="0"/>
                              <w:marRight w:val="0"/>
                              <w:marTop w:val="0"/>
                              <w:marBottom w:val="0"/>
                              <w:divBdr>
                                <w:top w:val="dashed" w:sz="2" w:space="0" w:color="FFFFFF"/>
                                <w:left w:val="dashed" w:sz="2" w:space="0" w:color="FFFFFF"/>
                                <w:bottom w:val="dashed" w:sz="2" w:space="0" w:color="FFFFFF"/>
                                <w:right w:val="dashed" w:sz="2" w:space="0" w:color="FFFFFF"/>
                              </w:divBdr>
                            </w:div>
                            <w:div w:id="1511144797">
                              <w:marLeft w:val="0"/>
                              <w:marRight w:val="0"/>
                              <w:marTop w:val="0"/>
                              <w:marBottom w:val="0"/>
                              <w:divBdr>
                                <w:top w:val="dashed" w:sz="2" w:space="0" w:color="FFFFFF"/>
                                <w:left w:val="dashed" w:sz="2" w:space="0" w:color="FFFFFF"/>
                                <w:bottom w:val="dashed" w:sz="2" w:space="0" w:color="FFFFFF"/>
                                <w:right w:val="dashed" w:sz="2" w:space="0" w:color="FFFFFF"/>
                              </w:divBdr>
                            </w:div>
                            <w:div w:id="1133133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6153876">
                          <w:marLeft w:val="0"/>
                          <w:marRight w:val="0"/>
                          <w:marTop w:val="0"/>
                          <w:marBottom w:val="0"/>
                          <w:divBdr>
                            <w:top w:val="dashed" w:sz="2" w:space="0" w:color="FFFFFF"/>
                            <w:left w:val="dashed" w:sz="2" w:space="0" w:color="FFFFFF"/>
                            <w:bottom w:val="dashed" w:sz="2" w:space="0" w:color="FFFFFF"/>
                            <w:right w:val="dashed" w:sz="2" w:space="0" w:color="FFFFFF"/>
                          </w:divBdr>
                        </w:div>
                        <w:div w:id="852450224">
                          <w:marLeft w:val="0"/>
                          <w:marRight w:val="0"/>
                          <w:marTop w:val="0"/>
                          <w:marBottom w:val="0"/>
                          <w:divBdr>
                            <w:top w:val="dashed" w:sz="2" w:space="0" w:color="FFFFFF"/>
                            <w:left w:val="dashed" w:sz="2" w:space="0" w:color="FFFFFF"/>
                            <w:bottom w:val="dashed" w:sz="2" w:space="0" w:color="FFFFFF"/>
                            <w:right w:val="dashed" w:sz="2" w:space="0" w:color="FFFFFF"/>
                          </w:divBdr>
                        </w:div>
                        <w:div w:id="555166520">
                          <w:marLeft w:val="0"/>
                          <w:marRight w:val="0"/>
                          <w:marTop w:val="0"/>
                          <w:marBottom w:val="0"/>
                          <w:divBdr>
                            <w:top w:val="dashed" w:sz="2" w:space="0" w:color="FFFFFF"/>
                            <w:left w:val="dashed" w:sz="2" w:space="0" w:color="FFFFFF"/>
                            <w:bottom w:val="dashed" w:sz="2" w:space="0" w:color="FFFFFF"/>
                            <w:right w:val="dashed" w:sz="2" w:space="0" w:color="FFFFFF"/>
                          </w:divBdr>
                        </w:div>
                        <w:div w:id="413624450">
                          <w:marLeft w:val="0"/>
                          <w:marRight w:val="0"/>
                          <w:marTop w:val="0"/>
                          <w:marBottom w:val="0"/>
                          <w:divBdr>
                            <w:top w:val="dashed" w:sz="2" w:space="0" w:color="FFFFFF"/>
                            <w:left w:val="dashed" w:sz="2" w:space="0" w:color="FFFFFF"/>
                            <w:bottom w:val="dashed" w:sz="2" w:space="0" w:color="FFFFFF"/>
                            <w:right w:val="dashed" w:sz="2" w:space="0" w:color="FFFFFF"/>
                          </w:divBdr>
                        </w:div>
                        <w:div w:id="1685013728">
                          <w:marLeft w:val="0"/>
                          <w:marRight w:val="0"/>
                          <w:marTop w:val="0"/>
                          <w:marBottom w:val="0"/>
                          <w:divBdr>
                            <w:top w:val="dashed" w:sz="2" w:space="0" w:color="FFFFFF"/>
                            <w:left w:val="dashed" w:sz="2" w:space="0" w:color="FFFFFF"/>
                            <w:bottom w:val="dashed" w:sz="2" w:space="0" w:color="FFFFFF"/>
                            <w:right w:val="dashed" w:sz="2" w:space="0" w:color="FFFFFF"/>
                          </w:divBdr>
                        </w:div>
                        <w:div w:id="1538666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9005026">
                      <w:marLeft w:val="0"/>
                      <w:marRight w:val="0"/>
                      <w:marTop w:val="0"/>
                      <w:marBottom w:val="0"/>
                      <w:divBdr>
                        <w:top w:val="dashed" w:sz="2" w:space="0" w:color="FFFFFF"/>
                        <w:left w:val="dashed" w:sz="2" w:space="0" w:color="FFFFFF"/>
                        <w:bottom w:val="dashed" w:sz="2" w:space="0" w:color="FFFFFF"/>
                        <w:right w:val="dashed" w:sz="2" w:space="0" w:color="FFFFFF"/>
                      </w:divBdr>
                    </w:div>
                    <w:div w:id="1079209555">
                      <w:marLeft w:val="0"/>
                      <w:marRight w:val="0"/>
                      <w:marTop w:val="0"/>
                      <w:marBottom w:val="0"/>
                      <w:divBdr>
                        <w:top w:val="dashed" w:sz="2" w:space="0" w:color="FFFFFF"/>
                        <w:left w:val="dashed" w:sz="2" w:space="0" w:color="FFFFFF"/>
                        <w:bottom w:val="dashed" w:sz="2" w:space="0" w:color="FFFFFF"/>
                        <w:right w:val="dashed" w:sz="2" w:space="0" w:color="FFFFFF"/>
                      </w:divBdr>
                      <w:divsChild>
                        <w:div w:id="335306374">
                          <w:marLeft w:val="0"/>
                          <w:marRight w:val="0"/>
                          <w:marTop w:val="0"/>
                          <w:marBottom w:val="0"/>
                          <w:divBdr>
                            <w:top w:val="dashed" w:sz="2" w:space="0" w:color="FFFFFF"/>
                            <w:left w:val="dashed" w:sz="2" w:space="0" w:color="FFFFFF"/>
                            <w:bottom w:val="dashed" w:sz="2" w:space="0" w:color="FFFFFF"/>
                            <w:right w:val="dashed" w:sz="2" w:space="0" w:color="FFFFFF"/>
                          </w:divBdr>
                        </w:div>
                        <w:div w:id="1474564942">
                          <w:marLeft w:val="0"/>
                          <w:marRight w:val="0"/>
                          <w:marTop w:val="0"/>
                          <w:marBottom w:val="0"/>
                          <w:divBdr>
                            <w:top w:val="dashed" w:sz="2" w:space="0" w:color="FFFFFF"/>
                            <w:left w:val="dashed" w:sz="2" w:space="0" w:color="FFFFFF"/>
                            <w:bottom w:val="dashed" w:sz="2" w:space="0" w:color="FFFFFF"/>
                            <w:right w:val="dashed" w:sz="2" w:space="0" w:color="FFFFFF"/>
                          </w:divBdr>
                        </w:div>
                        <w:div w:id="439110047">
                          <w:marLeft w:val="0"/>
                          <w:marRight w:val="0"/>
                          <w:marTop w:val="0"/>
                          <w:marBottom w:val="0"/>
                          <w:divBdr>
                            <w:top w:val="dashed" w:sz="2" w:space="0" w:color="FFFFFF"/>
                            <w:left w:val="dashed" w:sz="2" w:space="0" w:color="FFFFFF"/>
                            <w:bottom w:val="dashed" w:sz="2" w:space="0" w:color="FFFFFF"/>
                            <w:right w:val="dashed" w:sz="2" w:space="0" w:color="FFFFFF"/>
                          </w:divBdr>
                        </w:div>
                        <w:div w:id="1725329530">
                          <w:marLeft w:val="0"/>
                          <w:marRight w:val="0"/>
                          <w:marTop w:val="0"/>
                          <w:marBottom w:val="0"/>
                          <w:divBdr>
                            <w:top w:val="dashed" w:sz="2" w:space="0" w:color="FFFFFF"/>
                            <w:left w:val="dashed" w:sz="2" w:space="0" w:color="FFFFFF"/>
                            <w:bottom w:val="dashed" w:sz="2" w:space="0" w:color="FFFFFF"/>
                            <w:right w:val="dashed" w:sz="2" w:space="0" w:color="FFFFFF"/>
                          </w:divBdr>
                        </w:div>
                        <w:div w:id="295380819">
                          <w:marLeft w:val="0"/>
                          <w:marRight w:val="0"/>
                          <w:marTop w:val="0"/>
                          <w:marBottom w:val="0"/>
                          <w:divBdr>
                            <w:top w:val="dashed" w:sz="2" w:space="0" w:color="FFFFFF"/>
                            <w:left w:val="dashed" w:sz="2" w:space="0" w:color="FFFFFF"/>
                            <w:bottom w:val="dashed" w:sz="2" w:space="0" w:color="FFFFFF"/>
                            <w:right w:val="dashed" w:sz="2" w:space="0" w:color="FFFFFF"/>
                          </w:divBdr>
                        </w:div>
                        <w:div w:id="812795880">
                          <w:marLeft w:val="0"/>
                          <w:marRight w:val="0"/>
                          <w:marTop w:val="0"/>
                          <w:marBottom w:val="0"/>
                          <w:divBdr>
                            <w:top w:val="dashed" w:sz="2" w:space="0" w:color="FFFFFF"/>
                            <w:left w:val="dashed" w:sz="2" w:space="0" w:color="FFFFFF"/>
                            <w:bottom w:val="dashed" w:sz="2" w:space="0" w:color="FFFFFF"/>
                            <w:right w:val="dashed" w:sz="2" w:space="0" w:color="FFFFFF"/>
                          </w:divBdr>
                        </w:div>
                        <w:div w:id="601107309">
                          <w:marLeft w:val="0"/>
                          <w:marRight w:val="0"/>
                          <w:marTop w:val="0"/>
                          <w:marBottom w:val="0"/>
                          <w:divBdr>
                            <w:top w:val="dashed" w:sz="2" w:space="0" w:color="FFFFFF"/>
                            <w:left w:val="dashed" w:sz="2" w:space="0" w:color="FFFFFF"/>
                            <w:bottom w:val="dashed" w:sz="2" w:space="0" w:color="FFFFFF"/>
                            <w:right w:val="dashed" w:sz="2" w:space="0" w:color="FFFFFF"/>
                          </w:divBdr>
                        </w:div>
                        <w:div w:id="329523449">
                          <w:marLeft w:val="0"/>
                          <w:marRight w:val="0"/>
                          <w:marTop w:val="0"/>
                          <w:marBottom w:val="0"/>
                          <w:divBdr>
                            <w:top w:val="dashed" w:sz="2" w:space="0" w:color="FFFFFF"/>
                            <w:left w:val="dashed" w:sz="2" w:space="0" w:color="FFFFFF"/>
                            <w:bottom w:val="dashed" w:sz="2" w:space="0" w:color="FFFFFF"/>
                            <w:right w:val="dashed" w:sz="2" w:space="0" w:color="FFFFFF"/>
                          </w:divBdr>
                        </w:div>
                        <w:div w:id="2025326046">
                          <w:marLeft w:val="0"/>
                          <w:marRight w:val="0"/>
                          <w:marTop w:val="0"/>
                          <w:marBottom w:val="0"/>
                          <w:divBdr>
                            <w:top w:val="dashed" w:sz="2" w:space="0" w:color="FFFFFF"/>
                            <w:left w:val="dashed" w:sz="2" w:space="0" w:color="FFFFFF"/>
                            <w:bottom w:val="dashed" w:sz="2" w:space="0" w:color="FFFFFF"/>
                            <w:right w:val="dashed" w:sz="2" w:space="0" w:color="FFFFFF"/>
                          </w:divBdr>
                        </w:div>
                        <w:div w:id="750850841">
                          <w:marLeft w:val="0"/>
                          <w:marRight w:val="0"/>
                          <w:marTop w:val="0"/>
                          <w:marBottom w:val="0"/>
                          <w:divBdr>
                            <w:top w:val="dashed" w:sz="2" w:space="0" w:color="FFFFFF"/>
                            <w:left w:val="dashed" w:sz="2" w:space="0" w:color="FFFFFF"/>
                            <w:bottom w:val="dashed" w:sz="2" w:space="0" w:color="FFFFFF"/>
                            <w:right w:val="dashed" w:sz="2" w:space="0" w:color="FFFFFF"/>
                          </w:divBdr>
                        </w:div>
                        <w:div w:id="1029182363">
                          <w:marLeft w:val="0"/>
                          <w:marRight w:val="0"/>
                          <w:marTop w:val="0"/>
                          <w:marBottom w:val="0"/>
                          <w:divBdr>
                            <w:top w:val="dashed" w:sz="2" w:space="0" w:color="FFFFFF"/>
                            <w:left w:val="dashed" w:sz="2" w:space="0" w:color="FFFFFF"/>
                            <w:bottom w:val="dashed" w:sz="2" w:space="0" w:color="FFFFFF"/>
                            <w:right w:val="dashed" w:sz="2" w:space="0" w:color="FFFFFF"/>
                          </w:divBdr>
                        </w:div>
                        <w:div w:id="952975026">
                          <w:marLeft w:val="0"/>
                          <w:marRight w:val="0"/>
                          <w:marTop w:val="0"/>
                          <w:marBottom w:val="0"/>
                          <w:divBdr>
                            <w:top w:val="dashed" w:sz="2" w:space="0" w:color="FFFFFF"/>
                            <w:left w:val="dashed" w:sz="2" w:space="0" w:color="FFFFFF"/>
                            <w:bottom w:val="dashed" w:sz="2" w:space="0" w:color="FFFFFF"/>
                            <w:right w:val="dashed" w:sz="2" w:space="0" w:color="FFFFFF"/>
                          </w:divBdr>
                        </w:div>
                        <w:div w:id="1549612515">
                          <w:marLeft w:val="0"/>
                          <w:marRight w:val="0"/>
                          <w:marTop w:val="0"/>
                          <w:marBottom w:val="0"/>
                          <w:divBdr>
                            <w:top w:val="dashed" w:sz="2" w:space="0" w:color="FFFFFF"/>
                            <w:left w:val="dashed" w:sz="2" w:space="0" w:color="FFFFFF"/>
                            <w:bottom w:val="dashed" w:sz="2" w:space="0" w:color="FFFFFF"/>
                            <w:right w:val="dashed" w:sz="2" w:space="0" w:color="FFFFFF"/>
                          </w:divBdr>
                        </w:div>
                        <w:div w:id="1808204700">
                          <w:marLeft w:val="0"/>
                          <w:marRight w:val="0"/>
                          <w:marTop w:val="0"/>
                          <w:marBottom w:val="0"/>
                          <w:divBdr>
                            <w:top w:val="dashed" w:sz="2" w:space="0" w:color="FFFFFF"/>
                            <w:left w:val="dashed" w:sz="2" w:space="0" w:color="FFFFFF"/>
                            <w:bottom w:val="dashed" w:sz="2" w:space="0" w:color="FFFFFF"/>
                            <w:right w:val="dashed" w:sz="2" w:space="0" w:color="FFFFFF"/>
                          </w:divBdr>
                        </w:div>
                        <w:div w:id="205919965">
                          <w:marLeft w:val="0"/>
                          <w:marRight w:val="0"/>
                          <w:marTop w:val="0"/>
                          <w:marBottom w:val="0"/>
                          <w:divBdr>
                            <w:top w:val="dashed" w:sz="2" w:space="0" w:color="FFFFFF"/>
                            <w:left w:val="dashed" w:sz="2" w:space="0" w:color="FFFFFF"/>
                            <w:bottom w:val="dashed" w:sz="2" w:space="0" w:color="FFFFFF"/>
                            <w:right w:val="dashed" w:sz="2" w:space="0" w:color="FFFFFF"/>
                          </w:divBdr>
                        </w:div>
                        <w:div w:id="403381481">
                          <w:marLeft w:val="0"/>
                          <w:marRight w:val="0"/>
                          <w:marTop w:val="0"/>
                          <w:marBottom w:val="0"/>
                          <w:divBdr>
                            <w:top w:val="dashed" w:sz="2" w:space="0" w:color="FFFFFF"/>
                            <w:left w:val="dashed" w:sz="2" w:space="0" w:color="FFFFFF"/>
                            <w:bottom w:val="dashed" w:sz="2" w:space="0" w:color="FFFFFF"/>
                            <w:right w:val="dashed" w:sz="2" w:space="0" w:color="FFFFFF"/>
                          </w:divBdr>
                        </w:div>
                        <w:div w:id="961034307">
                          <w:marLeft w:val="0"/>
                          <w:marRight w:val="0"/>
                          <w:marTop w:val="0"/>
                          <w:marBottom w:val="0"/>
                          <w:divBdr>
                            <w:top w:val="dashed" w:sz="2" w:space="0" w:color="FFFFFF"/>
                            <w:left w:val="dashed" w:sz="2" w:space="0" w:color="FFFFFF"/>
                            <w:bottom w:val="dashed" w:sz="2" w:space="0" w:color="FFFFFF"/>
                            <w:right w:val="dashed" w:sz="2" w:space="0" w:color="FFFFFF"/>
                          </w:divBdr>
                        </w:div>
                        <w:div w:id="199323554">
                          <w:marLeft w:val="0"/>
                          <w:marRight w:val="0"/>
                          <w:marTop w:val="0"/>
                          <w:marBottom w:val="0"/>
                          <w:divBdr>
                            <w:top w:val="dashed" w:sz="2" w:space="0" w:color="FFFFFF"/>
                            <w:left w:val="dashed" w:sz="2" w:space="0" w:color="FFFFFF"/>
                            <w:bottom w:val="dashed" w:sz="2" w:space="0" w:color="FFFFFF"/>
                            <w:right w:val="dashed" w:sz="2" w:space="0" w:color="FFFFFF"/>
                          </w:divBdr>
                        </w:div>
                        <w:div w:id="1082871944">
                          <w:marLeft w:val="0"/>
                          <w:marRight w:val="0"/>
                          <w:marTop w:val="0"/>
                          <w:marBottom w:val="0"/>
                          <w:divBdr>
                            <w:top w:val="dashed" w:sz="2" w:space="0" w:color="FFFFFF"/>
                            <w:left w:val="dashed" w:sz="2" w:space="0" w:color="FFFFFF"/>
                            <w:bottom w:val="dashed" w:sz="2" w:space="0" w:color="FFFFFF"/>
                            <w:right w:val="dashed" w:sz="2" w:space="0" w:color="FFFFFF"/>
                          </w:divBdr>
                        </w:div>
                        <w:div w:id="313922193">
                          <w:marLeft w:val="0"/>
                          <w:marRight w:val="0"/>
                          <w:marTop w:val="0"/>
                          <w:marBottom w:val="0"/>
                          <w:divBdr>
                            <w:top w:val="dashed" w:sz="2" w:space="0" w:color="FFFFFF"/>
                            <w:left w:val="dashed" w:sz="2" w:space="0" w:color="FFFFFF"/>
                            <w:bottom w:val="dashed" w:sz="2" w:space="0" w:color="FFFFFF"/>
                            <w:right w:val="dashed" w:sz="2" w:space="0" w:color="FFFFFF"/>
                          </w:divBdr>
                        </w:div>
                        <w:div w:id="1056902958">
                          <w:marLeft w:val="0"/>
                          <w:marRight w:val="0"/>
                          <w:marTop w:val="0"/>
                          <w:marBottom w:val="0"/>
                          <w:divBdr>
                            <w:top w:val="dashed" w:sz="2" w:space="0" w:color="FFFFFF"/>
                            <w:left w:val="dashed" w:sz="2" w:space="0" w:color="FFFFFF"/>
                            <w:bottom w:val="dashed" w:sz="2" w:space="0" w:color="FFFFFF"/>
                            <w:right w:val="dashed" w:sz="2" w:space="0" w:color="FFFFFF"/>
                          </w:divBdr>
                        </w:div>
                        <w:div w:id="1671790078">
                          <w:marLeft w:val="0"/>
                          <w:marRight w:val="0"/>
                          <w:marTop w:val="0"/>
                          <w:marBottom w:val="0"/>
                          <w:divBdr>
                            <w:top w:val="dashed" w:sz="2" w:space="0" w:color="FFFFFF"/>
                            <w:left w:val="dashed" w:sz="2" w:space="0" w:color="FFFFFF"/>
                            <w:bottom w:val="dashed" w:sz="2" w:space="0" w:color="FFFFFF"/>
                            <w:right w:val="dashed" w:sz="2" w:space="0" w:color="FFFFFF"/>
                          </w:divBdr>
                        </w:div>
                        <w:div w:id="398988240">
                          <w:marLeft w:val="0"/>
                          <w:marRight w:val="0"/>
                          <w:marTop w:val="0"/>
                          <w:marBottom w:val="0"/>
                          <w:divBdr>
                            <w:top w:val="dashed" w:sz="2" w:space="0" w:color="FFFFFF"/>
                            <w:left w:val="dashed" w:sz="2" w:space="0" w:color="FFFFFF"/>
                            <w:bottom w:val="dashed" w:sz="2" w:space="0" w:color="FFFFFF"/>
                            <w:right w:val="dashed" w:sz="2" w:space="0" w:color="FFFFFF"/>
                          </w:divBdr>
                        </w:div>
                        <w:div w:id="322898122">
                          <w:marLeft w:val="0"/>
                          <w:marRight w:val="0"/>
                          <w:marTop w:val="0"/>
                          <w:marBottom w:val="0"/>
                          <w:divBdr>
                            <w:top w:val="dashed" w:sz="2" w:space="0" w:color="FFFFFF"/>
                            <w:left w:val="dashed" w:sz="2" w:space="0" w:color="FFFFFF"/>
                            <w:bottom w:val="dashed" w:sz="2" w:space="0" w:color="FFFFFF"/>
                            <w:right w:val="dashed" w:sz="2" w:space="0" w:color="FFFFFF"/>
                          </w:divBdr>
                        </w:div>
                        <w:div w:id="1037043586">
                          <w:marLeft w:val="0"/>
                          <w:marRight w:val="0"/>
                          <w:marTop w:val="0"/>
                          <w:marBottom w:val="0"/>
                          <w:divBdr>
                            <w:top w:val="dashed" w:sz="2" w:space="0" w:color="FFFFFF"/>
                            <w:left w:val="dashed" w:sz="2" w:space="0" w:color="FFFFFF"/>
                            <w:bottom w:val="dashed" w:sz="2" w:space="0" w:color="FFFFFF"/>
                            <w:right w:val="dashed" w:sz="2" w:space="0" w:color="FFFFFF"/>
                          </w:divBdr>
                        </w:div>
                        <w:div w:id="490172594">
                          <w:marLeft w:val="0"/>
                          <w:marRight w:val="0"/>
                          <w:marTop w:val="0"/>
                          <w:marBottom w:val="0"/>
                          <w:divBdr>
                            <w:top w:val="dashed" w:sz="2" w:space="0" w:color="FFFFFF"/>
                            <w:left w:val="dashed" w:sz="2" w:space="0" w:color="FFFFFF"/>
                            <w:bottom w:val="dashed" w:sz="2" w:space="0" w:color="FFFFFF"/>
                            <w:right w:val="dashed" w:sz="2" w:space="0" w:color="FFFFFF"/>
                          </w:divBdr>
                        </w:div>
                        <w:div w:id="2081321287">
                          <w:marLeft w:val="0"/>
                          <w:marRight w:val="0"/>
                          <w:marTop w:val="0"/>
                          <w:marBottom w:val="0"/>
                          <w:divBdr>
                            <w:top w:val="dashed" w:sz="2" w:space="0" w:color="FFFFFF"/>
                            <w:left w:val="dashed" w:sz="2" w:space="0" w:color="FFFFFF"/>
                            <w:bottom w:val="dashed" w:sz="2" w:space="0" w:color="FFFFFF"/>
                            <w:right w:val="dashed" w:sz="2" w:space="0" w:color="FFFFFF"/>
                          </w:divBdr>
                        </w:div>
                        <w:div w:id="1720398566">
                          <w:marLeft w:val="0"/>
                          <w:marRight w:val="0"/>
                          <w:marTop w:val="0"/>
                          <w:marBottom w:val="0"/>
                          <w:divBdr>
                            <w:top w:val="dashed" w:sz="2" w:space="0" w:color="FFFFFF"/>
                            <w:left w:val="dashed" w:sz="2" w:space="0" w:color="FFFFFF"/>
                            <w:bottom w:val="dashed" w:sz="2" w:space="0" w:color="FFFFFF"/>
                            <w:right w:val="dashed" w:sz="2" w:space="0" w:color="FFFFFF"/>
                          </w:divBdr>
                        </w:div>
                        <w:div w:id="1846550711">
                          <w:marLeft w:val="0"/>
                          <w:marRight w:val="0"/>
                          <w:marTop w:val="0"/>
                          <w:marBottom w:val="0"/>
                          <w:divBdr>
                            <w:top w:val="dashed" w:sz="2" w:space="0" w:color="FFFFFF"/>
                            <w:left w:val="dashed" w:sz="2" w:space="0" w:color="FFFFFF"/>
                            <w:bottom w:val="dashed" w:sz="2" w:space="0" w:color="FFFFFF"/>
                            <w:right w:val="dashed" w:sz="2" w:space="0" w:color="FFFFFF"/>
                          </w:divBdr>
                          <w:divsChild>
                            <w:div w:id="717435773">
                              <w:marLeft w:val="0"/>
                              <w:marRight w:val="0"/>
                              <w:marTop w:val="0"/>
                              <w:marBottom w:val="0"/>
                              <w:divBdr>
                                <w:top w:val="dashed" w:sz="2" w:space="0" w:color="FFFFFF"/>
                                <w:left w:val="dashed" w:sz="2" w:space="0" w:color="FFFFFF"/>
                                <w:bottom w:val="dashed" w:sz="2" w:space="0" w:color="FFFFFF"/>
                                <w:right w:val="dashed" w:sz="2" w:space="0" w:color="FFFFFF"/>
                              </w:divBdr>
                            </w:div>
                            <w:div w:id="1730686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8070240">
                          <w:marLeft w:val="0"/>
                          <w:marRight w:val="0"/>
                          <w:marTop w:val="0"/>
                          <w:marBottom w:val="0"/>
                          <w:divBdr>
                            <w:top w:val="dashed" w:sz="2" w:space="0" w:color="FFFFFF"/>
                            <w:left w:val="dashed" w:sz="2" w:space="0" w:color="FFFFFF"/>
                            <w:bottom w:val="dashed" w:sz="2" w:space="0" w:color="FFFFFF"/>
                            <w:right w:val="dashed" w:sz="2" w:space="0" w:color="FFFFFF"/>
                          </w:divBdr>
                        </w:div>
                        <w:div w:id="369846017">
                          <w:marLeft w:val="0"/>
                          <w:marRight w:val="0"/>
                          <w:marTop w:val="0"/>
                          <w:marBottom w:val="0"/>
                          <w:divBdr>
                            <w:top w:val="dashed" w:sz="2" w:space="0" w:color="FFFFFF"/>
                            <w:left w:val="dashed" w:sz="2" w:space="0" w:color="FFFFFF"/>
                            <w:bottom w:val="dashed" w:sz="2" w:space="0" w:color="FFFFFF"/>
                            <w:right w:val="dashed" w:sz="2" w:space="0" w:color="FFFFFF"/>
                          </w:divBdr>
                        </w:div>
                        <w:div w:id="917789994">
                          <w:marLeft w:val="0"/>
                          <w:marRight w:val="0"/>
                          <w:marTop w:val="0"/>
                          <w:marBottom w:val="0"/>
                          <w:divBdr>
                            <w:top w:val="dashed" w:sz="2" w:space="0" w:color="FFFFFF"/>
                            <w:left w:val="dashed" w:sz="2" w:space="0" w:color="FFFFFF"/>
                            <w:bottom w:val="dashed" w:sz="2" w:space="0" w:color="FFFFFF"/>
                            <w:right w:val="dashed" w:sz="2" w:space="0" w:color="FFFFFF"/>
                          </w:divBdr>
                        </w:div>
                        <w:div w:id="781920866">
                          <w:marLeft w:val="0"/>
                          <w:marRight w:val="0"/>
                          <w:marTop w:val="0"/>
                          <w:marBottom w:val="0"/>
                          <w:divBdr>
                            <w:top w:val="dashed" w:sz="2" w:space="0" w:color="FFFFFF"/>
                            <w:left w:val="dashed" w:sz="2" w:space="0" w:color="FFFFFF"/>
                            <w:bottom w:val="dashed" w:sz="2" w:space="0" w:color="FFFFFF"/>
                            <w:right w:val="dashed" w:sz="2" w:space="0" w:color="FFFFFF"/>
                          </w:divBdr>
                        </w:div>
                        <w:div w:id="1971200335">
                          <w:marLeft w:val="0"/>
                          <w:marRight w:val="0"/>
                          <w:marTop w:val="0"/>
                          <w:marBottom w:val="0"/>
                          <w:divBdr>
                            <w:top w:val="dashed" w:sz="2" w:space="0" w:color="FFFFFF"/>
                            <w:left w:val="dashed" w:sz="2" w:space="0" w:color="FFFFFF"/>
                            <w:bottom w:val="dashed" w:sz="2" w:space="0" w:color="FFFFFF"/>
                            <w:right w:val="dashed" w:sz="2" w:space="0" w:color="FFFFFF"/>
                          </w:divBdr>
                        </w:div>
                        <w:div w:id="1660228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7236339">
                      <w:marLeft w:val="0"/>
                      <w:marRight w:val="0"/>
                      <w:marTop w:val="0"/>
                      <w:marBottom w:val="0"/>
                      <w:divBdr>
                        <w:top w:val="dashed" w:sz="2" w:space="0" w:color="FFFFFF"/>
                        <w:left w:val="dashed" w:sz="2" w:space="0" w:color="FFFFFF"/>
                        <w:bottom w:val="dashed" w:sz="2" w:space="0" w:color="FFFFFF"/>
                        <w:right w:val="dashed" w:sz="2" w:space="0" w:color="FFFFFF"/>
                      </w:divBdr>
                    </w:div>
                    <w:div w:id="1872378296">
                      <w:marLeft w:val="0"/>
                      <w:marRight w:val="0"/>
                      <w:marTop w:val="0"/>
                      <w:marBottom w:val="0"/>
                      <w:divBdr>
                        <w:top w:val="dashed" w:sz="2" w:space="0" w:color="FFFFFF"/>
                        <w:left w:val="dashed" w:sz="2" w:space="0" w:color="FFFFFF"/>
                        <w:bottom w:val="dashed" w:sz="2" w:space="0" w:color="FFFFFF"/>
                        <w:right w:val="dashed" w:sz="2" w:space="0" w:color="FFFFFF"/>
                      </w:divBdr>
                      <w:divsChild>
                        <w:div w:id="1096172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8308886">
                  <w:marLeft w:val="0"/>
                  <w:marRight w:val="0"/>
                  <w:marTop w:val="0"/>
                  <w:marBottom w:val="0"/>
                  <w:divBdr>
                    <w:top w:val="dashed" w:sz="2" w:space="0" w:color="FFFFFF"/>
                    <w:left w:val="dashed" w:sz="2" w:space="0" w:color="FFFFFF"/>
                    <w:bottom w:val="dashed" w:sz="2" w:space="0" w:color="FFFFFF"/>
                    <w:right w:val="dashed" w:sz="2" w:space="0" w:color="FFFFFF"/>
                  </w:divBdr>
                </w:div>
                <w:div w:id="1566984827">
                  <w:marLeft w:val="0"/>
                  <w:marRight w:val="0"/>
                  <w:marTop w:val="0"/>
                  <w:marBottom w:val="0"/>
                  <w:divBdr>
                    <w:top w:val="dashed" w:sz="2" w:space="0" w:color="FFFFFF"/>
                    <w:left w:val="dashed" w:sz="2" w:space="0" w:color="FFFFFF"/>
                    <w:bottom w:val="dashed" w:sz="2" w:space="0" w:color="FFFFFF"/>
                    <w:right w:val="dashed" w:sz="2" w:space="0" w:color="FFFFFF"/>
                  </w:divBdr>
                  <w:divsChild>
                    <w:div w:id="1796288967">
                      <w:marLeft w:val="0"/>
                      <w:marRight w:val="0"/>
                      <w:marTop w:val="0"/>
                      <w:marBottom w:val="0"/>
                      <w:divBdr>
                        <w:top w:val="dashed" w:sz="2" w:space="0" w:color="FFFFFF"/>
                        <w:left w:val="dashed" w:sz="2" w:space="0" w:color="FFFFFF"/>
                        <w:bottom w:val="dashed" w:sz="2" w:space="0" w:color="FFFFFF"/>
                        <w:right w:val="dashed" w:sz="2" w:space="0" w:color="FFFFFF"/>
                      </w:divBdr>
                    </w:div>
                    <w:div w:id="368190530">
                      <w:marLeft w:val="0"/>
                      <w:marRight w:val="0"/>
                      <w:marTop w:val="0"/>
                      <w:marBottom w:val="0"/>
                      <w:divBdr>
                        <w:top w:val="dashed" w:sz="2" w:space="0" w:color="FFFFFF"/>
                        <w:left w:val="dashed" w:sz="2" w:space="0" w:color="FFFFFF"/>
                        <w:bottom w:val="dashed" w:sz="2" w:space="0" w:color="FFFFFF"/>
                        <w:right w:val="dashed" w:sz="2" w:space="0" w:color="FFFFFF"/>
                      </w:divBdr>
                      <w:divsChild>
                        <w:div w:id="1129395612">
                          <w:marLeft w:val="0"/>
                          <w:marRight w:val="0"/>
                          <w:marTop w:val="0"/>
                          <w:marBottom w:val="0"/>
                          <w:divBdr>
                            <w:top w:val="dashed" w:sz="2" w:space="0" w:color="FFFFFF"/>
                            <w:left w:val="dashed" w:sz="2" w:space="0" w:color="FFFFFF"/>
                            <w:bottom w:val="dashed" w:sz="2" w:space="0" w:color="FFFFFF"/>
                            <w:right w:val="dashed" w:sz="2" w:space="0" w:color="FFFFFF"/>
                          </w:divBdr>
                        </w:div>
                        <w:div w:id="893853176">
                          <w:marLeft w:val="0"/>
                          <w:marRight w:val="0"/>
                          <w:marTop w:val="0"/>
                          <w:marBottom w:val="0"/>
                          <w:divBdr>
                            <w:top w:val="dashed" w:sz="2" w:space="0" w:color="FFFFFF"/>
                            <w:left w:val="dashed" w:sz="2" w:space="0" w:color="FFFFFF"/>
                            <w:bottom w:val="dashed" w:sz="2" w:space="0" w:color="FFFFFF"/>
                            <w:right w:val="dashed" w:sz="2" w:space="0" w:color="FFFFFF"/>
                          </w:divBdr>
                        </w:div>
                        <w:div w:id="1313949804">
                          <w:marLeft w:val="0"/>
                          <w:marRight w:val="0"/>
                          <w:marTop w:val="0"/>
                          <w:marBottom w:val="0"/>
                          <w:divBdr>
                            <w:top w:val="dashed" w:sz="2" w:space="0" w:color="FFFFFF"/>
                            <w:left w:val="dashed" w:sz="2" w:space="0" w:color="FFFFFF"/>
                            <w:bottom w:val="dashed" w:sz="2" w:space="0" w:color="FFFFFF"/>
                            <w:right w:val="dashed" w:sz="2" w:space="0" w:color="FFFFFF"/>
                          </w:divBdr>
                        </w:div>
                        <w:div w:id="1970089349">
                          <w:marLeft w:val="0"/>
                          <w:marRight w:val="0"/>
                          <w:marTop w:val="0"/>
                          <w:marBottom w:val="0"/>
                          <w:divBdr>
                            <w:top w:val="dashed" w:sz="2" w:space="0" w:color="FFFFFF"/>
                            <w:left w:val="dashed" w:sz="2" w:space="0" w:color="FFFFFF"/>
                            <w:bottom w:val="dashed" w:sz="2" w:space="0" w:color="FFFFFF"/>
                            <w:right w:val="dashed" w:sz="2" w:space="0" w:color="FFFFFF"/>
                          </w:divBdr>
                        </w:div>
                        <w:div w:id="1469469391">
                          <w:marLeft w:val="0"/>
                          <w:marRight w:val="0"/>
                          <w:marTop w:val="0"/>
                          <w:marBottom w:val="0"/>
                          <w:divBdr>
                            <w:top w:val="dashed" w:sz="2" w:space="0" w:color="FFFFFF"/>
                            <w:left w:val="dashed" w:sz="2" w:space="0" w:color="FFFFFF"/>
                            <w:bottom w:val="dashed" w:sz="2" w:space="0" w:color="FFFFFF"/>
                            <w:right w:val="dashed" w:sz="2" w:space="0" w:color="FFFFFF"/>
                          </w:divBdr>
                        </w:div>
                        <w:div w:id="1665622228">
                          <w:marLeft w:val="0"/>
                          <w:marRight w:val="0"/>
                          <w:marTop w:val="0"/>
                          <w:marBottom w:val="0"/>
                          <w:divBdr>
                            <w:top w:val="dashed" w:sz="2" w:space="0" w:color="FFFFFF"/>
                            <w:left w:val="dashed" w:sz="2" w:space="0" w:color="FFFFFF"/>
                            <w:bottom w:val="dashed" w:sz="2" w:space="0" w:color="FFFFFF"/>
                            <w:right w:val="dashed" w:sz="2" w:space="0" w:color="FFFFFF"/>
                          </w:divBdr>
                        </w:div>
                        <w:div w:id="1287547931">
                          <w:marLeft w:val="0"/>
                          <w:marRight w:val="0"/>
                          <w:marTop w:val="0"/>
                          <w:marBottom w:val="0"/>
                          <w:divBdr>
                            <w:top w:val="dashed" w:sz="2" w:space="0" w:color="FFFFFF"/>
                            <w:left w:val="dashed" w:sz="2" w:space="0" w:color="FFFFFF"/>
                            <w:bottom w:val="dashed" w:sz="2" w:space="0" w:color="FFFFFF"/>
                            <w:right w:val="dashed" w:sz="2" w:space="0" w:color="FFFFFF"/>
                          </w:divBdr>
                        </w:div>
                        <w:div w:id="2017076373">
                          <w:marLeft w:val="0"/>
                          <w:marRight w:val="0"/>
                          <w:marTop w:val="0"/>
                          <w:marBottom w:val="0"/>
                          <w:divBdr>
                            <w:top w:val="dashed" w:sz="2" w:space="0" w:color="FFFFFF"/>
                            <w:left w:val="dashed" w:sz="2" w:space="0" w:color="FFFFFF"/>
                            <w:bottom w:val="dashed" w:sz="2" w:space="0" w:color="FFFFFF"/>
                            <w:right w:val="dashed" w:sz="2" w:space="0" w:color="FFFFFF"/>
                          </w:divBdr>
                        </w:div>
                        <w:div w:id="2051877955">
                          <w:marLeft w:val="0"/>
                          <w:marRight w:val="0"/>
                          <w:marTop w:val="0"/>
                          <w:marBottom w:val="0"/>
                          <w:divBdr>
                            <w:top w:val="dashed" w:sz="2" w:space="0" w:color="FFFFFF"/>
                            <w:left w:val="dashed" w:sz="2" w:space="0" w:color="FFFFFF"/>
                            <w:bottom w:val="dashed" w:sz="2" w:space="0" w:color="FFFFFF"/>
                            <w:right w:val="dashed" w:sz="2" w:space="0" w:color="FFFFFF"/>
                          </w:divBdr>
                        </w:div>
                        <w:div w:id="338194559">
                          <w:marLeft w:val="0"/>
                          <w:marRight w:val="0"/>
                          <w:marTop w:val="0"/>
                          <w:marBottom w:val="0"/>
                          <w:divBdr>
                            <w:top w:val="dashed" w:sz="2" w:space="0" w:color="FFFFFF"/>
                            <w:left w:val="dashed" w:sz="2" w:space="0" w:color="FFFFFF"/>
                            <w:bottom w:val="dashed" w:sz="2" w:space="0" w:color="FFFFFF"/>
                            <w:right w:val="dashed" w:sz="2" w:space="0" w:color="FFFFFF"/>
                          </w:divBdr>
                        </w:div>
                        <w:div w:id="642389848">
                          <w:marLeft w:val="0"/>
                          <w:marRight w:val="0"/>
                          <w:marTop w:val="0"/>
                          <w:marBottom w:val="0"/>
                          <w:divBdr>
                            <w:top w:val="dashed" w:sz="2" w:space="0" w:color="FFFFFF"/>
                            <w:left w:val="dashed" w:sz="2" w:space="0" w:color="FFFFFF"/>
                            <w:bottom w:val="dashed" w:sz="2" w:space="0" w:color="FFFFFF"/>
                            <w:right w:val="dashed" w:sz="2" w:space="0" w:color="FFFFFF"/>
                          </w:divBdr>
                          <w:divsChild>
                            <w:div w:id="1674914871">
                              <w:marLeft w:val="0"/>
                              <w:marRight w:val="0"/>
                              <w:marTop w:val="0"/>
                              <w:marBottom w:val="0"/>
                              <w:divBdr>
                                <w:top w:val="dashed" w:sz="2" w:space="0" w:color="FFFFFF"/>
                                <w:left w:val="dashed" w:sz="2" w:space="0" w:color="FFFFFF"/>
                                <w:bottom w:val="dashed" w:sz="2" w:space="0" w:color="FFFFFF"/>
                                <w:right w:val="dashed" w:sz="2" w:space="0" w:color="FFFFFF"/>
                              </w:divBdr>
                            </w:div>
                            <w:div w:id="12928596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6223220">
                      <w:marLeft w:val="0"/>
                      <w:marRight w:val="0"/>
                      <w:marTop w:val="0"/>
                      <w:marBottom w:val="0"/>
                      <w:divBdr>
                        <w:top w:val="dashed" w:sz="2" w:space="0" w:color="FFFFFF"/>
                        <w:left w:val="dashed" w:sz="2" w:space="0" w:color="FFFFFF"/>
                        <w:bottom w:val="dashed" w:sz="2" w:space="0" w:color="FFFFFF"/>
                        <w:right w:val="dashed" w:sz="2" w:space="0" w:color="FFFFFF"/>
                      </w:divBdr>
                    </w:div>
                    <w:div w:id="220558729">
                      <w:marLeft w:val="0"/>
                      <w:marRight w:val="0"/>
                      <w:marTop w:val="0"/>
                      <w:marBottom w:val="0"/>
                      <w:divBdr>
                        <w:top w:val="dashed" w:sz="2" w:space="0" w:color="FFFFFF"/>
                        <w:left w:val="dashed" w:sz="2" w:space="0" w:color="FFFFFF"/>
                        <w:bottom w:val="dashed" w:sz="2" w:space="0" w:color="FFFFFF"/>
                        <w:right w:val="dashed" w:sz="2" w:space="0" w:color="FFFFFF"/>
                      </w:divBdr>
                      <w:divsChild>
                        <w:div w:id="1028220850">
                          <w:marLeft w:val="0"/>
                          <w:marRight w:val="0"/>
                          <w:marTop w:val="0"/>
                          <w:marBottom w:val="0"/>
                          <w:divBdr>
                            <w:top w:val="dashed" w:sz="2" w:space="0" w:color="FFFFFF"/>
                            <w:left w:val="dashed" w:sz="2" w:space="0" w:color="FFFFFF"/>
                            <w:bottom w:val="dashed" w:sz="2" w:space="0" w:color="FFFFFF"/>
                            <w:right w:val="dashed" w:sz="2" w:space="0" w:color="FFFFFF"/>
                          </w:divBdr>
                        </w:div>
                        <w:div w:id="1166943750">
                          <w:marLeft w:val="0"/>
                          <w:marRight w:val="0"/>
                          <w:marTop w:val="0"/>
                          <w:marBottom w:val="0"/>
                          <w:divBdr>
                            <w:top w:val="dashed" w:sz="2" w:space="0" w:color="FFFFFF"/>
                            <w:left w:val="dashed" w:sz="2" w:space="0" w:color="FFFFFF"/>
                            <w:bottom w:val="dashed" w:sz="2" w:space="0" w:color="FFFFFF"/>
                            <w:right w:val="dashed" w:sz="2" w:space="0" w:color="FFFFFF"/>
                          </w:divBdr>
                        </w:div>
                        <w:div w:id="924150303">
                          <w:marLeft w:val="0"/>
                          <w:marRight w:val="0"/>
                          <w:marTop w:val="0"/>
                          <w:marBottom w:val="0"/>
                          <w:divBdr>
                            <w:top w:val="dashed" w:sz="2" w:space="0" w:color="FFFFFF"/>
                            <w:left w:val="dashed" w:sz="2" w:space="0" w:color="FFFFFF"/>
                            <w:bottom w:val="dashed" w:sz="2" w:space="0" w:color="FFFFFF"/>
                            <w:right w:val="dashed" w:sz="2" w:space="0" w:color="FFFFFF"/>
                          </w:divBdr>
                        </w:div>
                        <w:div w:id="1033001113">
                          <w:marLeft w:val="0"/>
                          <w:marRight w:val="0"/>
                          <w:marTop w:val="0"/>
                          <w:marBottom w:val="0"/>
                          <w:divBdr>
                            <w:top w:val="dashed" w:sz="2" w:space="0" w:color="FFFFFF"/>
                            <w:left w:val="dashed" w:sz="2" w:space="0" w:color="FFFFFF"/>
                            <w:bottom w:val="dashed" w:sz="2" w:space="0" w:color="FFFFFF"/>
                            <w:right w:val="dashed" w:sz="2" w:space="0" w:color="FFFFFF"/>
                          </w:divBdr>
                        </w:div>
                        <w:div w:id="431323996">
                          <w:marLeft w:val="0"/>
                          <w:marRight w:val="0"/>
                          <w:marTop w:val="0"/>
                          <w:marBottom w:val="0"/>
                          <w:divBdr>
                            <w:top w:val="dashed" w:sz="2" w:space="0" w:color="FFFFFF"/>
                            <w:left w:val="dashed" w:sz="2" w:space="0" w:color="FFFFFF"/>
                            <w:bottom w:val="dashed" w:sz="2" w:space="0" w:color="FFFFFF"/>
                            <w:right w:val="dashed" w:sz="2" w:space="0" w:color="FFFFFF"/>
                          </w:divBdr>
                        </w:div>
                        <w:div w:id="480733595">
                          <w:marLeft w:val="0"/>
                          <w:marRight w:val="0"/>
                          <w:marTop w:val="0"/>
                          <w:marBottom w:val="0"/>
                          <w:divBdr>
                            <w:top w:val="dashed" w:sz="2" w:space="0" w:color="FFFFFF"/>
                            <w:left w:val="dashed" w:sz="2" w:space="0" w:color="FFFFFF"/>
                            <w:bottom w:val="dashed" w:sz="2" w:space="0" w:color="FFFFFF"/>
                            <w:right w:val="dashed" w:sz="2" w:space="0" w:color="FFFFFF"/>
                          </w:divBdr>
                        </w:div>
                        <w:div w:id="400561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0965277">
                      <w:marLeft w:val="0"/>
                      <w:marRight w:val="0"/>
                      <w:marTop w:val="0"/>
                      <w:marBottom w:val="0"/>
                      <w:divBdr>
                        <w:top w:val="dashed" w:sz="2" w:space="0" w:color="FFFFFF"/>
                        <w:left w:val="dashed" w:sz="2" w:space="0" w:color="FFFFFF"/>
                        <w:bottom w:val="dashed" w:sz="2" w:space="0" w:color="FFFFFF"/>
                        <w:right w:val="dashed" w:sz="2" w:space="0" w:color="FFFFFF"/>
                      </w:divBdr>
                    </w:div>
                    <w:div w:id="1379629576">
                      <w:marLeft w:val="0"/>
                      <w:marRight w:val="0"/>
                      <w:marTop w:val="0"/>
                      <w:marBottom w:val="0"/>
                      <w:divBdr>
                        <w:top w:val="dashed" w:sz="2" w:space="0" w:color="FFFFFF"/>
                        <w:left w:val="dashed" w:sz="2" w:space="0" w:color="FFFFFF"/>
                        <w:bottom w:val="dashed" w:sz="2" w:space="0" w:color="FFFFFF"/>
                        <w:right w:val="dashed" w:sz="2" w:space="0" w:color="FFFFFF"/>
                      </w:divBdr>
                      <w:divsChild>
                        <w:div w:id="2110999430">
                          <w:marLeft w:val="0"/>
                          <w:marRight w:val="0"/>
                          <w:marTop w:val="0"/>
                          <w:marBottom w:val="0"/>
                          <w:divBdr>
                            <w:top w:val="dashed" w:sz="2" w:space="0" w:color="FFFFFF"/>
                            <w:left w:val="dashed" w:sz="2" w:space="0" w:color="FFFFFF"/>
                            <w:bottom w:val="dashed" w:sz="2" w:space="0" w:color="FFFFFF"/>
                            <w:right w:val="dashed" w:sz="2" w:space="0" w:color="FFFFFF"/>
                          </w:divBdr>
                        </w:div>
                        <w:div w:id="1029573852">
                          <w:marLeft w:val="0"/>
                          <w:marRight w:val="0"/>
                          <w:marTop w:val="0"/>
                          <w:marBottom w:val="0"/>
                          <w:divBdr>
                            <w:top w:val="dashed" w:sz="2" w:space="0" w:color="FFFFFF"/>
                            <w:left w:val="dashed" w:sz="2" w:space="0" w:color="FFFFFF"/>
                            <w:bottom w:val="dashed" w:sz="2" w:space="0" w:color="FFFFFF"/>
                            <w:right w:val="dashed" w:sz="2" w:space="0" w:color="FFFFFF"/>
                          </w:divBdr>
                          <w:divsChild>
                            <w:div w:id="2036074702">
                              <w:marLeft w:val="0"/>
                              <w:marRight w:val="0"/>
                              <w:marTop w:val="0"/>
                              <w:marBottom w:val="0"/>
                              <w:divBdr>
                                <w:top w:val="dashed" w:sz="2" w:space="0" w:color="FFFFFF"/>
                                <w:left w:val="dashed" w:sz="2" w:space="0" w:color="FFFFFF"/>
                                <w:bottom w:val="dashed" w:sz="2" w:space="0" w:color="FFFFFF"/>
                                <w:right w:val="dashed" w:sz="2" w:space="0" w:color="FFFFFF"/>
                              </w:divBdr>
                            </w:div>
                            <w:div w:id="1191838918">
                              <w:marLeft w:val="0"/>
                              <w:marRight w:val="0"/>
                              <w:marTop w:val="0"/>
                              <w:marBottom w:val="0"/>
                              <w:divBdr>
                                <w:top w:val="dashed" w:sz="2" w:space="0" w:color="FFFFFF"/>
                                <w:left w:val="dashed" w:sz="2" w:space="0" w:color="FFFFFF"/>
                                <w:bottom w:val="dashed" w:sz="2" w:space="0" w:color="FFFFFF"/>
                                <w:right w:val="dashed" w:sz="2" w:space="0" w:color="FFFFFF"/>
                              </w:divBdr>
                            </w:div>
                            <w:div w:id="976570259">
                              <w:marLeft w:val="0"/>
                              <w:marRight w:val="0"/>
                              <w:marTop w:val="0"/>
                              <w:marBottom w:val="0"/>
                              <w:divBdr>
                                <w:top w:val="dashed" w:sz="2" w:space="0" w:color="FFFFFF"/>
                                <w:left w:val="dashed" w:sz="2" w:space="0" w:color="FFFFFF"/>
                                <w:bottom w:val="dashed" w:sz="2" w:space="0" w:color="FFFFFF"/>
                                <w:right w:val="dashed" w:sz="2" w:space="0" w:color="FFFFFF"/>
                              </w:divBdr>
                            </w:div>
                            <w:div w:id="1999188238">
                              <w:marLeft w:val="0"/>
                              <w:marRight w:val="0"/>
                              <w:marTop w:val="0"/>
                              <w:marBottom w:val="0"/>
                              <w:divBdr>
                                <w:top w:val="dashed" w:sz="2" w:space="0" w:color="FFFFFF"/>
                                <w:left w:val="dashed" w:sz="2" w:space="0" w:color="FFFFFF"/>
                                <w:bottom w:val="dashed" w:sz="2" w:space="0" w:color="FFFFFF"/>
                                <w:right w:val="dashed" w:sz="2" w:space="0" w:color="FFFFFF"/>
                              </w:divBdr>
                            </w:div>
                            <w:div w:id="1896307209">
                              <w:marLeft w:val="0"/>
                              <w:marRight w:val="0"/>
                              <w:marTop w:val="0"/>
                              <w:marBottom w:val="0"/>
                              <w:divBdr>
                                <w:top w:val="dashed" w:sz="2" w:space="0" w:color="FFFFFF"/>
                                <w:left w:val="dashed" w:sz="2" w:space="0" w:color="FFFFFF"/>
                                <w:bottom w:val="dashed" w:sz="2" w:space="0" w:color="FFFFFF"/>
                                <w:right w:val="dashed" w:sz="2" w:space="0" w:color="FFFFFF"/>
                              </w:divBdr>
                            </w:div>
                            <w:div w:id="599798331">
                              <w:marLeft w:val="0"/>
                              <w:marRight w:val="0"/>
                              <w:marTop w:val="0"/>
                              <w:marBottom w:val="0"/>
                              <w:divBdr>
                                <w:top w:val="dashed" w:sz="2" w:space="0" w:color="FFFFFF"/>
                                <w:left w:val="dashed" w:sz="2" w:space="0" w:color="FFFFFF"/>
                                <w:bottom w:val="dashed" w:sz="2" w:space="0" w:color="FFFFFF"/>
                                <w:right w:val="dashed" w:sz="2" w:space="0" w:color="FFFFFF"/>
                              </w:divBdr>
                            </w:div>
                            <w:div w:id="238946014">
                              <w:marLeft w:val="0"/>
                              <w:marRight w:val="0"/>
                              <w:marTop w:val="0"/>
                              <w:marBottom w:val="0"/>
                              <w:divBdr>
                                <w:top w:val="dashed" w:sz="2" w:space="0" w:color="FFFFFF"/>
                                <w:left w:val="dashed" w:sz="2" w:space="0" w:color="FFFFFF"/>
                                <w:bottom w:val="dashed" w:sz="2" w:space="0" w:color="FFFFFF"/>
                                <w:right w:val="dashed" w:sz="2" w:space="0" w:color="FFFFFF"/>
                              </w:divBdr>
                            </w:div>
                            <w:div w:id="1948467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6069230">
                          <w:marLeft w:val="0"/>
                          <w:marRight w:val="0"/>
                          <w:marTop w:val="0"/>
                          <w:marBottom w:val="0"/>
                          <w:divBdr>
                            <w:top w:val="dashed" w:sz="2" w:space="0" w:color="FFFFFF"/>
                            <w:left w:val="dashed" w:sz="2" w:space="0" w:color="FFFFFF"/>
                            <w:bottom w:val="dashed" w:sz="2" w:space="0" w:color="FFFFFF"/>
                            <w:right w:val="dashed" w:sz="2" w:space="0" w:color="FFFFFF"/>
                          </w:divBdr>
                        </w:div>
                        <w:div w:id="1554611131">
                          <w:marLeft w:val="0"/>
                          <w:marRight w:val="0"/>
                          <w:marTop w:val="0"/>
                          <w:marBottom w:val="0"/>
                          <w:divBdr>
                            <w:top w:val="dashed" w:sz="2" w:space="0" w:color="FFFFFF"/>
                            <w:left w:val="dashed" w:sz="2" w:space="0" w:color="FFFFFF"/>
                            <w:bottom w:val="dashed" w:sz="2" w:space="0" w:color="FFFFFF"/>
                            <w:right w:val="dashed" w:sz="2" w:space="0" w:color="FFFFFF"/>
                          </w:divBdr>
                        </w:div>
                        <w:div w:id="1450970799">
                          <w:marLeft w:val="0"/>
                          <w:marRight w:val="0"/>
                          <w:marTop w:val="0"/>
                          <w:marBottom w:val="0"/>
                          <w:divBdr>
                            <w:top w:val="dashed" w:sz="2" w:space="0" w:color="FFFFFF"/>
                            <w:left w:val="dashed" w:sz="2" w:space="0" w:color="FFFFFF"/>
                            <w:bottom w:val="dashed" w:sz="2" w:space="0" w:color="FFFFFF"/>
                            <w:right w:val="dashed" w:sz="2" w:space="0" w:color="FFFFFF"/>
                          </w:divBdr>
                          <w:divsChild>
                            <w:div w:id="1624073327">
                              <w:marLeft w:val="0"/>
                              <w:marRight w:val="0"/>
                              <w:marTop w:val="0"/>
                              <w:marBottom w:val="0"/>
                              <w:divBdr>
                                <w:top w:val="dashed" w:sz="2" w:space="0" w:color="FFFFFF"/>
                                <w:left w:val="dashed" w:sz="2" w:space="0" w:color="FFFFFF"/>
                                <w:bottom w:val="dashed" w:sz="2" w:space="0" w:color="FFFFFF"/>
                                <w:right w:val="dashed" w:sz="2" w:space="0" w:color="FFFFFF"/>
                              </w:divBdr>
                            </w:div>
                            <w:div w:id="775976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506542">
                          <w:marLeft w:val="0"/>
                          <w:marRight w:val="0"/>
                          <w:marTop w:val="0"/>
                          <w:marBottom w:val="0"/>
                          <w:divBdr>
                            <w:top w:val="dashed" w:sz="2" w:space="0" w:color="FFFFFF"/>
                            <w:left w:val="dashed" w:sz="2" w:space="0" w:color="FFFFFF"/>
                            <w:bottom w:val="dashed" w:sz="2" w:space="0" w:color="FFFFFF"/>
                            <w:right w:val="dashed" w:sz="2" w:space="0" w:color="FFFFFF"/>
                          </w:divBdr>
                        </w:div>
                        <w:div w:id="1005984218">
                          <w:marLeft w:val="0"/>
                          <w:marRight w:val="0"/>
                          <w:marTop w:val="0"/>
                          <w:marBottom w:val="0"/>
                          <w:divBdr>
                            <w:top w:val="dashed" w:sz="2" w:space="0" w:color="FFFFFF"/>
                            <w:left w:val="dashed" w:sz="2" w:space="0" w:color="FFFFFF"/>
                            <w:bottom w:val="dashed" w:sz="2" w:space="0" w:color="FFFFFF"/>
                            <w:right w:val="dashed" w:sz="2" w:space="0" w:color="FFFFFF"/>
                          </w:divBdr>
                        </w:div>
                        <w:div w:id="1204443144">
                          <w:marLeft w:val="0"/>
                          <w:marRight w:val="0"/>
                          <w:marTop w:val="0"/>
                          <w:marBottom w:val="0"/>
                          <w:divBdr>
                            <w:top w:val="dashed" w:sz="2" w:space="0" w:color="FFFFFF"/>
                            <w:left w:val="dashed" w:sz="2" w:space="0" w:color="FFFFFF"/>
                            <w:bottom w:val="dashed" w:sz="2" w:space="0" w:color="FFFFFF"/>
                            <w:right w:val="dashed" w:sz="2" w:space="0" w:color="FFFFFF"/>
                          </w:divBdr>
                        </w:div>
                        <w:div w:id="1440101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2061786">
                      <w:marLeft w:val="0"/>
                      <w:marRight w:val="0"/>
                      <w:marTop w:val="0"/>
                      <w:marBottom w:val="0"/>
                      <w:divBdr>
                        <w:top w:val="dashed" w:sz="2" w:space="0" w:color="FFFFFF"/>
                        <w:left w:val="dashed" w:sz="2" w:space="0" w:color="FFFFFF"/>
                        <w:bottom w:val="dashed" w:sz="2" w:space="0" w:color="FFFFFF"/>
                        <w:right w:val="dashed" w:sz="2" w:space="0" w:color="FFFFFF"/>
                      </w:divBdr>
                    </w:div>
                    <w:div w:id="6947712">
                      <w:marLeft w:val="0"/>
                      <w:marRight w:val="0"/>
                      <w:marTop w:val="0"/>
                      <w:marBottom w:val="0"/>
                      <w:divBdr>
                        <w:top w:val="dashed" w:sz="2" w:space="0" w:color="FFFFFF"/>
                        <w:left w:val="dashed" w:sz="2" w:space="0" w:color="FFFFFF"/>
                        <w:bottom w:val="dashed" w:sz="2" w:space="0" w:color="FFFFFF"/>
                        <w:right w:val="dashed" w:sz="2" w:space="0" w:color="FFFFFF"/>
                      </w:divBdr>
                      <w:divsChild>
                        <w:div w:id="1135677437">
                          <w:marLeft w:val="0"/>
                          <w:marRight w:val="0"/>
                          <w:marTop w:val="0"/>
                          <w:marBottom w:val="0"/>
                          <w:divBdr>
                            <w:top w:val="dashed" w:sz="2" w:space="0" w:color="FFFFFF"/>
                            <w:left w:val="dashed" w:sz="2" w:space="0" w:color="FFFFFF"/>
                            <w:bottom w:val="dashed" w:sz="2" w:space="0" w:color="FFFFFF"/>
                            <w:right w:val="dashed" w:sz="2" w:space="0" w:color="FFFFFF"/>
                          </w:divBdr>
                        </w:div>
                        <w:div w:id="1612398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64973671">
                  <w:marLeft w:val="0"/>
                  <w:marRight w:val="0"/>
                  <w:marTop w:val="0"/>
                  <w:marBottom w:val="0"/>
                  <w:divBdr>
                    <w:top w:val="dashed" w:sz="2" w:space="0" w:color="FFFFFF"/>
                    <w:left w:val="dashed" w:sz="2" w:space="0" w:color="FFFFFF"/>
                    <w:bottom w:val="dashed" w:sz="2" w:space="0" w:color="FFFFFF"/>
                    <w:right w:val="dashed" w:sz="2" w:space="0" w:color="FFFFFF"/>
                  </w:divBdr>
                </w:div>
                <w:div w:id="202669121">
                  <w:marLeft w:val="0"/>
                  <w:marRight w:val="0"/>
                  <w:marTop w:val="0"/>
                  <w:marBottom w:val="0"/>
                  <w:divBdr>
                    <w:top w:val="dashed" w:sz="2" w:space="0" w:color="FFFFFF"/>
                    <w:left w:val="dashed" w:sz="2" w:space="0" w:color="FFFFFF"/>
                    <w:bottom w:val="dashed" w:sz="2" w:space="0" w:color="FFFFFF"/>
                    <w:right w:val="dashed" w:sz="2" w:space="0" w:color="FFFFFF"/>
                  </w:divBdr>
                  <w:divsChild>
                    <w:div w:id="786122780">
                      <w:marLeft w:val="0"/>
                      <w:marRight w:val="0"/>
                      <w:marTop w:val="0"/>
                      <w:marBottom w:val="0"/>
                      <w:divBdr>
                        <w:top w:val="dashed" w:sz="2" w:space="0" w:color="FFFFFF"/>
                        <w:left w:val="dashed" w:sz="2" w:space="0" w:color="FFFFFF"/>
                        <w:bottom w:val="dashed" w:sz="2" w:space="0" w:color="FFFFFF"/>
                        <w:right w:val="dashed" w:sz="2" w:space="0" w:color="FFFFFF"/>
                      </w:divBdr>
                    </w:div>
                    <w:div w:id="2072846719">
                      <w:marLeft w:val="0"/>
                      <w:marRight w:val="0"/>
                      <w:marTop w:val="0"/>
                      <w:marBottom w:val="0"/>
                      <w:divBdr>
                        <w:top w:val="dashed" w:sz="2" w:space="0" w:color="FFFFFF"/>
                        <w:left w:val="dashed" w:sz="2" w:space="0" w:color="FFFFFF"/>
                        <w:bottom w:val="dashed" w:sz="2" w:space="0" w:color="FFFFFF"/>
                        <w:right w:val="dashed" w:sz="2" w:space="0" w:color="FFFFFF"/>
                      </w:divBdr>
                      <w:divsChild>
                        <w:div w:id="1854761768">
                          <w:marLeft w:val="0"/>
                          <w:marRight w:val="0"/>
                          <w:marTop w:val="0"/>
                          <w:marBottom w:val="0"/>
                          <w:divBdr>
                            <w:top w:val="dashed" w:sz="2" w:space="0" w:color="FFFFFF"/>
                            <w:left w:val="dashed" w:sz="2" w:space="0" w:color="FFFFFF"/>
                            <w:bottom w:val="dashed" w:sz="2" w:space="0" w:color="FFFFFF"/>
                            <w:right w:val="dashed" w:sz="2" w:space="0" w:color="FFFFFF"/>
                          </w:divBdr>
                        </w:div>
                        <w:div w:id="70936384">
                          <w:marLeft w:val="0"/>
                          <w:marRight w:val="0"/>
                          <w:marTop w:val="0"/>
                          <w:marBottom w:val="0"/>
                          <w:divBdr>
                            <w:top w:val="dashed" w:sz="2" w:space="0" w:color="FFFFFF"/>
                            <w:left w:val="dashed" w:sz="2" w:space="0" w:color="FFFFFF"/>
                            <w:bottom w:val="dashed" w:sz="2" w:space="0" w:color="FFFFFF"/>
                            <w:right w:val="dashed" w:sz="2" w:space="0" w:color="FFFFFF"/>
                          </w:divBdr>
                        </w:div>
                        <w:div w:id="916743840">
                          <w:marLeft w:val="0"/>
                          <w:marRight w:val="0"/>
                          <w:marTop w:val="0"/>
                          <w:marBottom w:val="0"/>
                          <w:divBdr>
                            <w:top w:val="dashed" w:sz="2" w:space="0" w:color="FFFFFF"/>
                            <w:left w:val="dashed" w:sz="2" w:space="0" w:color="FFFFFF"/>
                            <w:bottom w:val="dashed" w:sz="2" w:space="0" w:color="FFFFFF"/>
                            <w:right w:val="dashed" w:sz="2" w:space="0" w:color="FFFFFF"/>
                          </w:divBdr>
                        </w:div>
                        <w:div w:id="613748408">
                          <w:marLeft w:val="0"/>
                          <w:marRight w:val="0"/>
                          <w:marTop w:val="0"/>
                          <w:marBottom w:val="0"/>
                          <w:divBdr>
                            <w:top w:val="dashed" w:sz="2" w:space="0" w:color="FFFFFF"/>
                            <w:left w:val="dashed" w:sz="2" w:space="0" w:color="FFFFFF"/>
                            <w:bottom w:val="dashed" w:sz="2" w:space="0" w:color="FFFFFF"/>
                            <w:right w:val="dashed" w:sz="2" w:space="0" w:color="FFFFFF"/>
                          </w:divBdr>
                        </w:div>
                        <w:div w:id="888341502">
                          <w:marLeft w:val="0"/>
                          <w:marRight w:val="0"/>
                          <w:marTop w:val="0"/>
                          <w:marBottom w:val="0"/>
                          <w:divBdr>
                            <w:top w:val="dashed" w:sz="2" w:space="0" w:color="FFFFFF"/>
                            <w:left w:val="dashed" w:sz="2" w:space="0" w:color="FFFFFF"/>
                            <w:bottom w:val="dashed" w:sz="2" w:space="0" w:color="FFFFFF"/>
                            <w:right w:val="dashed" w:sz="2" w:space="0" w:color="FFFFFF"/>
                          </w:divBdr>
                        </w:div>
                        <w:div w:id="917253944">
                          <w:marLeft w:val="0"/>
                          <w:marRight w:val="0"/>
                          <w:marTop w:val="0"/>
                          <w:marBottom w:val="0"/>
                          <w:divBdr>
                            <w:top w:val="dashed" w:sz="2" w:space="0" w:color="FFFFFF"/>
                            <w:left w:val="dashed" w:sz="2" w:space="0" w:color="FFFFFF"/>
                            <w:bottom w:val="dashed" w:sz="2" w:space="0" w:color="FFFFFF"/>
                            <w:right w:val="dashed" w:sz="2" w:space="0" w:color="FFFFFF"/>
                          </w:divBdr>
                        </w:div>
                        <w:div w:id="2125615558">
                          <w:marLeft w:val="0"/>
                          <w:marRight w:val="0"/>
                          <w:marTop w:val="0"/>
                          <w:marBottom w:val="0"/>
                          <w:divBdr>
                            <w:top w:val="dashed" w:sz="2" w:space="0" w:color="FFFFFF"/>
                            <w:left w:val="dashed" w:sz="2" w:space="0" w:color="FFFFFF"/>
                            <w:bottom w:val="dashed" w:sz="2" w:space="0" w:color="FFFFFF"/>
                            <w:right w:val="dashed" w:sz="2" w:space="0" w:color="FFFFFF"/>
                          </w:divBdr>
                        </w:div>
                        <w:div w:id="788551456">
                          <w:marLeft w:val="0"/>
                          <w:marRight w:val="0"/>
                          <w:marTop w:val="0"/>
                          <w:marBottom w:val="0"/>
                          <w:divBdr>
                            <w:top w:val="dashed" w:sz="2" w:space="0" w:color="FFFFFF"/>
                            <w:left w:val="dashed" w:sz="2" w:space="0" w:color="FFFFFF"/>
                            <w:bottom w:val="dashed" w:sz="2" w:space="0" w:color="FFFFFF"/>
                            <w:right w:val="dashed" w:sz="2" w:space="0" w:color="FFFFFF"/>
                          </w:divBdr>
                        </w:div>
                        <w:div w:id="130370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0283056">
                      <w:marLeft w:val="0"/>
                      <w:marRight w:val="0"/>
                      <w:marTop w:val="0"/>
                      <w:marBottom w:val="0"/>
                      <w:divBdr>
                        <w:top w:val="dashed" w:sz="2" w:space="0" w:color="FFFFFF"/>
                        <w:left w:val="dashed" w:sz="2" w:space="0" w:color="FFFFFF"/>
                        <w:bottom w:val="dashed" w:sz="2" w:space="0" w:color="FFFFFF"/>
                        <w:right w:val="dashed" w:sz="2" w:space="0" w:color="FFFFFF"/>
                      </w:divBdr>
                    </w:div>
                    <w:div w:id="241918039">
                      <w:marLeft w:val="0"/>
                      <w:marRight w:val="0"/>
                      <w:marTop w:val="0"/>
                      <w:marBottom w:val="0"/>
                      <w:divBdr>
                        <w:top w:val="dashed" w:sz="2" w:space="0" w:color="FFFFFF"/>
                        <w:left w:val="dashed" w:sz="2" w:space="0" w:color="FFFFFF"/>
                        <w:bottom w:val="dashed" w:sz="2" w:space="0" w:color="FFFFFF"/>
                        <w:right w:val="dashed" w:sz="2" w:space="0" w:color="FFFFFF"/>
                      </w:divBdr>
                      <w:divsChild>
                        <w:div w:id="1074815669">
                          <w:marLeft w:val="0"/>
                          <w:marRight w:val="0"/>
                          <w:marTop w:val="0"/>
                          <w:marBottom w:val="0"/>
                          <w:divBdr>
                            <w:top w:val="dashed" w:sz="2" w:space="0" w:color="FFFFFF"/>
                            <w:left w:val="dashed" w:sz="2" w:space="0" w:color="FFFFFF"/>
                            <w:bottom w:val="dashed" w:sz="2" w:space="0" w:color="FFFFFF"/>
                            <w:right w:val="dashed" w:sz="2" w:space="0" w:color="FFFFFF"/>
                          </w:divBdr>
                        </w:div>
                        <w:div w:id="1405834377">
                          <w:marLeft w:val="0"/>
                          <w:marRight w:val="0"/>
                          <w:marTop w:val="0"/>
                          <w:marBottom w:val="0"/>
                          <w:divBdr>
                            <w:top w:val="dashed" w:sz="2" w:space="0" w:color="FFFFFF"/>
                            <w:left w:val="dashed" w:sz="2" w:space="0" w:color="FFFFFF"/>
                            <w:bottom w:val="dashed" w:sz="2" w:space="0" w:color="FFFFFF"/>
                            <w:right w:val="dashed" w:sz="2" w:space="0" w:color="FFFFFF"/>
                          </w:divBdr>
                        </w:div>
                        <w:div w:id="936600024">
                          <w:marLeft w:val="0"/>
                          <w:marRight w:val="0"/>
                          <w:marTop w:val="0"/>
                          <w:marBottom w:val="0"/>
                          <w:divBdr>
                            <w:top w:val="dashed" w:sz="2" w:space="0" w:color="FFFFFF"/>
                            <w:left w:val="dashed" w:sz="2" w:space="0" w:color="FFFFFF"/>
                            <w:bottom w:val="dashed" w:sz="2" w:space="0" w:color="FFFFFF"/>
                            <w:right w:val="dashed" w:sz="2" w:space="0" w:color="FFFFFF"/>
                          </w:divBdr>
                          <w:divsChild>
                            <w:div w:id="910433648">
                              <w:marLeft w:val="0"/>
                              <w:marRight w:val="0"/>
                              <w:marTop w:val="0"/>
                              <w:marBottom w:val="0"/>
                              <w:divBdr>
                                <w:top w:val="dashed" w:sz="2" w:space="0" w:color="FFFFFF"/>
                                <w:left w:val="dashed" w:sz="2" w:space="0" w:color="FFFFFF"/>
                                <w:bottom w:val="dashed" w:sz="2" w:space="0" w:color="FFFFFF"/>
                                <w:right w:val="dashed" w:sz="2" w:space="0" w:color="FFFFFF"/>
                              </w:divBdr>
                            </w:div>
                            <w:div w:id="1793472550">
                              <w:marLeft w:val="0"/>
                              <w:marRight w:val="0"/>
                              <w:marTop w:val="0"/>
                              <w:marBottom w:val="0"/>
                              <w:divBdr>
                                <w:top w:val="dashed" w:sz="2" w:space="0" w:color="FFFFFF"/>
                                <w:left w:val="dashed" w:sz="2" w:space="0" w:color="FFFFFF"/>
                                <w:bottom w:val="dashed" w:sz="2" w:space="0" w:color="FFFFFF"/>
                                <w:right w:val="dashed" w:sz="2" w:space="0" w:color="FFFFFF"/>
                              </w:divBdr>
                            </w:div>
                            <w:div w:id="591009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1866938">
                          <w:marLeft w:val="0"/>
                          <w:marRight w:val="0"/>
                          <w:marTop w:val="0"/>
                          <w:marBottom w:val="0"/>
                          <w:divBdr>
                            <w:top w:val="dashed" w:sz="2" w:space="0" w:color="FFFFFF"/>
                            <w:left w:val="dashed" w:sz="2" w:space="0" w:color="FFFFFF"/>
                            <w:bottom w:val="dashed" w:sz="2" w:space="0" w:color="FFFFFF"/>
                            <w:right w:val="dashed" w:sz="2" w:space="0" w:color="FFFFFF"/>
                          </w:divBdr>
                        </w:div>
                        <w:div w:id="1164467249">
                          <w:marLeft w:val="0"/>
                          <w:marRight w:val="0"/>
                          <w:marTop w:val="0"/>
                          <w:marBottom w:val="0"/>
                          <w:divBdr>
                            <w:top w:val="dashed" w:sz="2" w:space="0" w:color="FFFFFF"/>
                            <w:left w:val="dashed" w:sz="2" w:space="0" w:color="FFFFFF"/>
                            <w:bottom w:val="dashed" w:sz="2" w:space="0" w:color="FFFFFF"/>
                            <w:right w:val="dashed" w:sz="2" w:space="0" w:color="FFFFFF"/>
                          </w:divBdr>
                        </w:div>
                        <w:div w:id="1732270701">
                          <w:marLeft w:val="0"/>
                          <w:marRight w:val="0"/>
                          <w:marTop w:val="0"/>
                          <w:marBottom w:val="0"/>
                          <w:divBdr>
                            <w:top w:val="dashed" w:sz="2" w:space="0" w:color="FFFFFF"/>
                            <w:left w:val="dashed" w:sz="2" w:space="0" w:color="FFFFFF"/>
                            <w:bottom w:val="dashed" w:sz="2" w:space="0" w:color="FFFFFF"/>
                            <w:right w:val="dashed" w:sz="2" w:space="0" w:color="FFFFFF"/>
                          </w:divBdr>
                        </w:div>
                        <w:div w:id="885601039">
                          <w:marLeft w:val="0"/>
                          <w:marRight w:val="0"/>
                          <w:marTop w:val="0"/>
                          <w:marBottom w:val="0"/>
                          <w:divBdr>
                            <w:top w:val="dashed" w:sz="2" w:space="0" w:color="FFFFFF"/>
                            <w:left w:val="dashed" w:sz="2" w:space="0" w:color="FFFFFF"/>
                            <w:bottom w:val="dashed" w:sz="2" w:space="0" w:color="FFFFFF"/>
                            <w:right w:val="dashed" w:sz="2" w:space="0" w:color="FFFFFF"/>
                          </w:divBdr>
                        </w:div>
                        <w:div w:id="1714426927">
                          <w:marLeft w:val="0"/>
                          <w:marRight w:val="0"/>
                          <w:marTop w:val="0"/>
                          <w:marBottom w:val="0"/>
                          <w:divBdr>
                            <w:top w:val="dashed" w:sz="2" w:space="0" w:color="FFFFFF"/>
                            <w:left w:val="dashed" w:sz="2" w:space="0" w:color="FFFFFF"/>
                            <w:bottom w:val="dashed" w:sz="2" w:space="0" w:color="FFFFFF"/>
                            <w:right w:val="dashed" w:sz="2" w:space="0" w:color="FFFFFF"/>
                          </w:divBdr>
                        </w:div>
                        <w:div w:id="607472055">
                          <w:marLeft w:val="0"/>
                          <w:marRight w:val="0"/>
                          <w:marTop w:val="0"/>
                          <w:marBottom w:val="0"/>
                          <w:divBdr>
                            <w:top w:val="dashed" w:sz="2" w:space="0" w:color="FFFFFF"/>
                            <w:left w:val="dashed" w:sz="2" w:space="0" w:color="FFFFFF"/>
                            <w:bottom w:val="dashed" w:sz="2" w:space="0" w:color="FFFFFF"/>
                            <w:right w:val="dashed" w:sz="2" w:space="0" w:color="FFFFFF"/>
                          </w:divBdr>
                          <w:divsChild>
                            <w:div w:id="1666324724">
                              <w:marLeft w:val="0"/>
                              <w:marRight w:val="0"/>
                              <w:marTop w:val="0"/>
                              <w:marBottom w:val="0"/>
                              <w:divBdr>
                                <w:top w:val="dashed" w:sz="2" w:space="0" w:color="FFFFFF"/>
                                <w:left w:val="dashed" w:sz="2" w:space="0" w:color="FFFFFF"/>
                                <w:bottom w:val="dashed" w:sz="2" w:space="0" w:color="FFFFFF"/>
                                <w:right w:val="dashed" w:sz="2" w:space="0" w:color="FFFFFF"/>
                              </w:divBdr>
                            </w:div>
                            <w:div w:id="1220243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66555406">
                      <w:marLeft w:val="0"/>
                      <w:marRight w:val="0"/>
                      <w:marTop w:val="0"/>
                      <w:marBottom w:val="0"/>
                      <w:divBdr>
                        <w:top w:val="dashed" w:sz="2" w:space="0" w:color="FFFFFF"/>
                        <w:left w:val="dashed" w:sz="2" w:space="0" w:color="FFFFFF"/>
                        <w:bottom w:val="dashed" w:sz="2" w:space="0" w:color="FFFFFF"/>
                        <w:right w:val="dashed" w:sz="2" w:space="0" w:color="FFFFFF"/>
                      </w:divBdr>
                    </w:div>
                    <w:div w:id="1162163246">
                      <w:marLeft w:val="0"/>
                      <w:marRight w:val="0"/>
                      <w:marTop w:val="0"/>
                      <w:marBottom w:val="0"/>
                      <w:divBdr>
                        <w:top w:val="dashed" w:sz="2" w:space="0" w:color="FFFFFF"/>
                        <w:left w:val="dashed" w:sz="2" w:space="0" w:color="FFFFFF"/>
                        <w:bottom w:val="dashed" w:sz="2" w:space="0" w:color="FFFFFF"/>
                        <w:right w:val="dashed" w:sz="2" w:space="0" w:color="FFFFFF"/>
                      </w:divBdr>
                      <w:divsChild>
                        <w:div w:id="526214647">
                          <w:marLeft w:val="0"/>
                          <w:marRight w:val="0"/>
                          <w:marTop w:val="0"/>
                          <w:marBottom w:val="0"/>
                          <w:divBdr>
                            <w:top w:val="dashed" w:sz="2" w:space="0" w:color="FFFFFF"/>
                            <w:left w:val="dashed" w:sz="2" w:space="0" w:color="FFFFFF"/>
                            <w:bottom w:val="dashed" w:sz="2" w:space="0" w:color="FFFFFF"/>
                            <w:right w:val="dashed" w:sz="2" w:space="0" w:color="FFFFFF"/>
                          </w:divBdr>
                        </w:div>
                        <w:div w:id="1848985147">
                          <w:marLeft w:val="0"/>
                          <w:marRight w:val="0"/>
                          <w:marTop w:val="0"/>
                          <w:marBottom w:val="0"/>
                          <w:divBdr>
                            <w:top w:val="dashed" w:sz="2" w:space="0" w:color="FFFFFF"/>
                            <w:left w:val="dashed" w:sz="2" w:space="0" w:color="FFFFFF"/>
                            <w:bottom w:val="dashed" w:sz="2" w:space="0" w:color="FFFFFF"/>
                            <w:right w:val="dashed" w:sz="2" w:space="0" w:color="FFFFFF"/>
                          </w:divBdr>
                        </w:div>
                        <w:div w:id="1878854425">
                          <w:marLeft w:val="0"/>
                          <w:marRight w:val="0"/>
                          <w:marTop w:val="0"/>
                          <w:marBottom w:val="0"/>
                          <w:divBdr>
                            <w:top w:val="dashed" w:sz="2" w:space="0" w:color="FFFFFF"/>
                            <w:left w:val="dashed" w:sz="2" w:space="0" w:color="FFFFFF"/>
                            <w:bottom w:val="dashed" w:sz="2" w:space="0" w:color="FFFFFF"/>
                            <w:right w:val="dashed" w:sz="2" w:space="0" w:color="FFFFFF"/>
                          </w:divBdr>
                        </w:div>
                        <w:div w:id="907691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462666">
                      <w:marLeft w:val="0"/>
                      <w:marRight w:val="0"/>
                      <w:marTop w:val="0"/>
                      <w:marBottom w:val="0"/>
                      <w:divBdr>
                        <w:top w:val="dashed" w:sz="2" w:space="0" w:color="FFFFFF"/>
                        <w:left w:val="dashed" w:sz="2" w:space="0" w:color="FFFFFF"/>
                        <w:bottom w:val="dashed" w:sz="2" w:space="0" w:color="FFFFFF"/>
                        <w:right w:val="dashed" w:sz="2" w:space="0" w:color="FFFFFF"/>
                      </w:divBdr>
                    </w:div>
                    <w:div w:id="142814610">
                      <w:marLeft w:val="0"/>
                      <w:marRight w:val="0"/>
                      <w:marTop w:val="0"/>
                      <w:marBottom w:val="0"/>
                      <w:divBdr>
                        <w:top w:val="dashed" w:sz="2" w:space="0" w:color="FFFFFF"/>
                        <w:left w:val="dashed" w:sz="2" w:space="0" w:color="FFFFFF"/>
                        <w:bottom w:val="dashed" w:sz="2" w:space="0" w:color="FFFFFF"/>
                        <w:right w:val="dashed" w:sz="2" w:space="0" w:color="FFFFFF"/>
                      </w:divBdr>
                      <w:divsChild>
                        <w:div w:id="1858041774">
                          <w:marLeft w:val="0"/>
                          <w:marRight w:val="0"/>
                          <w:marTop w:val="0"/>
                          <w:marBottom w:val="0"/>
                          <w:divBdr>
                            <w:top w:val="dashed" w:sz="2" w:space="0" w:color="FFFFFF"/>
                            <w:left w:val="dashed" w:sz="2" w:space="0" w:color="FFFFFF"/>
                            <w:bottom w:val="dashed" w:sz="2" w:space="0" w:color="FFFFFF"/>
                            <w:right w:val="dashed" w:sz="2" w:space="0" w:color="FFFFFF"/>
                          </w:divBdr>
                        </w:div>
                        <w:div w:id="1904292651">
                          <w:marLeft w:val="0"/>
                          <w:marRight w:val="0"/>
                          <w:marTop w:val="0"/>
                          <w:marBottom w:val="0"/>
                          <w:divBdr>
                            <w:top w:val="dashed" w:sz="2" w:space="0" w:color="FFFFFF"/>
                            <w:left w:val="dashed" w:sz="2" w:space="0" w:color="FFFFFF"/>
                            <w:bottom w:val="dashed" w:sz="2" w:space="0" w:color="FFFFFF"/>
                            <w:right w:val="dashed" w:sz="2" w:space="0" w:color="FFFFFF"/>
                          </w:divBdr>
                        </w:div>
                        <w:div w:id="537284502">
                          <w:marLeft w:val="0"/>
                          <w:marRight w:val="0"/>
                          <w:marTop w:val="0"/>
                          <w:marBottom w:val="0"/>
                          <w:divBdr>
                            <w:top w:val="dashed" w:sz="2" w:space="0" w:color="FFFFFF"/>
                            <w:left w:val="dashed" w:sz="2" w:space="0" w:color="FFFFFF"/>
                            <w:bottom w:val="dashed" w:sz="2" w:space="0" w:color="FFFFFF"/>
                            <w:right w:val="dashed" w:sz="2" w:space="0" w:color="FFFFFF"/>
                          </w:divBdr>
                        </w:div>
                        <w:div w:id="507064478">
                          <w:marLeft w:val="0"/>
                          <w:marRight w:val="0"/>
                          <w:marTop w:val="0"/>
                          <w:marBottom w:val="0"/>
                          <w:divBdr>
                            <w:top w:val="dashed" w:sz="2" w:space="0" w:color="FFFFFF"/>
                            <w:left w:val="dashed" w:sz="2" w:space="0" w:color="FFFFFF"/>
                            <w:bottom w:val="dashed" w:sz="2" w:space="0" w:color="FFFFFF"/>
                            <w:right w:val="dashed" w:sz="2" w:space="0" w:color="FFFFFF"/>
                          </w:divBdr>
                          <w:divsChild>
                            <w:div w:id="1172064579">
                              <w:marLeft w:val="0"/>
                              <w:marRight w:val="0"/>
                              <w:marTop w:val="0"/>
                              <w:marBottom w:val="0"/>
                              <w:divBdr>
                                <w:top w:val="dashed" w:sz="2" w:space="0" w:color="FFFFFF"/>
                                <w:left w:val="dashed" w:sz="2" w:space="0" w:color="FFFFFF"/>
                                <w:bottom w:val="dashed" w:sz="2" w:space="0" w:color="FFFFFF"/>
                                <w:right w:val="dashed" w:sz="2" w:space="0" w:color="FFFFFF"/>
                              </w:divBdr>
                            </w:div>
                            <w:div w:id="996881488">
                              <w:marLeft w:val="0"/>
                              <w:marRight w:val="0"/>
                              <w:marTop w:val="0"/>
                              <w:marBottom w:val="0"/>
                              <w:divBdr>
                                <w:top w:val="dashed" w:sz="2" w:space="0" w:color="FFFFFF"/>
                                <w:left w:val="dashed" w:sz="2" w:space="0" w:color="FFFFFF"/>
                                <w:bottom w:val="dashed" w:sz="2" w:space="0" w:color="FFFFFF"/>
                                <w:right w:val="dashed" w:sz="2" w:space="0" w:color="FFFFFF"/>
                              </w:divBdr>
                            </w:div>
                            <w:div w:id="2080253071">
                              <w:marLeft w:val="0"/>
                              <w:marRight w:val="0"/>
                              <w:marTop w:val="0"/>
                              <w:marBottom w:val="0"/>
                              <w:divBdr>
                                <w:top w:val="dashed" w:sz="2" w:space="0" w:color="FFFFFF"/>
                                <w:left w:val="dashed" w:sz="2" w:space="0" w:color="FFFFFF"/>
                                <w:bottom w:val="dashed" w:sz="2" w:space="0" w:color="FFFFFF"/>
                                <w:right w:val="dashed" w:sz="2" w:space="0" w:color="FFFFFF"/>
                              </w:divBdr>
                            </w:div>
                            <w:div w:id="505095363">
                              <w:marLeft w:val="0"/>
                              <w:marRight w:val="0"/>
                              <w:marTop w:val="0"/>
                              <w:marBottom w:val="0"/>
                              <w:divBdr>
                                <w:top w:val="dashed" w:sz="2" w:space="0" w:color="FFFFFF"/>
                                <w:left w:val="dashed" w:sz="2" w:space="0" w:color="FFFFFF"/>
                                <w:bottom w:val="dashed" w:sz="2" w:space="0" w:color="FFFFFF"/>
                                <w:right w:val="dashed" w:sz="2" w:space="0" w:color="FFFFFF"/>
                              </w:divBdr>
                            </w:div>
                            <w:div w:id="1794908950">
                              <w:marLeft w:val="0"/>
                              <w:marRight w:val="0"/>
                              <w:marTop w:val="0"/>
                              <w:marBottom w:val="0"/>
                              <w:divBdr>
                                <w:top w:val="dashed" w:sz="2" w:space="0" w:color="FFFFFF"/>
                                <w:left w:val="dashed" w:sz="2" w:space="0" w:color="FFFFFF"/>
                                <w:bottom w:val="dashed" w:sz="2" w:space="0" w:color="FFFFFF"/>
                                <w:right w:val="dashed" w:sz="2" w:space="0" w:color="FFFFFF"/>
                              </w:divBdr>
                            </w:div>
                            <w:div w:id="107092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2280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5096412">
                      <w:marLeft w:val="0"/>
                      <w:marRight w:val="0"/>
                      <w:marTop w:val="0"/>
                      <w:marBottom w:val="0"/>
                      <w:divBdr>
                        <w:top w:val="dashed" w:sz="2" w:space="0" w:color="FFFFFF"/>
                        <w:left w:val="dashed" w:sz="2" w:space="0" w:color="FFFFFF"/>
                        <w:bottom w:val="dashed" w:sz="2" w:space="0" w:color="FFFFFF"/>
                        <w:right w:val="dashed" w:sz="2" w:space="0" w:color="FFFFFF"/>
                      </w:divBdr>
                    </w:div>
                    <w:div w:id="1834565975">
                      <w:marLeft w:val="0"/>
                      <w:marRight w:val="0"/>
                      <w:marTop w:val="0"/>
                      <w:marBottom w:val="0"/>
                      <w:divBdr>
                        <w:top w:val="dashed" w:sz="2" w:space="0" w:color="FFFFFF"/>
                        <w:left w:val="dashed" w:sz="2" w:space="0" w:color="FFFFFF"/>
                        <w:bottom w:val="dashed" w:sz="2" w:space="0" w:color="FFFFFF"/>
                        <w:right w:val="dashed" w:sz="2" w:space="0" w:color="FFFFFF"/>
                      </w:divBdr>
                      <w:divsChild>
                        <w:div w:id="1310092276">
                          <w:marLeft w:val="0"/>
                          <w:marRight w:val="0"/>
                          <w:marTop w:val="0"/>
                          <w:marBottom w:val="0"/>
                          <w:divBdr>
                            <w:top w:val="dashed" w:sz="2" w:space="0" w:color="FFFFFF"/>
                            <w:left w:val="dashed" w:sz="2" w:space="0" w:color="FFFFFF"/>
                            <w:bottom w:val="dashed" w:sz="2" w:space="0" w:color="FFFFFF"/>
                            <w:right w:val="dashed" w:sz="2" w:space="0" w:color="FFFFFF"/>
                          </w:divBdr>
                        </w:div>
                        <w:div w:id="1466850949">
                          <w:marLeft w:val="0"/>
                          <w:marRight w:val="0"/>
                          <w:marTop w:val="0"/>
                          <w:marBottom w:val="0"/>
                          <w:divBdr>
                            <w:top w:val="dashed" w:sz="2" w:space="0" w:color="FFFFFF"/>
                            <w:left w:val="dashed" w:sz="2" w:space="0" w:color="FFFFFF"/>
                            <w:bottom w:val="dashed" w:sz="2" w:space="0" w:color="FFFFFF"/>
                            <w:right w:val="dashed" w:sz="2" w:space="0" w:color="FFFFFF"/>
                          </w:divBdr>
                          <w:divsChild>
                            <w:div w:id="89351642">
                              <w:marLeft w:val="0"/>
                              <w:marRight w:val="0"/>
                              <w:marTop w:val="0"/>
                              <w:marBottom w:val="0"/>
                              <w:divBdr>
                                <w:top w:val="dashed" w:sz="2" w:space="0" w:color="FFFFFF"/>
                                <w:left w:val="dashed" w:sz="2" w:space="0" w:color="FFFFFF"/>
                                <w:bottom w:val="dashed" w:sz="2" w:space="0" w:color="FFFFFF"/>
                                <w:right w:val="dashed" w:sz="2" w:space="0" w:color="FFFFFF"/>
                              </w:divBdr>
                            </w:div>
                            <w:div w:id="301426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8910310">
                          <w:marLeft w:val="0"/>
                          <w:marRight w:val="0"/>
                          <w:marTop w:val="0"/>
                          <w:marBottom w:val="0"/>
                          <w:divBdr>
                            <w:top w:val="dashed" w:sz="2" w:space="0" w:color="FFFFFF"/>
                            <w:left w:val="dashed" w:sz="2" w:space="0" w:color="FFFFFF"/>
                            <w:bottom w:val="dashed" w:sz="2" w:space="0" w:color="FFFFFF"/>
                            <w:right w:val="dashed" w:sz="2" w:space="0" w:color="FFFFFF"/>
                          </w:divBdr>
                        </w:div>
                        <w:div w:id="96877849">
                          <w:marLeft w:val="0"/>
                          <w:marRight w:val="0"/>
                          <w:marTop w:val="0"/>
                          <w:marBottom w:val="0"/>
                          <w:divBdr>
                            <w:top w:val="dashed" w:sz="2" w:space="0" w:color="FFFFFF"/>
                            <w:left w:val="dashed" w:sz="2" w:space="0" w:color="FFFFFF"/>
                            <w:bottom w:val="dashed" w:sz="2" w:space="0" w:color="FFFFFF"/>
                            <w:right w:val="dashed" w:sz="2" w:space="0" w:color="FFFFFF"/>
                          </w:divBdr>
                        </w:div>
                        <w:div w:id="1999186602">
                          <w:marLeft w:val="0"/>
                          <w:marRight w:val="0"/>
                          <w:marTop w:val="0"/>
                          <w:marBottom w:val="0"/>
                          <w:divBdr>
                            <w:top w:val="dashed" w:sz="2" w:space="0" w:color="FFFFFF"/>
                            <w:left w:val="dashed" w:sz="2" w:space="0" w:color="FFFFFF"/>
                            <w:bottom w:val="dashed" w:sz="2" w:space="0" w:color="FFFFFF"/>
                            <w:right w:val="dashed" w:sz="2" w:space="0" w:color="FFFFFF"/>
                          </w:divBdr>
                        </w:div>
                        <w:div w:id="1306163472">
                          <w:marLeft w:val="0"/>
                          <w:marRight w:val="0"/>
                          <w:marTop w:val="0"/>
                          <w:marBottom w:val="0"/>
                          <w:divBdr>
                            <w:top w:val="dashed" w:sz="2" w:space="0" w:color="FFFFFF"/>
                            <w:left w:val="dashed" w:sz="2" w:space="0" w:color="FFFFFF"/>
                            <w:bottom w:val="dashed" w:sz="2" w:space="0" w:color="FFFFFF"/>
                            <w:right w:val="dashed" w:sz="2" w:space="0" w:color="FFFFFF"/>
                          </w:divBdr>
                        </w:div>
                        <w:div w:id="131679892">
                          <w:marLeft w:val="0"/>
                          <w:marRight w:val="0"/>
                          <w:marTop w:val="0"/>
                          <w:marBottom w:val="0"/>
                          <w:divBdr>
                            <w:top w:val="dashed" w:sz="2" w:space="0" w:color="FFFFFF"/>
                            <w:left w:val="dashed" w:sz="2" w:space="0" w:color="FFFFFF"/>
                            <w:bottom w:val="dashed" w:sz="2" w:space="0" w:color="FFFFFF"/>
                            <w:right w:val="dashed" w:sz="2" w:space="0" w:color="FFFFFF"/>
                          </w:divBdr>
                        </w:div>
                        <w:div w:id="1167205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0434082">
                      <w:marLeft w:val="0"/>
                      <w:marRight w:val="0"/>
                      <w:marTop w:val="0"/>
                      <w:marBottom w:val="0"/>
                      <w:divBdr>
                        <w:top w:val="dashed" w:sz="2" w:space="0" w:color="FFFFFF"/>
                        <w:left w:val="dashed" w:sz="2" w:space="0" w:color="FFFFFF"/>
                        <w:bottom w:val="dashed" w:sz="2" w:space="0" w:color="FFFFFF"/>
                        <w:right w:val="dashed" w:sz="2" w:space="0" w:color="FFFFFF"/>
                      </w:divBdr>
                    </w:div>
                    <w:div w:id="642006297">
                      <w:marLeft w:val="0"/>
                      <w:marRight w:val="0"/>
                      <w:marTop w:val="0"/>
                      <w:marBottom w:val="0"/>
                      <w:divBdr>
                        <w:top w:val="dashed" w:sz="2" w:space="0" w:color="FFFFFF"/>
                        <w:left w:val="dashed" w:sz="2" w:space="0" w:color="FFFFFF"/>
                        <w:bottom w:val="dashed" w:sz="2" w:space="0" w:color="FFFFFF"/>
                        <w:right w:val="dashed" w:sz="2" w:space="0" w:color="FFFFFF"/>
                      </w:divBdr>
                      <w:divsChild>
                        <w:div w:id="585698670">
                          <w:marLeft w:val="0"/>
                          <w:marRight w:val="0"/>
                          <w:marTop w:val="0"/>
                          <w:marBottom w:val="0"/>
                          <w:divBdr>
                            <w:top w:val="dashed" w:sz="2" w:space="0" w:color="FFFFFF"/>
                            <w:left w:val="dashed" w:sz="2" w:space="0" w:color="FFFFFF"/>
                            <w:bottom w:val="dashed" w:sz="2" w:space="0" w:color="FFFFFF"/>
                            <w:right w:val="dashed" w:sz="2" w:space="0" w:color="FFFFFF"/>
                          </w:divBdr>
                        </w:div>
                        <w:div w:id="988708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2016671">
                  <w:marLeft w:val="0"/>
                  <w:marRight w:val="0"/>
                  <w:marTop w:val="0"/>
                  <w:marBottom w:val="0"/>
                  <w:divBdr>
                    <w:top w:val="dashed" w:sz="2" w:space="0" w:color="FFFFFF"/>
                    <w:left w:val="dashed" w:sz="2" w:space="0" w:color="FFFFFF"/>
                    <w:bottom w:val="dashed" w:sz="2" w:space="0" w:color="FFFFFF"/>
                    <w:right w:val="dashed" w:sz="2" w:space="0" w:color="FFFFFF"/>
                  </w:divBdr>
                </w:div>
                <w:div w:id="1260721446">
                  <w:marLeft w:val="0"/>
                  <w:marRight w:val="0"/>
                  <w:marTop w:val="0"/>
                  <w:marBottom w:val="0"/>
                  <w:divBdr>
                    <w:top w:val="dashed" w:sz="2" w:space="0" w:color="FFFFFF"/>
                    <w:left w:val="dashed" w:sz="2" w:space="0" w:color="FFFFFF"/>
                    <w:bottom w:val="dashed" w:sz="2" w:space="0" w:color="FFFFFF"/>
                    <w:right w:val="dashed" w:sz="2" w:space="0" w:color="FFFFFF"/>
                  </w:divBdr>
                  <w:divsChild>
                    <w:div w:id="1600021147">
                      <w:marLeft w:val="0"/>
                      <w:marRight w:val="0"/>
                      <w:marTop w:val="0"/>
                      <w:marBottom w:val="0"/>
                      <w:divBdr>
                        <w:top w:val="dashed" w:sz="2" w:space="0" w:color="FFFFFF"/>
                        <w:left w:val="dashed" w:sz="2" w:space="0" w:color="FFFFFF"/>
                        <w:bottom w:val="dashed" w:sz="2" w:space="0" w:color="FFFFFF"/>
                        <w:right w:val="dashed" w:sz="2" w:space="0" w:color="FFFFFF"/>
                      </w:divBdr>
                    </w:div>
                    <w:div w:id="409499567">
                      <w:marLeft w:val="0"/>
                      <w:marRight w:val="0"/>
                      <w:marTop w:val="0"/>
                      <w:marBottom w:val="0"/>
                      <w:divBdr>
                        <w:top w:val="dashed" w:sz="2" w:space="0" w:color="FFFFFF"/>
                        <w:left w:val="dashed" w:sz="2" w:space="0" w:color="FFFFFF"/>
                        <w:bottom w:val="dashed" w:sz="2" w:space="0" w:color="FFFFFF"/>
                        <w:right w:val="dashed" w:sz="2" w:space="0" w:color="FFFFFF"/>
                      </w:divBdr>
                      <w:divsChild>
                        <w:div w:id="56369755">
                          <w:marLeft w:val="0"/>
                          <w:marRight w:val="0"/>
                          <w:marTop w:val="0"/>
                          <w:marBottom w:val="0"/>
                          <w:divBdr>
                            <w:top w:val="dashed" w:sz="2" w:space="0" w:color="FFFFFF"/>
                            <w:left w:val="dashed" w:sz="2" w:space="0" w:color="FFFFFF"/>
                            <w:bottom w:val="dashed" w:sz="2" w:space="0" w:color="FFFFFF"/>
                            <w:right w:val="dashed" w:sz="2" w:space="0" w:color="FFFFFF"/>
                          </w:divBdr>
                        </w:div>
                        <w:div w:id="415713250">
                          <w:marLeft w:val="0"/>
                          <w:marRight w:val="0"/>
                          <w:marTop w:val="0"/>
                          <w:marBottom w:val="0"/>
                          <w:divBdr>
                            <w:top w:val="dashed" w:sz="2" w:space="0" w:color="FFFFFF"/>
                            <w:left w:val="dashed" w:sz="2" w:space="0" w:color="FFFFFF"/>
                            <w:bottom w:val="dashed" w:sz="2" w:space="0" w:color="FFFFFF"/>
                            <w:right w:val="dashed" w:sz="2" w:space="0" w:color="FFFFFF"/>
                          </w:divBdr>
                        </w:div>
                        <w:div w:id="1087848126">
                          <w:marLeft w:val="0"/>
                          <w:marRight w:val="0"/>
                          <w:marTop w:val="0"/>
                          <w:marBottom w:val="0"/>
                          <w:divBdr>
                            <w:top w:val="dashed" w:sz="2" w:space="0" w:color="FFFFFF"/>
                            <w:left w:val="dashed" w:sz="2" w:space="0" w:color="FFFFFF"/>
                            <w:bottom w:val="dashed" w:sz="2" w:space="0" w:color="FFFFFF"/>
                            <w:right w:val="dashed" w:sz="2" w:space="0" w:color="FFFFFF"/>
                          </w:divBdr>
                        </w:div>
                        <w:div w:id="444933286">
                          <w:marLeft w:val="0"/>
                          <w:marRight w:val="0"/>
                          <w:marTop w:val="0"/>
                          <w:marBottom w:val="0"/>
                          <w:divBdr>
                            <w:top w:val="dashed" w:sz="2" w:space="0" w:color="FFFFFF"/>
                            <w:left w:val="dashed" w:sz="2" w:space="0" w:color="FFFFFF"/>
                            <w:bottom w:val="dashed" w:sz="2" w:space="0" w:color="FFFFFF"/>
                            <w:right w:val="dashed" w:sz="2" w:space="0" w:color="FFFFFF"/>
                          </w:divBdr>
                          <w:divsChild>
                            <w:div w:id="467010943">
                              <w:marLeft w:val="0"/>
                              <w:marRight w:val="0"/>
                              <w:marTop w:val="0"/>
                              <w:marBottom w:val="0"/>
                              <w:divBdr>
                                <w:top w:val="dashed" w:sz="2" w:space="0" w:color="FFFFFF"/>
                                <w:left w:val="dashed" w:sz="2" w:space="0" w:color="FFFFFF"/>
                                <w:bottom w:val="dashed" w:sz="2" w:space="0" w:color="FFFFFF"/>
                                <w:right w:val="dashed" w:sz="2" w:space="0" w:color="FFFFFF"/>
                              </w:divBdr>
                            </w:div>
                            <w:div w:id="1468166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22568689">
                      <w:marLeft w:val="0"/>
                      <w:marRight w:val="0"/>
                      <w:marTop w:val="0"/>
                      <w:marBottom w:val="0"/>
                      <w:divBdr>
                        <w:top w:val="dashed" w:sz="2" w:space="0" w:color="FFFFFF"/>
                        <w:left w:val="dashed" w:sz="2" w:space="0" w:color="FFFFFF"/>
                        <w:bottom w:val="dashed" w:sz="2" w:space="0" w:color="FFFFFF"/>
                        <w:right w:val="dashed" w:sz="2" w:space="0" w:color="FFFFFF"/>
                      </w:divBdr>
                    </w:div>
                    <w:div w:id="423770338">
                      <w:marLeft w:val="0"/>
                      <w:marRight w:val="0"/>
                      <w:marTop w:val="0"/>
                      <w:marBottom w:val="0"/>
                      <w:divBdr>
                        <w:top w:val="dashed" w:sz="2" w:space="0" w:color="FFFFFF"/>
                        <w:left w:val="dashed" w:sz="2" w:space="0" w:color="FFFFFF"/>
                        <w:bottom w:val="dashed" w:sz="2" w:space="0" w:color="FFFFFF"/>
                        <w:right w:val="dashed" w:sz="2" w:space="0" w:color="FFFFFF"/>
                      </w:divBdr>
                      <w:divsChild>
                        <w:div w:id="1306816825">
                          <w:marLeft w:val="0"/>
                          <w:marRight w:val="0"/>
                          <w:marTop w:val="0"/>
                          <w:marBottom w:val="0"/>
                          <w:divBdr>
                            <w:top w:val="dashed" w:sz="2" w:space="0" w:color="FFFFFF"/>
                            <w:left w:val="dashed" w:sz="2" w:space="0" w:color="FFFFFF"/>
                            <w:bottom w:val="dashed" w:sz="2" w:space="0" w:color="FFFFFF"/>
                            <w:right w:val="dashed" w:sz="2" w:space="0" w:color="FFFFFF"/>
                          </w:divBdr>
                        </w:div>
                        <w:div w:id="1271156904">
                          <w:marLeft w:val="0"/>
                          <w:marRight w:val="0"/>
                          <w:marTop w:val="0"/>
                          <w:marBottom w:val="0"/>
                          <w:divBdr>
                            <w:top w:val="dashed" w:sz="2" w:space="0" w:color="FFFFFF"/>
                            <w:left w:val="dashed" w:sz="2" w:space="0" w:color="FFFFFF"/>
                            <w:bottom w:val="dashed" w:sz="2" w:space="0" w:color="FFFFFF"/>
                            <w:right w:val="dashed" w:sz="2" w:space="0" w:color="FFFFFF"/>
                          </w:divBdr>
                        </w:div>
                        <w:div w:id="1550416888">
                          <w:marLeft w:val="0"/>
                          <w:marRight w:val="0"/>
                          <w:marTop w:val="0"/>
                          <w:marBottom w:val="0"/>
                          <w:divBdr>
                            <w:top w:val="dashed" w:sz="2" w:space="0" w:color="FFFFFF"/>
                            <w:left w:val="dashed" w:sz="2" w:space="0" w:color="FFFFFF"/>
                            <w:bottom w:val="dashed" w:sz="2" w:space="0" w:color="FFFFFF"/>
                            <w:right w:val="dashed" w:sz="2" w:space="0" w:color="FFFFFF"/>
                          </w:divBdr>
                        </w:div>
                        <w:div w:id="303512043">
                          <w:marLeft w:val="0"/>
                          <w:marRight w:val="0"/>
                          <w:marTop w:val="0"/>
                          <w:marBottom w:val="0"/>
                          <w:divBdr>
                            <w:top w:val="dashed" w:sz="2" w:space="0" w:color="FFFFFF"/>
                            <w:left w:val="dashed" w:sz="2" w:space="0" w:color="FFFFFF"/>
                            <w:bottom w:val="dashed" w:sz="2" w:space="0" w:color="FFFFFF"/>
                            <w:right w:val="dashed" w:sz="2" w:space="0" w:color="FFFFFF"/>
                          </w:divBdr>
                        </w:div>
                        <w:div w:id="1921253920">
                          <w:marLeft w:val="0"/>
                          <w:marRight w:val="0"/>
                          <w:marTop w:val="0"/>
                          <w:marBottom w:val="0"/>
                          <w:divBdr>
                            <w:top w:val="dashed" w:sz="2" w:space="0" w:color="FFFFFF"/>
                            <w:left w:val="dashed" w:sz="2" w:space="0" w:color="FFFFFF"/>
                            <w:bottom w:val="dashed" w:sz="2" w:space="0" w:color="FFFFFF"/>
                            <w:right w:val="dashed" w:sz="2" w:space="0" w:color="FFFFFF"/>
                          </w:divBdr>
                        </w:div>
                        <w:div w:id="145901555">
                          <w:marLeft w:val="0"/>
                          <w:marRight w:val="0"/>
                          <w:marTop w:val="0"/>
                          <w:marBottom w:val="0"/>
                          <w:divBdr>
                            <w:top w:val="dashed" w:sz="2" w:space="0" w:color="FFFFFF"/>
                            <w:left w:val="dashed" w:sz="2" w:space="0" w:color="FFFFFF"/>
                            <w:bottom w:val="dashed" w:sz="2" w:space="0" w:color="FFFFFF"/>
                            <w:right w:val="dashed" w:sz="2" w:space="0" w:color="FFFFFF"/>
                          </w:divBdr>
                        </w:div>
                        <w:div w:id="1127432325">
                          <w:marLeft w:val="0"/>
                          <w:marRight w:val="0"/>
                          <w:marTop w:val="0"/>
                          <w:marBottom w:val="0"/>
                          <w:divBdr>
                            <w:top w:val="dashed" w:sz="2" w:space="0" w:color="FFFFFF"/>
                            <w:left w:val="dashed" w:sz="2" w:space="0" w:color="FFFFFF"/>
                            <w:bottom w:val="dashed" w:sz="2" w:space="0" w:color="FFFFFF"/>
                            <w:right w:val="dashed" w:sz="2" w:space="0" w:color="FFFFFF"/>
                          </w:divBdr>
                        </w:div>
                        <w:div w:id="1270578318">
                          <w:marLeft w:val="0"/>
                          <w:marRight w:val="0"/>
                          <w:marTop w:val="0"/>
                          <w:marBottom w:val="0"/>
                          <w:divBdr>
                            <w:top w:val="dashed" w:sz="2" w:space="0" w:color="FFFFFF"/>
                            <w:left w:val="dashed" w:sz="2" w:space="0" w:color="FFFFFF"/>
                            <w:bottom w:val="dashed" w:sz="2" w:space="0" w:color="FFFFFF"/>
                            <w:right w:val="dashed" w:sz="2" w:space="0" w:color="FFFFFF"/>
                          </w:divBdr>
                        </w:div>
                        <w:div w:id="1840197589">
                          <w:marLeft w:val="0"/>
                          <w:marRight w:val="0"/>
                          <w:marTop w:val="0"/>
                          <w:marBottom w:val="0"/>
                          <w:divBdr>
                            <w:top w:val="dashed" w:sz="2" w:space="0" w:color="FFFFFF"/>
                            <w:left w:val="dashed" w:sz="2" w:space="0" w:color="FFFFFF"/>
                            <w:bottom w:val="dashed" w:sz="2" w:space="0" w:color="FFFFFF"/>
                            <w:right w:val="dashed" w:sz="2" w:space="0" w:color="FFFFFF"/>
                          </w:divBdr>
                        </w:div>
                        <w:div w:id="42215059">
                          <w:marLeft w:val="0"/>
                          <w:marRight w:val="0"/>
                          <w:marTop w:val="0"/>
                          <w:marBottom w:val="0"/>
                          <w:divBdr>
                            <w:top w:val="dashed" w:sz="2" w:space="0" w:color="FFFFFF"/>
                            <w:left w:val="dashed" w:sz="2" w:space="0" w:color="FFFFFF"/>
                            <w:bottom w:val="dashed" w:sz="2" w:space="0" w:color="FFFFFF"/>
                            <w:right w:val="dashed" w:sz="2" w:space="0" w:color="FFFFFF"/>
                          </w:divBdr>
                        </w:div>
                        <w:div w:id="1803427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2272436">
                  <w:marLeft w:val="0"/>
                  <w:marRight w:val="0"/>
                  <w:marTop w:val="0"/>
                  <w:marBottom w:val="0"/>
                  <w:divBdr>
                    <w:top w:val="dashed" w:sz="2" w:space="0" w:color="FFFFFF"/>
                    <w:left w:val="dashed" w:sz="2" w:space="0" w:color="FFFFFF"/>
                    <w:bottom w:val="dashed" w:sz="2" w:space="0" w:color="FFFFFF"/>
                    <w:right w:val="dashed" w:sz="2" w:space="0" w:color="FFFFFF"/>
                  </w:divBdr>
                </w:div>
                <w:div w:id="766312526">
                  <w:marLeft w:val="0"/>
                  <w:marRight w:val="0"/>
                  <w:marTop w:val="0"/>
                  <w:marBottom w:val="0"/>
                  <w:divBdr>
                    <w:top w:val="dashed" w:sz="2" w:space="0" w:color="FFFFFF"/>
                    <w:left w:val="dashed" w:sz="2" w:space="0" w:color="FFFFFF"/>
                    <w:bottom w:val="dashed" w:sz="2" w:space="0" w:color="FFFFFF"/>
                    <w:right w:val="dashed" w:sz="2" w:space="0" w:color="FFFFFF"/>
                  </w:divBdr>
                  <w:divsChild>
                    <w:div w:id="1006133648">
                      <w:marLeft w:val="0"/>
                      <w:marRight w:val="0"/>
                      <w:marTop w:val="0"/>
                      <w:marBottom w:val="0"/>
                      <w:divBdr>
                        <w:top w:val="dashed" w:sz="2" w:space="0" w:color="FFFFFF"/>
                        <w:left w:val="dashed" w:sz="2" w:space="0" w:color="FFFFFF"/>
                        <w:bottom w:val="dashed" w:sz="2" w:space="0" w:color="FFFFFF"/>
                        <w:right w:val="dashed" w:sz="2" w:space="0" w:color="FFFFFF"/>
                      </w:divBdr>
                    </w:div>
                    <w:div w:id="1427531284">
                      <w:marLeft w:val="0"/>
                      <w:marRight w:val="0"/>
                      <w:marTop w:val="0"/>
                      <w:marBottom w:val="0"/>
                      <w:divBdr>
                        <w:top w:val="dashed" w:sz="2" w:space="0" w:color="FFFFFF"/>
                        <w:left w:val="dashed" w:sz="2" w:space="0" w:color="FFFFFF"/>
                        <w:bottom w:val="dashed" w:sz="2" w:space="0" w:color="FFFFFF"/>
                        <w:right w:val="dashed" w:sz="2" w:space="0" w:color="FFFFFF"/>
                      </w:divBdr>
                      <w:divsChild>
                        <w:div w:id="10231648">
                          <w:marLeft w:val="0"/>
                          <w:marRight w:val="0"/>
                          <w:marTop w:val="0"/>
                          <w:marBottom w:val="0"/>
                          <w:divBdr>
                            <w:top w:val="dashed" w:sz="2" w:space="0" w:color="FFFFFF"/>
                            <w:left w:val="dashed" w:sz="2" w:space="0" w:color="FFFFFF"/>
                            <w:bottom w:val="dashed" w:sz="2" w:space="0" w:color="FFFFFF"/>
                            <w:right w:val="dashed" w:sz="2" w:space="0" w:color="FFFFFF"/>
                          </w:divBdr>
                        </w:div>
                        <w:div w:id="880171423">
                          <w:marLeft w:val="0"/>
                          <w:marRight w:val="0"/>
                          <w:marTop w:val="0"/>
                          <w:marBottom w:val="0"/>
                          <w:divBdr>
                            <w:top w:val="dashed" w:sz="2" w:space="0" w:color="FFFFFF"/>
                            <w:left w:val="dashed" w:sz="2" w:space="0" w:color="FFFFFF"/>
                            <w:bottom w:val="dashed" w:sz="2" w:space="0" w:color="FFFFFF"/>
                            <w:right w:val="dashed" w:sz="2" w:space="0" w:color="FFFFFF"/>
                          </w:divBdr>
                        </w:div>
                        <w:div w:id="1892494435">
                          <w:marLeft w:val="0"/>
                          <w:marRight w:val="0"/>
                          <w:marTop w:val="0"/>
                          <w:marBottom w:val="0"/>
                          <w:divBdr>
                            <w:top w:val="dashed" w:sz="2" w:space="0" w:color="FFFFFF"/>
                            <w:left w:val="dashed" w:sz="2" w:space="0" w:color="FFFFFF"/>
                            <w:bottom w:val="dashed" w:sz="2" w:space="0" w:color="FFFFFF"/>
                            <w:right w:val="dashed" w:sz="2" w:space="0" w:color="FFFFFF"/>
                          </w:divBdr>
                          <w:divsChild>
                            <w:div w:id="1519005356">
                              <w:marLeft w:val="0"/>
                              <w:marRight w:val="0"/>
                              <w:marTop w:val="0"/>
                              <w:marBottom w:val="0"/>
                              <w:divBdr>
                                <w:top w:val="dashed" w:sz="2" w:space="0" w:color="FFFFFF"/>
                                <w:left w:val="dashed" w:sz="2" w:space="0" w:color="FFFFFF"/>
                                <w:bottom w:val="dashed" w:sz="2" w:space="0" w:color="FFFFFF"/>
                                <w:right w:val="dashed" w:sz="2" w:space="0" w:color="FFFFFF"/>
                              </w:divBdr>
                            </w:div>
                            <w:div w:id="84814474">
                              <w:marLeft w:val="0"/>
                              <w:marRight w:val="0"/>
                              <w:marTop w:val="0"/>
                              <w:marBottom w:val="0"/>
                              <w:divBdr>
                                <w:top w:val="dashed" w:sz="2" w:space="0" w:color="FFFFFF"/>
                                <w:left w:val="dashed" w:sz="2" w:space="0" w:color="FFFFFF"/>
                                <w:bottom w:val="dashed" w:sz="2" w:space="0" w:color="FFFFFF"/>
                                <w:right w:val="dashed" w:sz="2" w:space="0" w:color="FFFFFF"/>
                              </w:divBdr>
                            </w:div>
                            <w:div w:id="2086608145">
                              <w:marLeft w:val="0"/>
                              <w:marRight w:val="0"/>
                              <w:marTop w:val="0"/>
                              <w:marBottom w:val="0"/>
                              <w:divBdr>
                                <w:top w:val="dashed" w:sz="2" w:space="0" w:color="FFFFFF"/>
                                <w:left w:val="dashed" w:sz="2" w:space="0" w:color="FFFFFF"/>
                                <w:bottom w:val="dashed" w:sz="2" w:space="0" w:color="FFFFFF"/>
                                <w:right w:val="dashed" w:sz="2" w:space="0" w:color="FFFFFF"/>
                              </w:divBdr>
                            </w:div>
                            <w:div w:id="648173539">
                              <w:marLeft w:val="0"/>
                              <w:marRight w:val="0"/>
                              <w:marTop w:val="0"/>
                              <w:marBottom w:val="0"/>
                              <w:divBdr>
                                <w:top w:val="dashed" w:sz="2" w:space="0" w:color="FFFFFF"/>
                                <w:left w:val="dashed" w:sz="2" w:space="0" w:color="FFFFFF"/>
                                <w:bottom w:val="dashed" w:sz="2" w:space="0" w:color="FFFFFF"/>
                                <w:right w:val="dashed" w:sz="2" w:space="0" w:color="FFFFFF"/>
                              </w:divBdr>
                            </w:div>
                            <w:div w:id="12123784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6754912">
                          <w:marLeft w:val="0"/>
                          <w:marRight w:val="0"/>
                          <w:marTop w:val="0"/>
                          <w:marBottom w:val="0"/>
                          <w:divBdr>
                            <w:top w:val="dashed" w:sz="2" w:space="0" w:color="FFFFFF"/>
                            <w:left w:val="dashed" w:sz="2" w:space="0" w:color="FFFFFF"/>
                            <w:bottom w:val="dashed" w:sz="2" w:space="0" w:color="FFFFFF"/>
                            <w:right w:val="dashed" w:sz="2" w:space="0" w:color="FFFFFF"/>
                          </w:divBdr>
                        </w:div>
                        <w:div w:id="1766419955">
                          <w:marLeft w:val="0"/>
                          <w:marRight w:val="0"/>
                          <w:marTop w:val="0"/>
                          <w:marBottom w:val="0"/>
                          <w:divBdr>
                            <w:top w:val="dashed" w:sz="2" w:space="0" w:color="FFFFFF"/>
                            <w:left w:val="dashed" w:sz="2" w:space="0" w:color="FFFFFF"/>
                            <w:bottom w:val="dashed" w:sz="2" w:space="0" w:color="FFFFFF"/>
                            <w:right w:val="dashed" w:sz="2" w:space="0" w:color="FFFFFF"/>
                          </w:divBdr>
                          <w:divsChild>
                            <w:div w:id="1705326598">
                              <w:marLeft w:val="0"/>
                              <w:marRight w:val="0"/>
                              <w:marTop w:val="0"/>
                              <w:marBottom w:val="0"/>
                              <w:divBdr>
                                <w:top w:val="dashed" w:sz="2" w:space="0" w:color="FFFFFF"/>
                                <w:left w:val="dashed" w:sz="2" w:space="0" w:color="FFFFFF"/>
                                <w:bottom w:val="dashed" w:sz="2" w:space="0" w:color="FFFFFF"/>
                                <w:right w:val="dashed" w:sz="2" w:space="0" w:color="FFFFFF"/>
                              </w:divBdr>
                            </w:div>
                            <w:div w:id="1333947117">
                              <w:marLeft w:val="0"/>
                              <w:marRight w:val="0"/>
                              <w:marTop w:val="0"/>
                              <w:marBottom w:val="0"/>
                              <w:divBdr>
                                <w:top w:val="dashed" w:sz="2" w:space="0" w:color="FFFFFF"/>
                                <w:left w:val="dashed" w:sz="2" w:space="0" w:color="FFFFFF"/>
                                <w:bottom w:val="dashed" w:sz="2" w:space="0" w:color="FFFFFF"/>
                                <w:right w:val="dashed" w:sz="2" w:space="0" w:color="FFFFFF"/>
                              </w:divBdr>
                            </w:div>
                            <w:div w:id="943075361">
                              <w:marLeft w:val="0"/>
                              <w:marRight w:val="0"/>
                              <w:marTop w:val="0"/>
                              <w:marBottom w:val="0"/>
                              <w:divBdr>
                                <w:top w:val="dashed" w:sz="2" w:space="0" w:color="FFFFFF"/>
                                <w:left w:val="dashed" w:sz="2" w:space="0" w:color="FFFFFF"/>
                                <w:bottom w:val="dashed" w:sz="2" w:space="0" w:color="FFFFFF"/>
                                <w:right w:val="dashed" w:sz="2" w:space="0" w:color="FFFFFF"/>
                              </w:divBdr>
                            </w:div>
                            <w:div w:id="2034335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4497875">
                          <w:marLeft w:val="0"/>
                          <w:marRight w:val="0"/>
                          <w:marTop w:val="0"/>
                          <w:marBottom w:val="0"/>
                          <w:divBdr>
                            <w:top w:val="dashed" w:sz="2" w:space="0" w:color="FFFFFF"/>
                            <w:left w:val="dashed" w:sz="2" w:space="0" w:color="FFFFFF"/>
                            <w:bottom w:val="dashed" w:sz="2" w:space="0" w:color="FFFFFF"/>
                            <w:right w:val="dashed" w:sz="2" w:space="0" w:color="FFFFFF"/>
                          </w:divBdr>
                        </w:div>
                        <w:div w:id="1914848295">
                          <w:marLeft w:val="0"/>
                          <w:marRight w:val="0"/>
                          <w:marTop w:val="0"/>
                          <w:marBottom w:val="0"/>
                          <w:divBdr>
                            <w:top w:val="dashed" w:sz="2" w:space="0" w:color="FFFFFF"/>
                            <w:left w:val="dashed" w:sz="2" w:space="0" w:color="FFFFFF"/>
                            <w:bottom w:val="dashed" w:sz="2" w:space="0" w:color="FFFFFF"/>
                            <w:right w:val="dashed" w:sz="2" w:space="0" w:color="FFFFFF"/>
                          </w:divBdr>
                        </w:div>
                        <w:div w:id="890266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0296174">
                  <w:marLeft w:val="0"/>
                  <w:marRight w:val="0"/>
                  <w:marTop w:val="0"/>
                  <w:marBottom w:val="0"/>
                  <w:divBdr>
                    <w:top w:val="dashed" w:sz="2" w:space="0" w:color="FFFFFF"/>
                    <w:left w:val="dashed" w:sz="2" w:space="0" w:color="FFFFFF"/>
                    <w:bottom w:val="dashed" w:sz="2" w:space="0" w:color="FFFFFF"/>
                    <w:right w:val="dashed" w:sz="2" w:space="0" w:color="FFFFFF"/>
                  </w:divBdr>
                </w:div>
                <w:div w:id="1279682968">
                  <w:marLeft w:val="0"/>
                  <w:marRight w:val="0"/>
                  <w:marTop w:val="0"/>
                  <w:marBottom w:val="0"/>
                  <w:divBdr>
                    <w:top w:val="dashed" w:sz="2" w:space="0" w:color="FFFFFF"/>
                    <w:left w:val="dashed" w:sz="2" w:space="0" w:color="FFFFFF"/>
                    <w:bottom w:val="dashed" w:sz="2" w:space="0" w:color="FFFFFF"/>
                    <w:right w:val="dashed" w:sz="2" w:space="0" w:color="FFFFFF"/>
                  </w:divBdr>
                  <w:divsChild>
                    <w:div w:id="2099011007">
                      <w:marLeft w:val="0"/>
                      <w:marRight w:val="0"/>
                      <w:marTop w:val="0"/>
                      <w:marBottom w:val="0"/>
                      <w:divBdr>
                        <w:top w:val="dashed" w:sz="2" w:space="0" w:color="FFFFFF"/>
                        <w:left w:val="dashed" w:sz="2" w:space="0" w:color="FFFFFF"/>
                        <w:bottom w:val="dashed" w:sz="2" w:space="0" w:color="FFFFFF"/>
                        <w:right w:val="dashed" w:sz="2" w:space="0" w:color="FFFFFF"/>
                      </w:divBdr>
                    </w:div>
                    <w:div w:id="1195775908">
                      <w:marLeft w:val="0"/>
                      <w:marRight w:val="0"/>
                      <w:marTop w:val="0"/>
                      <w:marBottom w:val="0"/>
                      <w:divBdr>
                        <w:top w:val="dashed" w:sz="2" w:space="0" w:color="FFFFFF"/>
                        <w:left w:val="dashed" w:sz="2" w:space="0" w:color="FFFFFF"/>
                        <w:bottom w:val="dashed" w:sz="2" w:space="0" w:color="FFFFFF"/>
                        <w:right w:val="dashed" w:sz="2" w:space="0" w:color="FFFFFF"/>
                      </w:divBdr>
                      <w:divsChild>
                        <w:div w:id="2101556616">
                          <w:marLeft w:val="0"/>
                          <w:marRight w:val="0"/>
                          <w:marTop w:val="0"/>
                          <w:marBottom w:val="0"/>
                          <w:divBdr>
                            <w:top w:val="dashed" w:sz="2" w:space="0" w:color="FFFFFF"/>
                            <w:left w:val="dashed" w:sz="2" w:space="0" w:color="FFFFFF"/>
                            <w:bottom w:val="dashed" w:sz="2" w:space="0" w:color="FFFFFF"/>
                            <w:right w:val="dashed" w:sz="2" w:space="0" w:color="FFFFFF"/>
                          </w:divBdr>
                        </w:div>
                        <w:div w:id="967011016">
                          <w:marLeft w:val="0"/>
                          <w:marRight w:val="0"/>
                          <w:marTop w:val="0"/>
                          <w:marBottom w:val="0"/>
                          <w:divBdr>
                            <w:top w:val="dashed" w:sz="2" w:space="0" w:color="FFFFFF"/>
                            <w:left w:val="dashed" w:sz="2" w:space="0" w:color="FFFFFF"/>
                            <w:bottom w:val="dashed" w:sz="2" w:space="0" w:color="FFFFFF"/>
                            <w:right w:val="dashed" w:sz="2" w:space="0" w:color="FFFFFF"/>
                          </w:divBdr>
                        </w:div>
                        <w:div w:id="893007624">
                          <w:marLeft w:val="0"/>
                          <w:marRight w:val="0"/>
                          <w:marTop w:val="0"/>
                          <w:marBottom w:val="0"/>
                          <w:divBdr>
                            <w:top w:val="dashed" w:sz="2" w:space="0" w:color="FFFFFF"/>
                            <w:left w:val="dashed" w:sz="2" w:space="0" w:color="FFFFFF"/>
                            <w:bottom w:val="dashed" w:sz="2" w:space="0" w:color="FFFFFF"/>
                            <w:right w:val="dashed" w:sz="2" w:space="0" w:color="FFFFFF"/>
                          </w:divBdr>
                          <w:divsChild>
                            <w:div w:id="742874707">
                              <w:marLeft w:val="0"/>
                              <w:marRight w:val="0"/>
                              <w:marTop w:val="0"/>
                              <w:marBottom w:val="0"/>
                              <w:divBdr>
                                <w:top w:val="dashed" w:sz="2" w:space="0" w:color="FFFFFF"/>
                                <w:left w:val="dashed" w:sz="2" w:space="0" w:color="FFFFFF"/>
                                <w:bottom w:val="dashed" w:sz="2" w:space="0" w:color="FFFFFF"/>
                                <w:right w:val="dashed" w:sz="2" w:space="0" w:color="FFFFFF"/>
                              </w:divBdr>
                            </w:div>
                            <w:div w:id="803543638">
                              <w:marLeft w:val="0"/>
                              <w:marRight w:val="0"/>
                              <w:marTop w:val="0"/>
                              <w:marBottom w:val="0"/>
                              <w:divBdr>
                                <w:top w:val="dashed" w:sz="2" w:space="0" w:color="FFFFFF"/>
                                <w:left w:val="dashed" w:sz="2" w:space="0" w:color="FFFFFF"/>
                                <w:bottom w:val="dashed" w:sz="2" w:space="0" w:color="FFFFFF"/>
                                <w:right w:val="dashed" w:sz="2" w:space="0" w:color="FFFFFF"/>
                              </w:divBdr>
                            </w:div>
                            <w:div w:id="1547597919">
                              <w:marLeft w:val="0"/>
                              <w:marRight w:val="0"/>
                              <w:marTop w:val="0"/>
                              <w:marBottom w:val="0"/>
                              <w:divBdr>
                                <w:top w:val="dashed" w:sz="2" w:space="0" w:color="FFFFFF"/>
                                <w:left w:val="dashed" w:sz="2" w:space="0" w:color="FFFFFF"/>
                                <w:bottom w:val="dashed" w:sz="2" w:space="0" w:color="FFFFFF"/>
                                <w:right w:val="dashed" w:sz="2" w:space="0" w:color="FFFFFF"/>
                              </w:divBdr>
                            </w:div>
                            <w:div w:id="1888569387">
                              <w:marLeft w:val="0"/>
                              <w:marRight w:val="0"/>
                              <w:marTop w:val="0"/>
                              <w:marBottom w:val="0"/>
                              <w:divBdr>
                                <w:top w:val="dashed" w:sz="2" w:space="0" w:color="FFFFFF"/>
                                <w:left w:val="dashed" w:sz="2" w:space="0" w:color="FFFFFF"/>
                                <w:bottom w:val="dashed" w:sz="2" w:space="0" w:color="FFFFFF"/>
                                <w:right w:val="dashed" w:sz="2" w:space="0" w:color="FFFFFF"/>
                              </w:divBdr>
                            </w:div>
                            <w:div w:id="1152524209">
                              <w:marLeft w:val="0"/>
                              <w:marRight w:val="0"/>
                              <w:marTop w:val="0"/>
                              <w:marBottom w:val="0"/>
                              <w:divBdr>
                                <w:top w:val="dashed" w:sz="2" w:space="0" w:color="FFFFFF"/>
                                <w:left w:val="dashed" w:sz="2" w:space="0" w:color="FFFFFF"/>
                                <w:bottom w:val="dashed" w:sz="2" w:space="0" w:color="FFFFFF"/>
                                <w:right w:val="dashed" w:sz="2" w:space="0" w:color="FFFFFF"/>
                              </w:divBdr>
                            </w:div>
                            <w:div w:id="1658798620">
                              <w:marLeft w:val="0"/>
                              <w:marRight w:val="0"/>
                              <w:marTop w:val="0"/>
                              <w:marBottom w:val="0"/>
                              <w:divBdr>
                                <w:top w:val="dashed" w:sz="2" w:space="0" w:color="FFFFFF"/>
                                <w:left w:val="dashed" w:sz="2" w:space="0" w:color="FFFFFF"/>
                                <w:bottom w:val="dashed" w:sz="2" w:space="0" w:color="FFFFFF"/>
                                <w:right w:val="dashed" w:sz="2" w:space="0" w:color="FFFFFF"/>
                              </w:divBdr>
                            </w:div>
                            <w:div w:id="1184130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71015725">
                      <w:marLeft w:val="0"/>
                      <w:marRight w:val="0"/>
                      <w:marTop w:val="0"/>
                      <w:marBottom w:val="0"/>
                      <w:divBdr>
                        <w:top w:val="dashed" w:sz="2" w:space="0" w:color="FFFFFF"/>
                        <w:left w:val="dashed" w:sz="2" w:space="0" w:color="FFFFFF"/>
                        <w:bottom w:val="dashed" w:sz="2" w:space="0" w:color="FFFFFF"/>
                        <w:right w:val="dashed" w:sz="2" w:space="0" w:color="FFFFFF"/>
                      </w:divBdr>
                    </w:div>
                    <w:div w:id="1129323787">
                      <w:marLeft w:val="0"/>
                      <w:marRight w:val="0"/>
                      <w:marTop w:val="0"/>
                      <w:marBottom w:val="0"/>
                      <w:divBdr>
                        <w:top w:val="dashed" w:sz="2" w:space="0" w:color="FFFFFF"/>
                        <w:left w:val="dashed" w:sz="2" w:space="0" w:color="FFFFFF"/>
                        <w:bottom w:val="dashed" w:sz="2" w:space="0" w:color="FFFFFF"/>
                        <w:right w:val="dashed" w:sz="2" w:space="0" w:color="FFFFFF"/>
                      </w:divBdr>
                      <w:divsChild>
                        <w:div w:id="1995991519">
                          <w:marLeft w:val="0"/>
                          <w:marRight w:val="0"/>
                          <w:marTop w:val="0"/>
                          <w:marBottom w:val="0"/>
                          <w:divBdr>
                            <w:top w:val="dashed" w:sz="2" w:space="0" w:color="FFFFFF"/>
                            <w:left w:val="dashed" w:sz="2" w:space="0" w:color="FFFFFF"/>
                            <w:bottom w:val="dashed" w:sz="2" w:space="0" w:color="FFFFFF"/>
                            <w:right w:val="dashed" w:sz="2" w:space="0" w:color="FFFFFF"/>
                          </w:divBdr>
                        </w:div>
                        <w:div w:id="1179806572">
                          <w:marLeft w:val="0"/>
                          <w:marRight w:val="0"/>
                          <w:marTop w:val="0"/>
                          <w:marBottom w:val="0"/>
                          <w:divBdr>
                            <w:top w:val="dashed" w:sz="2" w:space="0" w:color="FFFFFF"/>
                            <w:left w:val="dashed" w:sz="2" w:space="0" w:color="FFFFFF"/>
                            <w:bottom w:val="dashed" w:sz="2" w:space="0" w:color="FFFFFF"/>
                            <w:right w:val="dashed" w:sz="2" w:space="0" w:color="FFFFFF"/>
                          </w:divBdr>
                        </w:div>
                        <w:div w:id="1021854951">
                          <w:marLeft w:val="0"/>
                          <w:marRight w:val="0"/>
                          <w:marTop w:val="0"/>
                          <w:marBottom w:val="0"/>
                          <w:divBdr>
                            <w:top w:val="dashed" w:sz="2" w:space="0" w:color="FFFFFF"/>
                            <w:left w:val="dashed" w:sz="2" w:space="0" w:color="FFFFFF"/>
                            <w:bottom w:val="dashed" w:sz="2" w:space="0" w:color="FFFFFF"/>
                            <w:right w:val="dashed" w:sz="2" w:space="0" w:color="FFFFFF"/>
                          </w:divBdr>
                        </w:div>
                        <w:div w:id="1530992978">
                          <w:marLeft w:val="0"/>
                          <w:marRight w:val="0"/>
                          <w:marTop w:val="0"/>
                          <w:marBottom w:val="0"/>
                          <w:divBdr>
                            <w:top w:val="dashed" w:sz="2" w:space="0" w:color="FFFFFF"/>
                            <w:left w:val="dashed" w:sz="2" w:space="0" w:color="FFFFFF"/>
                            <w:bottom w:val="dashed" w:sz="2" w:space="0" w:color="FFFFFF"/>
                            <w:right w:val="dashed" w:sz="2" w:space="0" w:color="FFFFFF"/>
                          </w:divBdr>
                        </w:div>
                        <w:div w:id="1814058883">
                          <w:marLeft w:val="0"/>
                          <w:marRight w:val="0"/>
                          <w:marTop w:val="0"/>
                          <w:marBottom w:val="0"/>
                          <w:divBdr>
                            <w:top w:val="dashed" w:sz="2" w:space="0" w:color="FFFFFF"/>
                            <w:left w:val="dashed" w:sz="2" w:space="0" w:color="FFFFFF"/>
                            <w:bottom w:val="dashed" w:sz="2" w:space="0" w:color="FFFFFF"/>
                            <w:right w:val="dashed" w:sz="2" w:space="0" w:color="FFFFFF"/>
                          </w:divBdr>
                        </w:div>
                        <w:div w:id="1361123941">
                          <w:marLeft w:val="0"/>
                          <w:marRight w:val="0"/>
                          <w:marTop w:val="0"/>
                          <w:marBottom w:val="0"/>
                          <w:divBdr>
                            <w:top w:val="dashed" w:sz="2" w:space="0" w:color="FFFFFF"/>
                            <w:left w:val="dashed" w:sz="2" w:space="0" w:color="FFFFFF"/>
                            <w:bottom w:val="dashed" w:sz="2" w:space="0" w:color="FFFFFF"/>
                            <w:right w:val="dashed" w:sz="2" w:space="0" w:color="FFFFFF"/>
                          </w:divBdr>
                        </w:div>
                        <w:div w:id="254755289">
                          <w:marLeft w:val="0"/>
                          <w:marRight w:val="0"/>
                          <w:marTop w:val="0"/>
                          <w:marBottom w:val="0"/>
                          <w:divBdr>
                            <w:top w:val="dashed" w:sz="2" w:space="0" w:color="FFFFFF"/>
                            <w:left w:val="dashed" w:sz="2" w:space="0" w:color="FFFFFF"/>
                            <w:bottom w:val="dashed" w:sz="2" w:space="0" w:color="FFFFFF"/>
                            <w:right w:val="dashed" w:sz="2" w:space="0" w:color="FFFFFF"/>
                          </w:divBdr>
                          <w:divsChild>
                            <w:div w:id="570193401">
                              <w:marLeft w:val="0"/>
                              <w:marRight w:val="0"/>
                              <w:marTop w:val="0"/>
                              <w:marBottom w:val="0"/>
                              <w:divBdr>
                                <w:top w:val="dashed" w:sz="2" w:space="0" w:color="FFFFFF"/>
                                <w:left w:val="dashed" w:sz="2" w:space="0" w:color="FFFFFF"/>
                                <w:bottom w:val="dashed" w:sz="2" w:space="0" w:color="FFFFFF"/>
                                <w:right w:val="dashed" w:sz="2" w:space="0" w:color="FFFFFF"/>
                              </w:divBdr>
                            </w:div>
                            <w:div w:id="2066027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44028396">
                  <w:marLeft w:val="0"/>
                  <w:marRight w:val="0"/>
                  <w:marTop w:val="0"/>
                  <w:marBottom w:val="0"/>
                  <w:divBdr>
                    <w:top w:val="dashed" w:sz="2" w:space="0" w:color="FFFFFF"/>
                    <w:left w:val="dashed" w:sz="2" w:space="0" w:color="FFFFFF"/>
                    <w:bottom w:val="dashed" w:sz="2" w:space="0" w:color="FFFFFF"/>
                    <w:right w:val="dashed" w:sz="2" w:space="0" w:color="FFFFFF"/>
                  </w:divBdr>
                </w:div>
                <w:div w:id="48311470">
                  <w:marLeft w:val="0"/>
                  <w:marRight w:val="0"/>
                  <w:marTop w:val="0"/>
                  <w:marBottom w:val="0"/>
                  <w:divBdr>
                    <w:top w:val="dashed" w:sz="2" w:space="0" w:color="FFFFFF"/>
                    <w:left w:val="dashed" w:sz="2" w:space="0" w:color="FFFFFF"/>
                    <w:bottom w:val="dashed" w:sz="2" w:space="0" w:color="FFFFFF"/>
                    <w:right w:val="dashed" w:sz="2" w:space="0" w:color="FFFFFF"/>
                  </w:divBdr>
                </w:div>
                <w:div w:id="707333837">
                  <w:marLeft w:val="0"/>
                  <w:marRight w:val="0"/>
                  <w:marTop w:val="0"/>
                  <w:marBottom w:val="0"/>
                  <w:divBdr>
                    <w:top w:val="dashed" w:sz="2" w:space="0" w:color="FFFFFF"/>
                    <w:left w:val="dashed" w:sz="2" w:space="0" w:color="FFFFFF"/>
                    <w:bottom w:val="dashed" w:sz="2" w:space="0" w:color="FFFFFF"/>
                    <w:right w:val="dashed" w:sz="2" w:space="0" w:color="FFFFFF"/>
                  </w:divBdr>
                </w:div>
                <w:div w:id="1279024465">
                  <w:marLeft w:val="0"/>
                  <w:marRight w:val="0"/>
                  <w:marTop w:val="0"/>
                  <w:marBottom w:val="0"/>
                  <w:divBdr>
                    <w:top w:val="dashed" w:sz="2" w:space="0" w:color="FFFFFF"/>
                    <w:left w:val="dashed" w:sz="2" w:space="0" w:color="FFFFFF"/>
                    <w:bottom w:val="dashed" w:sz="2" w:space="0" w:color="FFFFFF"/>
                    <w:right w:val="dashed" w:sz="2" w:space="0" w:color="FFFFFF"/>
                  </w:divBdr>
                </w:div>
                <w:div w:id="835464733">
                  <w:marLeft w:val="0"/>
                  <w:marRight w:val="0"/>
                  <w:marTop w:val="0"/>
                  <w:marBottom w:val="0"/>
                  <w:divBdr>
                    <w:top w:val="dashed" w:sz="2" w:space="0" w:color="FFFFFF"/>
                    <w:left w:val="dashed" w:sz="2" w:space="0" w:color="FFFFFF"/>
                    <w:bottom w:val="dashed" w:sz="2" w:space="0" w:color="FFFFFF"/>
                    <w:right w:val="dashed" w:sz="2" w:space="0" w:color="FFFFFF"/>
                  </w:divBdr>
                  <w:divsChild>
                    <w:div w:id="2147357172">
                      <w:marLeft w:val="0"/>
                      <w:marRight w:val="0"/>
                      <w:marTop w:val="0"/>
                      <w:marBottom w:val="0"/>
                      <w:divBdr>
                        <w:top w:val="dashed" w:sz="2" w:space="0" w:color="FFFFFF"/>
                        <w:left w:val="dashed" w:sz="2" w:space="0" w:color="FFFFFF"/>
                        <w:bottom w:val="dashed" w:sz="2" w:space="0" w:color="FFFFFF"/>
                        <w:right w:val="dashed" w:sz="2" w:space="0" w:color="FFFFFF"/>
                      </w:divBdr>
                    </w:div>
                    <w:div w:id="1426608977">
                      <w:marLeft w:val="0"/>
                      <w:marRight w:val="0"/>
                      <w:marTop w:val="0"/>
                      <w:marBottom w:val="0"/>
                      <w:divBdr>
                        <w:top w:val="dashed" w:sz="2" w:space="0" w:color="FFFFFF"/>
                        <w:left w:val="dashed" w:sz="2" w:space="0" w:color="FFFFFF"/>
                        <w:bottom w:val="dashed" w:sz="2" w:space="0" w:color="FFFFFF"/>
                        <w:right w:val="dashed" w:sz="2" w:space="0" w:color="FFFFFF"/>
                      </w:divBdr>
                      <w:divsChild>
                        <w:div w:id="1376740095">
                          <w:marLeft w:val="0"/>
                          <w:marRight w:val="0"/>
                          <w:marTop w:val="0"/>
                          <w:marBottom w:val="0"/>
                          <w:divBdr>
                            <w:top w:val="dashed" w:sz="2" w:space="0" w:color="FFFFFF"/>
                            <w:left w:val="dashed" w:sz="2" w:space="0" w:color="FFFFFF"/>
                            <w:bottom w:val="dashed" w:sz="2" w:space="0" w:color="FFFFFF"/>
                            <w:right w:val="dashed" w:sz="2" w:space="0" w:color="FFFFFF"/>
                          </w:divBdr>
                        </w:div>
                        <w:div w:id="7484541">
                          <w:marLeft w:val="0"/>
                          <w:marRight w:val="0"/>
                          <w:marTop w:val="0"/>
                          <w:marBottom w:val="0"/>
                          <w:divBdr>
                            <w:top w:val="dashed" w:sz="2" w:space="0" w:color="FFFFFF"/>
                            <w:left w:val="dashed" w:sz="2" w:space="0" w:color="FFFFFF"/>
                            <w:bottom w:val="dashed" w:sz="2" w:space="0" w:color="FFFFFF"/>
                            <w:right w:val="dashed" w:sz="2" w:space="0" w:color="FFFFFF"/>
                          </w:divBdr>
                        </w:div>
                        <w:div w:id="1136989714">
                          <w:marLeft w:val="0"/>
                          <w:marRight w:val="0"/>
                          <w:marTop w:val="0"/>
                          <w:marBottom w:val="0"/>
                          <w:divBdr>
                            <w:top w:val="dashed" w:sz="2" w:space="0" w:color="FFFFFF"/>
                            <w:left w:val="dashed" w:sz="2" w:space="0" w:color="FFFFFF"/>
                            <w:bottom w:val="dashed" w:sz="2" w:space="0" w:color="FFFFFF"/>
                            <w:right w:val="dashed" w:sz="2" w:space="0" w:color="FFFFFF"/>
                          </w:divBdr>
                        </w:div>
                        <w:div w:id="1101410516">
                          <w:marLeft w:val="0"/>
                          <w:marRight w:val="0"/>
                          <w:marTop w:val="0"/>
                          <w:marBottom w:val="0"/>
                          <w:divBdr>
                            <w:top w:val="dashed" w:sz="2" w:space="0" w:color="FFFFFF"/>
                            <w:left w:val="dashed" w:sz="2" w:space="0" w:color="FFFFFF"/>
                            <w:bottom w:val="dashed" w:sz="2" w:space="0" w:color="FFFFFF"/>
                            <w:right w:val="dashed" w:sz="2" w:space="0" w:color="FFFFFF"/>
                          </w:divBdr>
                        </w:div>
                        <w:div w:id="1372148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4951487">
                      <w:marLeft w:val="0"/>
                      <w:marRight w:val="0"/>
                      <w:marTop w:val="0"/>
                      <w:marBottom w:val="0"/>
                      <w:divBdr>
                        <w:top w:val="dashed" w:sz="2" w:space="0" w:color="FFFFFF"/>
                        <w:left w:val="dashed" w:sz="2" w:space="0" w:color="FFFFFF"/>
                        <w:bottom w:val="dashed" w:sz="2" w:space="0" w:color="FFFFFF"/>
                        <w:right w:val="dashed" w:sz="2" w:space="0" w:color="FFFFFF"/>
                      </w:divBdr>
                    </w:div>
                    <w:div w:id="550504438">
                      <w:marLeft w:val="0"/>
                      <w:marRight w:val="0"/>
                      <w:marTop w:val="0"/>
                      <w:marBottom w:val="0"/>
                      <w:divBdr>
                        <w:top w:val="dashed" w:sz="2" w:space="0" w:color="FFFFFF"/>
                        <w:left w:val="dashed" w:sz="2" w:space="0" w:color="FFFFFF"/>
                        <w:bottom w:val="dashed" w:sz="2" w:space="0" w:color="FFFFFF"/>
                        <w:right w:val="dashed" w:sz="2" w:space="0" w:color="FFFFFF"/>
                      </w:divBdr>
                      <w:divsChild>
                        <w:div w:id="1546211797">
                          <w:marLeft w:val="0"/>
                          <w:marRight w:val="0"/>
                          <w:marTop w:val="0"/>
                          <w:marBottom w:val="0"/>
                          <w:divBdr>
                            <w:top w:val="dashed" w:sz="2" w:space="0" w:color="FFFFFF"/>
                            <w:left w:val="dashed" w:sz="2" w:space="0" w:color="FFFFFF"/>
                            <w:bottom w:val="dashed" w:sz="2" w:space="0" w:color="FFFFFF"/>
                            <w:right w:val="dashed" w:sz="2" w:space="0" w:color="FFFFFF"/>
                          </w:divBdr>
                        </w:div>
                        <w:div w:id="1738287244">
                          <w:marLeft w:val="0"/>
                          <w:marRight w:val="0"/>
                          <w:marTop w:val="0"/>
                          <w:marBottom w:val="0"/>
                          <w:divBdr>
                            <w:top w:val="dashed" w:sz="2" w:space="0" w:color="FFFFFF"/>
                            <w:left w:val="dashed" w:sz="2" w:space="0" w:color="FFFFFF"/>
                            <w:bottom w:val="dashed" w:sz="2" w:space="0" w:color="FFFFFF"/>
                            <w:right w:val="dashed" w:sz="2" w:space="0" w:color="FFFFFF"/>
                          </w:divBdr>
                        </w:div>
                        <w:div w:id="590772260">
                          <w:marLeft w:val="0"/>
                          <w:marRight w:val="0"/>
                          <w:marTop w:val="0"/>
                          <w:marBottom w:val="0"/>
                          <w:divBdr>
                            <w:top w:val="dashed" w:sz="2" w:space="0" w:color="FFFFFF"/>
                            <w:left w:val="dashed" w:sz="2" w:space="0" w:color="FFFFFF"/>
                            <w:bottom w:val="dashed" w:sz="2" w:space="0" w:color="FFFFFF"/>
                            <w:right w:val="dashed" w:sz="2" w:space="0" w:color="FFFFFF"/>
                          </w:divBdr>
                        </w:div>
                        <w:div w:id="508450970">
                          <w:marLeft w:val="0"/>
                          <w:marRight w:val="0"/>
                          <w:marTop w:val="0"/>
                          <w:marBottom w:val="0"/>
                          <w:divBdr>
                            <w:top w:val="dashed" w:sz="2" w:space="0" w:color="FFFFFF"/>
                            <w:left w:val="dashed" w:sz="2" w:space="0" w:color="FFFFFF"/>
                            <w:bottom w:val="dashed" w:sz="2" w:space="0" w:color="FFFFFF"/>
                            <w:right w:val="dashed" w:sz="2" w:space="0" w:color="FFFFFF"/>
                          </w:divBdr>
                        </w:div>
                        <w:div w:id="767196065">
                          <w:marLeft w:val="0"/>
                          <w:marRight w:val="0"/>
                          <w:marTop w:val="0"/>
                          <w:marBottom w:val="0"/>
                          <w:divBdr>
                            <w:top w:val="dashed" w:sz="2" w:space="0" w:color="FFFFFF"/>
                            <w:left w:val="dashed" w:sz="2" w:space="0" w:color="FFFFFF"/>
                            <w:bottom w:val="dashed" w:sz="2" w:space="0" w:color="FFFFFF"/>
                            <w:right w:val="dashed" w:sz="2" w:space="0" w:color="FFFFFF"/>
                          </w:divBdr>
                        </w:div>
                        <w:div w:id="2139956045">
                          <w:marLeft w:val="0"/>
                          <w:marRight w:val="0"/>
                          <w:marTop w:val="0"/>
                          <w:marBottom w:val="0"/>
                          <w:divBdr>
                            <w:top w:val="dashed" w:sz="2" w:space="0" w:color="FFFFFF"/>
                            <w:left w:val="dashed" w:sz="2" w:space="0" w:color="FFFFFF"/>
                            <w:bottom w:val="dashed" w:sz="2" w:space="0" w:color="FFFFFF"/>
                            <w:right w:val="dashed" w:sz="2" w:space="0" w:color="FFFFFF"/>
                          </w:divBdr>
                        </w:div>
                        <w:div w:id="1414161916">
                          <w:marLeft w:val="0"/>
                          <w:marRight w:val="0"/>
                          <w:marTop w:val="0"/>
                          <w:marBottom w:val="0"/>
                          <w:divBdr>
                            <w:top w:val="dashed" w:sz="2" w:space="0" w:color="FFFFFF"/>
                            <w:left w:val="dashed" w:sz="2" w:space="0" w:color="FFFFFF"/>
                            <w:bottom w:val="dashed" w:sz="2" w:space="0" w:color="FFFFFF"/>
                            <w:right w:val="dashed" w:sz="2" w:space="0" w:color="FFFFFF"/>
                          </w:divBdr>
                        </w:div>
                        <w:div w:id="211312888">
                          <w:marLeft w:val="0"/>
                          <w:marRight w:val="0"/>
                          <w:marTop w:val="0"/>
                          <w:marBottom w:val="0"/>
                          <w:divBdr>
                            <w:top w:val="dashed" w:sz="2" w:space="0" w:color="FFFFFF"/>
                            <w:left w:val="dashed" w:sz="2" w:space="0" w:color="FFFFFF"/>
                            <w:bottom w:val="dashed" w:sz="2" w:space="0" w:color="FFFFFF"/>
                            <w:right w:val="dashed" w:sz="2" w:space="0" w:color="FFFFFF"/>
                          </w:divBdr>
                        </w:div>
                        <w:div w:id="682438418">
                          <w:marLeft w:val="0"/>
                          <w:marRight w:val="0"/>
                          <w:marTop w:val="0"/>
                          <w:marBottom w:val="0"/>
                          <w:divBdr>
                            <w:top w:val="dashed" w:sz="2" w:space="0" w:color="FFFFFF"/>
                            <w:left w:val="dashed" w:sz="2" w:space="0" w:color="FFFFFF"/>
                            <w:bottom w:val="dashed" w:sz="2" w:space="0" w:color="FFFFFF"/>
                            <w:right w:val="dashed" w:sz="2" w:space="0" w:color="FFFFFF"/>
                          </w:divBdr>
                        </w:div>
                        <w:div w:id="1241214867">
                          <w:marLeft w:val="0"/>
                          <w:marRight w:val="0"/>
                          <w:marTop w:val="0"/>
                          <w:marBottom w:val="0"/>
                          <w:divBdr>
                            <w:top w:val="dashed" w:sz="2" w:space="0" w:color="FFFFFF"/>
                            <w:left w:val="dashed" w:sz="2" w:space="0" w:color="FFFFFF"/>
                            <w:bottom w:val="dashed" w:sz="2" w:space="0" w:color="FFFFFF"/>
                            <w:right w:val="dashed" w:sz="2" w:space="0" w:color="FFFFFF"/>
                          </w:divBdr>
                        </w:div>
                        <w:div w:id="247079386">
                          <w:marLeft w:val="0"/>
                          <w:marRight w:val="0"/>
                          <w:marTop w:val="0"/>
                          <w:marBottom w:val="0"/>
                          <w:divBdr>
                            <w:top w:val="dashed" w:sz="2" w:space="0" w:color="FFFFFF"/>
                            <w:left w:val="dashed" w:sz="2" w:space="0" w:color="FFFFFF"/>
                            <w:bottom w:val="dashed" w:sz="2" w:space="0" w:color="FFFFFF"/>
                            <w:right w:val="dashed" w:sz="2" w:space="0" w:color="FFFFFF"/>
                          </w:divBdr>
                        </w:div>
                        <w:div w:id="901797316">
                          <w:marLeft w:val="0"/>
                          <w:marRight w:val="0"/>
                          <w:marTop w:val="0"/>
                          <w:marBottom w:val="0"/>
                          <w:divBdr>
                            <w:top w:val="dashed" w:sz="2" w:space="0" w:color="FFFFFF"/>
                            <w:left w:val="dashed" w:sz="2" w:space="0" w:color="FFFFFF"/>
                            <w:bottom w:val="dashed" w:sz="2" w:space="0" w:color="FFFFFF"/>
                            <w:right w:val="dashed" w:sz="2" w:space="0" w:color="FFFFFF"/>
                          </w:divBdr>
                        </w:div>
                        <w:div w:id="1346713960">
                          <w:marLeft w:val="0"/>
                          <w:marRight w:val="0"/>
                          <w:marTop w:val="0"/>
                          <w:marBottom w:val="0"/>
                          <w:divBdr>
                            <w:top w:val="dashed" w:sz="2" w:space="0" w:color="FFFFFF"/>
                            <w:left w:val="dashed" w:sz="2" w:space="0" w:color="FFFFFF"/>
                            <w:bottom w:val="dashed" w:sz="2" w:space="0" w:color="FFFFFF"/>
                            <w:right w:val="dashed" w:sz="2" w:space="0" w:color="FFFFFF"/>
                          </w:divBdr>
                        </w:div>
                        <w:div w:id="1386173741">
                          <w:marLeft w:val="0"/>
                          <w:marRight w:val="0"/>
                          <w:marTop w:val="0"/>
                          <w:marBottom w:val="0"/>
                          <w:divBdr>
                            <w:top w:val="dashed" w:sz="2" w:space="0" w:color="FFFFFF"/>
                            <w:left w:val="dashed" w:sz="2" w:space="0" w:color="FFFFFF"/>
                            <w:bottom w:val="dashed" w:sz="2" w:space="0" w:color="FFFFFF"/>
                            <w:right w:val="dashed" w:sz="2" w:space="0" w:color="FFFFFF"/>
                          </w:divBdr>
                        </w:div>
                        <w:div w:id="1241449745">
                          <w:marLeft w:val="0"/>
                          <w:marRight w:val="0"/>
                          <w:marTop w:val="0"/>
                          <w:marBottom w:val="0"/>
                          <w:divBdr>
                            <w:top w:val="dashed" w:sz="2" w:space="0" w:color="FFFFFF"/>
                            <w:left w:val="dashed" w:sz="2" w:space="0" w:color="FFFFFF"/>
                            <w:bottom w:val="dashed" w:sz="2" w:space="0" w:color="FFFFFF"/>
                            <w:right w:val="dashed" w:sz="2" w:space="0" w:color="FFFFFF"/>
                          </w:divBdr>
                        </w:div>
                        <w:div w:id="2018265883">
                          <w:marLeft w:val="0"/>
                          <w:marRight w:val="0"/>
                          <w:marTop w:val="0"/>
                          <w:marBottom w:val="0"/>
                          <w:divBdr>
                            <w:top w:val="dashed" w:sz="2" w:space="0" w:color="FFFFFF"/>
                            <w:left w:val="dashed" w:sz="2" w:space="0" w:color="FFFFFF"/>
                            <w:bottom w:val="dashed" w:sz="2" w:space="0" w:color="FFFFFF"/>
                            <w:right w:val="dashed" w:sz="2" w:space="0" w:color="FFFFFF"/>
                          </w:divBdr>
                        </w:div>
                        <w:div w:id="1908607909">
                          <w:marLeft w:val="0"/>
                          <w:marRight w:val="0"/>
                          <w:marTop w:val="0"/>
                          <w:marBottom w:val="0"/>
                          <w:divBdr>
                            <w:top w:val="dashed" w:sz="2" w:space="0" w:color="FFFFFF"/>
                            <w:left w:val="dashed" w:sz="2" w:space="0" w:color="FFFFFF"/>
                            <w:bottom w:val="dashed" w:sz="2" w:space="0" w:color="FFFFFF"/>
                            <w:right w:val="dashed" w:sz="2" w:space="0" w:color="FFFFFF"/>
                          </w:divBdr>
                        </w:div>
                        <w:div w:id="978998479">
                          <w:marLeft w:val="0"/>
                          <w:marRight w:val="0"/>
                          <w:marTop w:val="0"/>
                          <w:marBottom w:val="0"/>
                          <w:divBdr>
                            <w:top w:val="dashed" w:sz="2" w:space="0" w:color="FFFFFF"/>
                            <w:left w:val="dashed" w:sz="2" w:space="0" w:color="FFFFFF"/>
                            <w:bottom w:val="dashed" w:sz="2" w:space="0" w:color="FFFFFF"/>
                            <w:right w:val="dashed" w:sz="2" w:space="0" w:color="FFFFFF"/>
                          </w:divBdr>
                        </w:div>
                        <w:div w:id="999818169">
                          <w:marLeft w:val="0"/>
                          <w:marRight w:val="0"/>
                          <w:marTop w:val="0"/>
                          <w:marBottom w:val="0"/>
                          <w:divBdr>
                            <w:top w:val="dashed" w:sz="2" w:space="0" w:color="FFFFFF"/>
                            <w:left w:val="dashed" w:sz="2" w:space="0" w:color="FFFFFF"/>
                            <w:bottom w:val="dashed" w:sz="2" w:space="0" w:color="FFFFFF"/>
                            <w:right w:val="dashed" w:sz="2" w:space="0" w:color="FFFFFF"/>
                          </w:divBdr>
                        </w:div>
                        <w:div w:id="1184827930">
                          <w:marLeft w:val="0"/>
                          <w:marRight w:val="0"/>
                          <w:marTop w:val="0"/>
                          <w:marBottom w:val="0"/>
                          <w:divBdr>
                            <w:top w:val="dashed" w:sz="2" w:space="0" w:color="FFFFFF"/>
                            <w:left w:val="dashed" w:sz="2" w:space="0" w:color="FFFFFF"/>
                            <w:bottom w:val="dashed" w:sz="2" w:space="0" w:color="FFFFFF"/>
                            <w:right w:val="dashed" w:sz="2" w:space="0" w:color="FFFFFF"/>
                          </w:divBdr>
                        </w:div>
                        <w:div w:id="376243540">
                          <w:marLeft w:val="0"/>
                          <w:marRight w:val="0"/>
                          <w:marTop w:val="0"/>
                          <w:marBottom w:val="0"/>
                          <w:divBdr>
                            <w:top w:val="dashed" w:sz="2" w:space="0" w:color="FFFFFF"/>
                            <w:left w:val="dashed" w:sz="2" w:space="0" w:color="FFFFFF"/>
                            <w:bottom w:val="dashed" w:sz="2" w:space="0" w:color="FFFFFF"/>
                            <w:right w:val="dashed" w:sz="2" w:space="0" w:color="FFFFFF"/>
                          </w:divBdr>
                        </w:div>
                        <w:div w:id="1976834048">
                          <w:marLeft w:val="0"/>
                          <w:marRight w:val="0"/>
                          <w:marTop w:val="0"/>
                          <w:marBottom w:val="0"/>
                          <w:divBdr>
                            <w:top w:val="dashed" w:sz="2" w:space="0" w:color="FFFFFF"/>
                            <w:left w:val="dashed" w:sz="2" w:space="0" w:color="FFFFFF"/>
                            <w:bottom w:val="dashed" w:sz="2" w:space="0" w:color="FFFFFF"/>
                            <w:right w:val="dashed" w:sz="2" w:space="0" w:color="FFFFFF"/>
                          </w:divBdr>
                        </w:div>
                        <w:div w:id="1465462239">
                          <w:marLeft w:val="0"/>
                          <w:marRight w:val="0"/>
                          <w:marTop w:val="0"/>
                          <w:marBottom w:val="0"/>
                          <w:divBdr>
                            <w:top w:val="dashed" w:sz="2" w:space="0" w:color="FFFFFF"/>
                            <w:left w:val="dashed" w:sz="2" w:space="0" w:color="FFFFFF"/>
                            <w:bottom w:val="dashed" w:sz="2" w:space="0" w:color="FFFFFF"/>
                            <w:right w:val="dashed" w:sz="2" w:space="0" w:color="FFFFFF"/>
                          </w:divBdr>
                        </w:div>
                        <w:div w:id="1280378258">
                          <w:marLeft w:val="0"/>
                          <w:marRight w:val="0"/>
                          <w:marTop w:val="0"/>
                          <w:marBottom w:val="0"/>
                          <w:divBdr>
                            <w:top w:val="dashed" w:sz="2" w:space="0" w:color="FFFFFF"/>
                            <w:left w:val="dashed" w:sz="2" w:space="0" w:color="FFFFFF"/>
                            <w:bottom w:val="dashed" w:sz="2" w:space="0" w:color="FFFFFF"/>
                            <w:right w:val="dashed" w:sz="2" w:space="0" w:color="FFFFFF"/>
                          </w:divBdr>
                        </w:div>
                        <w:div w:id="955866840">
                          <w:marLeft w:val="0"/>
                          <w:marRight w:val="0"/>
                          <w:marTop w:val="0"/>
                          <w:marBottom w:val="0"/>
                          <w:divBdr>
                            <w:top w:val="dashed" w:sz="2" w:space="0" w:color="FFFFFF"/>
                            <w:left w:val="dashed" w:sz="2" w:space="0" w:color="FFFFFF"/>
                            <w:bottom w:val="dashed" w:sz="2" w:space="0" w:color="FFFFFF"/>
                            <w:right w:val="dashed" w:sz="2" w:space="0" w:color="FFFFFF"/>
                          </w:divBdr>
                        </w:div>
                        <w:div w:id="373622943">
                          <w:marLeft w:val="0"/>
                          <w:marRight w:val="0"/>
                          <w:marTop w:val="0"/>
                          <w:marBottom w:val="0"/>
                          <w:divBdr>
                            <w:top w:val="dashed" w:sz="2" w:space="0" w:color="FFFFFF"/>
                            <w:left w:val="dashed" w:sz="2" w:space="0" w:color="FFFFFF"/>
                            <w:bottom w:val="dashed" w:sz="2" w:space="0" w:color="FFFFFF"/>
                            <w:right w:val="dashed" w:sz="2" w:space="0" w:color="FFFFFF"/>
                          </w:divBdr>
                        </w:div>
                        <w:div w:id="1403217753">
                          <w:marLeft w:val="0"/>
                          <w:marRight w:val="0"/>
                          <w:marTop w:val="0"/>
                          <w:marBottom w:val="0"/>
                          <w:divBdr>
                            <w:top w:val="dashed" w:sz="2" w:space="0" w:color="FFFFFF"/>
                            <w:left w:val="dashed" w:sz="2" w:space="0" w:color="FFFFFF"/>
                            <w:bottom w:val="dashed" w:sz="2" w:space="0" w:color="FFFFFF"/>
                            <w:right w:val="dashed" w:sz="2" w:space="0" w:color="FFFFFF"/>
                          </w:divBdr>
                        </w:div>
                        <w:div w:id="1758287752">
                          <w:marLeft w:val="0"/>
                          <w:marRight w:val="0"/>
                          <w:marTop w:val="0"/>
                          <w:marBottom w:val="0"/>
                          <w:divBdr>
                            <w:top w:val="dashed" w:sz="2" w:space="0" w:color="FFFFFF"/>
                            <w:left w:val="dashed" w:sz="2" w:space="0" w:color="FFFFFF"/>
                            <w:bottom w:val="dashed" w:sz="2" w:space="0" w:color="FFFFFF"/>
                            <w:right w:val="dashed" w:sz="2" w:space="0" w:color="FFFFFF"/>
                          </w:divBdr>
                        </w:div>
                        <w:div w:id="215897979">
                          <w:marLeft w:val="0"/>
                          <w:marRight w:val="0"/>
                          <w:marTop w:val="0"/>
                          <w:marBottom w:val="0"/>
                          <w:divBdr>
                            <w:top w:val="dashed" w:sz="2" w:space="0" w:color="FFFFFF"/>
                            <w:left w:val="dashed" w:sz="2" w:space="0" w:color="FFFFFF"/>
                            <w:bottom w:val="dashed" w:sz="2" w:space="0" w:color="FFFFFF"/>
                            <w:right w:val="dashed" w:sz="2" w:space="0" w:color="FFFFFF"/>
                          </w:divBdr>
                        </w:div>
                        <w:div w:id="639648740">
                          <w:marLeft w:val="0"/>
                          <w:marRight w:val="0"/>
                          <w:marTop w:val="0"/>
                          <w:marBottom w:val="0"/>
                          <w:divBdr>
                            <w:top w:val="dashed" w:sz="2" w:space="0" w:color="FFFFFF"/>
                            <w:left w:val="dashed" w:sz="2" w:space="0" w:color="FFFFFF"/>
                            <w:bottom w:val="dashed" w:sz="2" w:space="0" w:color="FFFFFF"/>
                            <w:right w:val="dashed" w:sz="2" w:space="0" w:color="FFFFFF"/>
                          </w:divBdr>
                        </w:div>
                        <w:div w:id="306932337">
                          <w:marLeft w:val="0"/>
                          <w:marRight w:val="0"/>
                          <w:marTop w:val="0"/>
                          <w:marBottom w:val="0"/>
                          <w:divBdr>
                            <w:top w:val="dashed" w:sz="2" w:space="0" w:color="FFFFFF"/>
                            <w:left w:val="dashed" w:sz="2" w:space="0" w:color="FFFFFF"/>
                            <w:bottom w:val="dashed" w:sz="2" w:space="0" w:color="FFFFFF"/>
                            <w:right w:val="dashed" w:sz="2" w:space="0" w:color="FFFFFF"/>
                          </w:divBdr>
                        </w:div>
                        <w:div w:id="649477178">
                          <w:marLeft w:val="0"/>
                          <w:marRight w:val="0"/>
                          <w:marTop w:val="0"/>
                          <w:marBottom w:val="0"/>
                          <w:divBdr>
                            <w:top w:val="dashed" w:sz="2" w:space="0" w:color="FFFFFF"/>
                            <w:left w:val="dashed" w:sz="2" w:space="0" w:color="FFFFFF"/>
                            <w:bottom w:val="dashed" w:sz="2" w:space="0" w:color="FFFFFF"/>
                            <w:right w:val="dashed" w:sz="2" w:space="0" w:color="FFFFFF"/>
                          </w:divBdr>
                        </w:div>
                        <w:div w:id="594704825">
                          <w:marLeft w:val="0"/>
                          <w:marRight w:val="0"/>
                          <w:marTop w:val="0"/>
                          <w:marBottom w:val="0"/>
                          <w:divBdr>
                            <w:top w:val="dashed" w:sz="2" w:space="0" w:color="FFFFFF"/>
                            <w:left w:val="dashed" w:sz="2" w:space="0" w:color="FFFFFF"/>
                            <w:bottom w:val="dashed" w:sz="2" w:space="0" w:color="FFFFFF"/>
                            <w:right w:val="dashed" w:sz="2" w:space="0" w:color="FFFFFF"/>
                          </w:divBdr>
                        </w:div>
                        <w:div w:id="1635062841">
                          <w:marLeft w:val="0"/>
                          <w:marRight w:val="0"/>
                          <w:marTop w:val="0"/>
                          <w:marBottom w:val="0"/>
                          <w:divBdr>
                            <w:top w:val="dashed" w:sz="2" w:space="0" w:color="FFFFFF"/>
                            <w:left w:val="dashed" w:sz="2" w:space="0" w:color="FFFFFF"/>
                            <w:bottom w:val="dashed" w:sz="2" w:space="0" w:color="FFFFFF"/>
                            <w:right w:val="dashed" w:sz="2" w:space="0" w:color="FFFFFF"/>
                          </w:divBdr>
                        </w:div>
                        <w:div w:id="1772704220">
                          <w:marLeft w:val="0"/>
                          <w:marRight w:val="0"/>
                          <w:marTop w:val="0"/>
                          <w:marBottom w:val="0"/>
                          <w:divBdr>
                            <w:top w:val="dashed" w:sz="2" w:space="0" w:color="FFFFFF"/>
                            <w:left w:val="dashed" w:sz="2" w:space="0" w:color="FFFFFF"/>
                            <w:bottom w:val="dashed" w:sz="2" w:space="0" w:color="FFFFFF"/>
                            <w:right w:val="dashed" w:sz="2" w:space="0" w:color="FFFFFF"/>
                          </w:divBdr>
                        </w:div>
                        <w:div w:id="211696413">
                          <w:marLeft w:val="0"/>
                          <w:marRight w:val="0"/>
                          <w:marTop w:val="0"/>
                          <w:marBottom w:val="0"/>
                          <w:divBdr>
                            <w:top w:val="dashed" w:sz="2" w:space="0" w:color="FFFFFF"/>
                            <w:left w:val="dashed" w:sz="2" w:space="0" w:color="FFFFFF"/>
                            <w:bottom w:val="dashed" w:sz="2" w:space="0" w:color="FFFFFF"/>
                            <w:right w:val="dashed" w:sz="2" w:space="0" w:color="FFFFFF"/>
                          </w:divBdr>
                        </w:div>
                        <w:div w:id="1442455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269224">
                      <w:marLeft w:val="0"/>
                      <w:marRight w:val="0"/>
                      <w:marTop w:val="0"/>
                      <w:marBottom w:val="0"/>
                      <w:divBdr>
                        <w:top w:val="dashed" w:sz="2" w:space="0" w:color="FFFFFF"/>
                        <w:left w:val="dashed" w:sz="2" w:space="0" w:color="FFFFFF"/>
                        <w:bottom w:val="dashed" w:sz="2" w:space="0" w:color="FFFFFF"/>
                        <w:right w:val="dashed" w:sz="2" w:space="0" w:color="FFFFFF"/>
                      </w:divBdr>
                    </w:div>
                    <w:div w:id="1968733312">
                      <w:marLeft w:val="0"/>
                      <w:marRight w:val="0"/>
                      <w:marTop w:val="0"/>
                      <w:marBottom w:val="0"/>
                      <w:divBdr>
                        <w:top w:val="dashed" w:sz="2" w:space="0" w:color="FFFFFF"/>
                        <w:left w:val="dashed" w:sz="2" w:space="0" w:color="FFFFFF"/>
                        <w:bottom w:val="dashed" w:sz="2" w:space="0" w:color="FFFFFF"/>
                        <w:right w:val="dashed" w:sz="2" w:space="0" w:color="FFFFFF"/>
                      </w:divBdr>
                      <w:divsChild>
                        <w:div w:id="392698067">
                          <w:marLeft w:val="0"/>
                          <w:marRight w:val="0"/>
                          <w:marTop w:val="0"/>
                          <w:marBottom w:val="0"/>
                          <w:divBdr>
                            <w:top w:val="dashed" w:sz="2" w:space="0" w:color="FFFFFF"/>
                            <w:left w:val="dashed" w:sz="2" w:space="0" w:color="FFFFFF"/>
                            <w:bottom w:val="dashed" w:sz="2" w:space="0" w:color="FFFFFF"/>
                            <w:right w:val="dashed" w:sz="2" w:space="0" w:color="FFFFFF"/>
                          </w:divBdr>
                        </w:div>
                        <w:div w:id="1814832820">
                          <w:marLeft w:val="0"/>
                          <w:marRight w:val="0"/>
                          <w:marTop w:val="0"/>
                          <w:marBottom w:val="0"/>
                          <w:divBdr>
                            <w:top w:val="dashed" w:sz="2" w:space="0" w:color="FFFFFF"/>
                            <w:left w:val="dashed" w:sz="2" w:space="0" w:color="FFFFFF"/>
                            <w:bottom w:val="dashed" w:sz="2" w:space="0" w:color="FFFFFF"/>
                            <w:right w:val="dashed" w:sz="2" w:space="0" w:color="FFFFFF"/>
                          </w:divBdr>
                        </w:div>
                        <w:div w:id="1646816215">
                          <w:marLeft w:val="0"/>
                          <w:marRight w:val="0"/>
                          <w:marTop w:val="0"/>
                          <w:marBottom w:val="0"/>
                          <w:divBdr>
                            <w:top w:val="dashed" w:sz="2" w:space="0" w:color="FFFFFF"/>
                            <w:left w:val="dashed" w:sz="2" w:space="0" w:color="FFFFFF"/>
                            <w:bottom w:val="dashed" w:sz="2" w:space="0" w:color="FFFFFF"/>
                            <w:right w:val="dashed" w:sz="2" w:space="0" w:color="FFFFFF"/>
                          </w:divBdr>
                        </w:div>
                        <w:div w:id="1214345437">
                          <w:marLeft w:val="0"/>
                          <w:marRight w:val="0"/>
                          <w:marTop w:val="0"/>
                          <w:marBottom w:val="0"/>
                          <w:divBdr>
                            <w:top w:val="dashed" w:sz="2" w:space="0" w:color="FFFFFF"/>
                            <w:left w:val="dashed" w:sz="2" w:space="0" w:color="FFFFFF"/>
                            <w:bottom w:val="dashed" w:sz="2" w:space="0" w:color="FFFFFF"/>
                            <w:right w:val="dashed" w:sz="2" w:space="0" w:color="FFFFFF"/>
                          </w:divBdr>
                        </w:div>
                        <w:div w:id="1786659970">
                          <w:marLeft w:val="0"/>
                          <w:marRight w:val="0"/>
                          <w:marTop w:val="0"/>
                          <w:marBottom w:val="0"/>
                          <w:divBdr>
                            <w:top w:val="dashed" w:sz="2" w:space="0" w:color="FFFFFF"/>
                            <w:left w:val="dashed" w:sz="2" w:space="0" w:color="FFFFFF"/>
                            <w:bottom w:val="dashed" w:sz="2" w:space="0" w:color="FFFFFF"/>
                            <w:right w:val="dashed" w:sz="2" w:space="0" w:color="FFFFFF"/>
                          </w:divBdr>
                        </w:div>
                        <w:div w:id="1219170168">
                          <w:marLeft w:val="0"/>
                          <w:marRight w:val="0"/>
                          <w:marTop w:val="0"/>
                          <w:marBottom w:val="0"/>
                          <w:divBdr>
                            <w:top w:val="dashed" w:sz="2" w:space="0" w:color="FFFFFF"/>
                            <w:left w:val="dashed" w:sz="2" w:space="0" w:color="FFFFFF"/>
                            <w:bottom w:val="dashed" w:sz="2" w:space="0" w:color="FFFFFF"/>
                            <w:right w:val="dashed" w:sz="2" w:space="0" w:color="FFFFFF"/>
                          </w:divBdr>
                        </w:div>
                        <w:div w:id="68501810">
                          <w:marLeft w:val="0"/>
                          <w:marRight w:val="0"/>
                          <w:marTop w:val="0"/>
                          <w:marBottom w:val="0"/>
                          <w:divBdr>
                            <w:top w:val="dashed" w:sz="2" w:space="0" w:color="FFFFFF"/>
                            <w:left w:val="dashed" w:sz="2" w:space="0" w:color="FFFFFF"/>
                            <w:bottom w:val="dashed" w:sz="2" w:space="0" w:color="FFFFFF"/>
                            <w:right w:val="dashed" w:sz="2" w:space="0" w:color="FFFFFF"/>
                          </w:divBdr>
                        </w:div>
                        <w:div w:id="743572995">
                          <w:marLeft w:val="0"/>
                          <w:marRight w:val="0"/>
                          <w:marTop w:val="0"/>
                          <w:marBottom w:val="0"/>
                          <w:divBdr>
                            <w:top w:val="dashed" w:sz="2" w:space="0" w:color="FFFFFF"/>
                            <w:left w:val="dashed" w:sz="2" w:space="0" w:color="FFFFFF"/>
                            <w:bottom w:val="dashed" w:sz="2" w:space="0" w:color="FFFFFF"/>
                            <w:right w:val="dashed" w:sz="2" w:space="0" w:color="FFFFFF"/>
                          </w:divBdr>
                        </w:div>
                        <w:div w:id="694693418">
                          <w:marLeft w:val="0"/>
                          <w:marRight w:val="0"/>
                          <w:marTop w:val="0"/>
                          <w:marBottom w:val="0"/>
                          <w:divBdr>
                            <w:top w:val="dashed" w:sz="2" w:space="0" w:color="FFFFFF"/>
                            <w:left w:val="dashed" w:sz="2" w:space="0" w:color="FFFFFF"/>
                            <w:bottom w:val="dashed" w:sz="2" w:space="0" w:color="FFFFFF"/>
                            <w:right w:val="dashed" w:sz="2" w:space="0" w:color="FFFFFF"/>
                          </w:divBdr>
                        </w:div>
                        <w:div w:id="324818591">
                          <w:marLeft w:val="0"/>
                          <w:marRight w:val="0"/>
                          <w:marTop w:val="0"/>
                          <w:marBottom w:val="0"/>
                          <w:divBdr>
                            <w:top w:val="dashed" w:sz="2" w:space="0" w:color="FFFFFF"/>
                            <w:left w:val="dashed" w:sz="2" w:space="0" w:color="FFFFFF"/>
                            <w:bottom w:val="dashed" w:sz="2" w:space="0" w:color="FFFFFF"/>
                            <w:right w:val="dashed" w:sz="2" w:space="0" w:color="FFFFFF"/>
                          </w:divBdr>
                        </w:div>
                        <w:div w:id="1068113687">
                          <w:marLeft w:val="0"/>
                          <w:marRight w:val="0"/>
                          <w:marTop w:val="0"/>
                          <w:marBottom w:val="0"/>
                          <w:divBdr>
                            <w:top w:val="dashed" w:sz="2" w:space="0" w:color="FFFFFF"/>
                            <w:left w:val="dashed" w:sz="2" w:space="0" w:color="FFFFFF"/>
                            <w:bottom w:val="dashed" w:sz="2" w:space="0" w:color="FFFFFF"/>
                            <w:right w:val="dashed" w:sz="2" w:space="0" w:color="FFFFFF"/>
                          </w:divBdr>
                        </w:div>
                        <w:div w:id="1392190541">
                          <w:marLeft w:val="0"/>
                          <w:marRight w:val="0"/>
                          <w:marTop w:val="0"/>
                          <w:marBottom w:val="0"/>
                          <w:divBdr>
                            <w:top w:val="dashed" w:sz="2" w:space="0" w:color="FFFFFF"/>
                            <w:left w:val="dashed" w:sz="2" w:space="0" w:color="FFFFFF"/>
                            <w:bottom w:val="dashed" w:sz="2" w:space="0" w:color="FFFFFF"/>
                            <w:right w:val="dashed" w:sz="2" w:space="0" w:color="FFFFFF"/>
                          </w:divBdr>
                        </w:div>
                        <w:div w:id="1133140257">
                          <w:marLeft w:val="0"/>
                          <w:marRight w:val="0"/>
                          <w:marTop w:val="0"/>
                          <w:marBottom w:val="0"/>
                          <w:divBdr>
                            <w:top w:val="dashed" w:sz="2" w:space="0" w:color="FFFFFF"/>
                            <w:left w:val="dashed" w:sz="2" w:space="0" w:color="FFFFFF"/>
                            <w:bottom w:val="dashed" w:sz="2" w:space="0" w:color="FFFFFF"/>
                            <w:right w:val="dashed" w:sz="2" w:space="0" w:color="FFFFFF"/>
                          </w:divBdr>
                        </w:div>
                        <w:div w:id="1674648700">
                          <w:marLeft w:val="0"/>
                          <w:marRight w:val="0"/>
                          <w:marTop w:val="0"/>
                          <w:marBottom w:val="0"/>
                          <w:divBdr>
                            <w:top w:val="dashed" w:sz="2" w:space="0" w:color="FFFFFF"/>
                            <w:left w:val="dashed" w:sz="2" w:space="0" w:color="FFFFFF"/>
                            <w:bottom w:val="dashed" w:sz="2" w:space="0" w:color="FFFFFF"/>
                            <w:right w:val="dashed" w:sz="2" w:space="0" w:color="FFFFFF"/>
                          </w:divBdr>
                        </w:div>
                        <w:div w:id="1459951157">
                          <w:marLeft w:val="0"/>
                          <w:marRight w:val="0"/>
                          <w:marTop w:val="0"/>
                          <w:marBottom w:val="0"/>
                          <w:divBdr>
                            <w:top w:val="dashed" w:sz="2" w:space="0" w:color="FFFFFF"/>
                            <w:left w:val="dashed" w:sz="2" w:space="0" w:color="FFFFFF"/>
                            <w:bottom w:val="dashed" w:sz="2" w:space="0" w:color="FFFFFF"/>
                            <w:right w:val="dashed" w:sz="2" w:space="0" w:color="FFFFFF"/>
                          </w:divBdr>
                        </w:div>
                        <w:div w:id="61412521">
                          <w:marLeft w:val="0"/>
                          <w:marRight w:val="0"/>
                          <w:marTop w:val="0"/>
                          <w:marBottom w:val="0"/>
                          <w:divBdr>
                            <w:top w:val="dashed" w:sz="2" w:space="0" w:color="FFFFFF"/>
                            <w:left w:val="dashed" w:sz="2" w:space="0" w:color="FFFFFF"/>
                            <w:bottom w:val="dashed" w:sz="2" w:space="0" w:color="FFFFFF"/>
                            <w:right w:val="dashed" w:sz="2" w:space="0" w:color="FFFFFF"/>
                          </w:divBdr>
                        </w:div>
                        <w:div w:id="506136256">
                          <w:marLeft w:val="0"/>
                          <w:marRight w:val="0"/>
                          <w:marTop w:val="0"/>
                          <w:marBottom w:val="0"/>
                          <w:divBdr>
                            <w:top w:val="dashed" w:sz="2" w:space="0" w:color="FFFFFF"/>
                            <w:left w:val="dashed" w:sz="2" w:space="0" w:color="FFFFFF"/>
                            <w:bottom w:val="dashed" w:sz="2" w:space="0" w:color="FFFFFF"/>
                            <w:right w:val="dashed" w:sz="2" w:space="0" w:color="FFFFFF"/>
                          </w:divBdr>
                        </w:div>
                        <w:div w:id="72095706">
                          <w:marLeft w:val="0"/>
                          <w:marRight w:val="0"/>
                          <w:marTop w:val="0"/>
                          <w:marBottom w:val="0"/>
                          <w:divBdr>
                            <w:top w:val="dashed" w:sz="2" w:space="0" w:color="FFFFFF"/>
                            <w:left w:val="dashed" w:sz="2" w:space="0" w:color="FFFFFF"/>
                            <w:bottom w:val="dashed" w:sz="2" w:space="0" w:color="FFFFFF"/>
                            <w:right w:val="dashed" w:sz="2" w:space="0" w:color="FFFFFF"/>
                          </w:divBdr>
                        </w:div>
                        <w:div w:id="85393923">
                          <w:marLeft w:val="0"/>
                          <w:marRight w:val="0"/>
                          <w:marTop w:val="0"/>
                          <w:marBottom w:val="0"/>
                          <w:divBdr>
                            <w:top w:val="dashed" w:sz="2" w:space="0" w:color="FFFFFF"/>
                            <w:left w:val="dashed" w:sz="2" w:space="0" w:color="FFFFFF"/>
                            <w:bottom w:val="dashed" w:sz="2" w:space="0" w:color="FFFFFF"/>
                            <w:right w:val="dashed" w:sz="2" w:space="0" w:color="FFFFFF"/>
                          </w:divBdr>
                        </w:div>
                        <w:div w:id="1120302835">
                          <w:marLeft w:val="0"/>
                          <w:marRight w:val="0"/>
                          <w:marTop w:val="0"/>
                          <w:marBottom w:val="0"/>
                          <w:divBdr>
                            <w:top w:val="dashed" w:sz="2" w:space="0" w:color="FFFFFF"/>
                            <w:left w:val="dashed" w:sz="2" w:space="0" w:color="FFFFFF"/>
                            <w:bottom w:val="dashed" w:sz="2" w:space="0" w:color="FFFFFF"/>
                            <w:right w:val="dashed" w:sz="2" w:space="0" w:color="FFFFFF"/>
                          </w:divBdr>
                        </w:div>
                        <w:div w:id="1181627592">
                          <w:marLeft w:val="0"/>
                          <w:marRight w:val="0"/>
                          <w:marTop w:val="0"/>
                          <w:marBottom w:val="0"/>
                          <w:divBdr>
                            <w:top w:val="dashed" w:sz="2" w:space="0" w:color="FFFFFF"/>
                            <w:left w:val="dashed" w:sz="2" w:space="0" w:color="FFFFFF"/>
                            <w:bottom w:val="dashed" w:sz="2" w:space="0" w:color="FFFFFF"/>
                            <w:right w:val="dashed" w:sz="2" w:space="0" w:color="FFFFFF"/>
                          </w:divBdr>
                          <w:divsChild>
                            <w:div w:id="1877041340">
                              <w:marLeft w:val="0"/>
                              <w:marRight w:val="0"/>
                              <w:marTop w:val="0"/>
                              <w:marBottom w:val="0"/>
                              <w:divBdr>
                                <w:top w:val="dashed" w:sz="2" w:space="0" w:color="FFFFFF"/>
                                <w:left w:val="dashed" w:sz="2" w:space="0" w:color="FFFFFF"/>
                                <w:bottom w:val="dashed" w:sz="2" w:space="0" w:color="FFFFFF"/>
                                <w:right w:val="dashed" w:sz="2" w:space="0" w:color="FFFFFF"/>
                              </w:divBdr>
                            </w:div>
                            <w:div w:id="877744850">
                              <w:marLeft w:val="0"/>
                              <w:marRight w:val="0"/>
                              <w:marTop w:val="0"/>
                              <w:marBottom w:val="0"/>
                              <w:divBdr>
                                <w:top w:val="dashed" w:sz="2" w:space="0" w:color="FFFFFF"/>
                                <w:left w:val="dashed" w:sz="2" w:space="0" w:color="FFFFFF"/>
                                <w:bottom w:val="dashed" w:sz="2" w:space="0" w:color="FFFFFF"/>
                                <w:right w:val="dashed" w:sz="2" w:space="0" w:color="FFFFFF"/>
                              </w:divBdr>
                            </w:div>
                            <w:div w:id="1651785982">
                              <w:marLeft w:val="0"/>
                              <w:marRight w:val="0"/>
                              <w:marTop w:val="0"/>
                              <w:marBottom w:val="0"/>
                              <w:divBdr>
                                <w:top w:val="dashed" w:sz="2" w:space="0" w:color="FFFFFF"/>
                                <w:left w:val="dashed" w:sz="2" w:space="0" w:color="FFFFFF"/>
                                <w:bottom w:val="dashed" w:sz="2" w:space="0" w:color="FFFFFF"/>
                                <w:right w:val="dashed" w:sz="2" w:space="0" w:color="FFFFFF"/>
                              </w:divBdr>
                            </w:div>
                            <w:div w:id="1899827972">
                              <w:marLeft w:val="0"/>
                              <w:marRight w:val="0"/>
                              <w:marTop w:val="0"/>
                              <w:marBottom w:val="0"/>
                              <w:divBdr>
                                <w:top w:val="dashed" w:sz="2" w:space="0" w:color="FFFFFF"/>
                                <w:left w:val="dashed" w:sz="2" w:space="0" w:color="FFFFFF"/>
                                <w:bottom w:val="dashed" w:sz="2" w:space="0" w:color="FFFFFF"/>
                                <w:right w:val="dashed" w:sz="2" w:space="0" w:color="FFFFFF"/>
                              </w:divBdr>
                            </w:div>
                            <w:div w:id="313683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5400938">
                          <w:marLeft w:val="0"/>
                          <w:marRight w:val="0"/>
                          <w:marTop w:val="0"/>
                          <w:marBottom w:val="0"/>
                          <w:divBdr>
                            <w:top w:val="dashed" w:sz="2" w:space="0" w:color="FFFFFF"/>
                            <w:left w:val="dashed" w:sz="2" w:space="0" w:color="FFFFFF"/>
                            <w:bottom w:val="dashed" w:sz="2" w:space="0" w:color="FFFFFF"/>
                            <w:right w:val="dashed" w:sz="2" w:space="0" w:color="FFFFFF"/>
                          </w:divBdr>
                        </w:div>
                        <w:div w:id="1022972429">
                          <w:marLeft w:val="0"/>
                          <w:marRight w:val="0"/>
                          <w:marTop w:val="0"/>
                          <w:marBottom w:val="0"/>
                          <w:divBdr>
                            <w:top w:val="dashed" w:sz="2" w:space="0" w:color="FFFFFF"/>
                            <w:left w:val="dashed" w:sz="2" w:space="0" w:color="FFFFFF"/>
                            <w:bottom w:val="dashed" w:sz="2" w:space="0" w:color="FFFFFF"/>
                            <w:right w:val="dashed" w:sz="2" w:space="0" w:color="FFFFFF"/>
                          </w:divBdr>
                        </w:div>
                        <w:div w:id="1812020792">
                          <w:marLeft w:val="0"/>
                          <w:marRight w:val="0"/>
                          <w:marTop w:val="0"/>
                          <w:marBottom w:val="0"/>
                          <w:divBdr>
                            <w:top w:val="dashed" w:sz="2" w:space="0" w:color="FFFFFF"/>
                            <w:left w:val="dashed" w:sz="2" w:space="0" w:color="FFFFFF"/>
                            <w:bottom w:val="dashed" w:sz="2" w:space="0" w:color="FFFFFF"/>
                            <w:right w:val="dashed" w:sz="2" w:space="0" w:color="FFFFFF"/>
                          </w:divBdr>
                        </w:div>
                        <w:div w:id="101801144">
                          <w:marLeft w:val="0"/>
                          <w:marRight w:val="0"/>
                          <w:marTop w:val="0"/>
                          <w:marBottom w:val="0"/>
                          <w:divBdr>
                            <w:top w:val="dashed" w:sz="2" w:space="0" w:color="FFFFFF"/>
                            <w:left w:val="dashed" w:sz="2" w:space="0" w:color="FFFFFF"/>
                            <w:bottom w:val="dashed" w:sz="2" w:space="0" w:color="FFFFFF"/>
                            <w:right w:val="dashed" w:sz="2" w:space="0" w:color="FFFFFF"/>
                          </w:divBdr>
                        </w:div>
                        <w:div w:id="694773159">
                          <w:marLeft w:val="0"/>
                          <w:marRight w:val="0"/>
                          <w:marTop w:val="0"/>
                          <w:marBottom w:val="0"/>
                          <w:divBdr>
                            <w:top w:val="dashed" w:sz="2" w:space="0" w:color="FFFFFF"/>
                            <w:left w:val="dashed" w:sz="2" w:space="0" w:color="FFFFFF"/>
                            <w:bottom w:val="dashed" w:sz="2" w:space="0" w:color="FFFFFF"/>
                            <w:right w:val="dashed" w:sz="2" w:space="0" w:color="FFFFFF"/>
                          </w:divBdr>
                        </w:div>
                        <w:div w:id="1287545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333889">
                      <w:marLeft w:val="0"/>
                      <w:marRight w:val="0"/>
                      <w:marTop w:val="0"/>
                      <w:marBottom w:val="0"/>
                      <w:divBdr>
                        <w:top w:val="dashed" w:sz="2" w:space="0" w:color="FFFFFF"/>
                        <w:left w:val="dashed" w:sz="2" w:space="0" w:color="FFFFFF"/>
                        <w:bottom w:val="dashed" w:sz="2" w:space="0" w:color="FFFFFF"/>
                        <w:right w:val="dashed" w:sz="2" w:space="0" w:color="FFFFFF"/>
                      </w:divBdr>
                    </w:div>
                    <w:div w:id="304091724">
                      <w:marLeft w:val="0"/>
                      <w:marRight w:val="0"/>
                      <w:marTop w:val="0"/>
                      <w:marBottom w:val="0"/>
                      <w:divBdr>
                        <w:top w:val="dashed" w:sz="2" w:space="0" w:color="FFFFFF"/>
                        <w:left w:val="dashed" w:sz="2" w:space="0" w:color="FFFFFF"/>
                        <w:bottom w:val="dashed" w:sz="2" w:space="0" w:color="FFFFFF"/>
                        <w:right w:val="dashed" w:sz="2" w:space="0" w:color="FFFFFF"/>
                      </w:divBdr>
                      <w:divsChild>
                        <w:div w:id="277300904">
                          <w:marLeft w:val="0"/>
                          <w:marRight w:val="0"/>
                          <w:marTop w:val="0"/>
                          <w:marBottom w:val="0"/>
                          <w:divBdr>
                            <w:top w:val="dashed" w:sz="2" w:space="0" w:color="FFFFFF"/>
                            <w:left w:val="dashed" w:sz="2" w:space="0" w:color="FFFFFF"/>
                            <w:bottom w:val="dashed" w:sz="2" w:space="0" w:color="FFFFFF"/>
                            <w:right w:val="dashed" w:sz="2" w:space="0" w:color="FFFFFF"/>
                          </w:divBdr>
                        </w:div>
                        <w:div w:id="987975238">
                          <w:marLeft w:val="0"/>
                          <w:marRight w:val="0"/>
                          <w:marTop w:val="0"/>
                          <w:marBottom w:val="0"/>
                          <w:divBdr>
                            <w:top w:val="dashed" w:sz="2" w:space="0" w:color="FFFFFF"/>
                            <w:left w:val="dashed" w:sz="2" w:space="0" w:color="FFFFFF"/>
                            <w:bottom w:val="dashed" w:sz="2" w:space="0" w:color="FFFFFF"/>
                            <w:right w:val="dashed" w:sz="2" w:space="0" w:color="FFFFFF"/>
                          </w:divBdr>
                        </w:div>
                        <w:div w:id="1994945840">
                          <w:marLeft w:val="0"/>
                          <w:marRight w:val="0"/>
                          <w:marTop w:val="0"/>
                          <w:marBottom w:val="0"/>
                          <w:divBdr>
                            <w:top w:val="dashed" w:sz="2" w:space="0" w:color="FFFFFF"/>
                            <w:left w:val="dashed" w:sz="2" w:space="0" w:color="FFFFFF"/>
                            <w:bottom w:val="dashed" w:sz="2" w:space="0" w:color="FFFFFF"/>
                            <w:right w:val="dashed" w:sz="2" w:space="0" w:color="FFFFFF"/>
                          </w:divBdr>
                        </w:div>
                        <w:div w:id="1784568765">
                          <w:marLeft w:val="0"/>
                          <w:marRight w:val="0"/>
                          <w:marTop w:val="0"/>
                          <w:marBottom w:val="0"/>
                          <w:divBdr>
                            <w:top w:val="dashed" w:sz="2" w:space="0" w:color="FFFFFF"/>
                            <w:left w:val="dashed" w:sz="2" w:space="0" w:color="FFFFFF"/>
                            <w:bottom w:val="dashed" w:sz="2" w:space="0" w:color="FFFFFF"/>
                            <w:right w:val="dashed" w:sz="2" w:space="0" w:color="FFFFFF"/>
                          </w:divBdr>
                        </w:div>
                        <w:div w:id="1935165416">
                          <w:marLeft w:val="0"/>
                          <w:marRight w:val="0"/>
                          <w:marTop w:val="0"/>
                          <w:marBottom w:val="0"/>
                          <w:divBdr>
                            <w:top w:val="dashed" w:sz="2" w:space="0" w:color="FFFFFF"/>
                            <w:left w:val="dashed" w:sz="2" w:space="0" w:color="FFFFFF"/>
                            <w:bottom w:val="dashed" w:sz="2" w:space="0" w:color="FFFFFF"/>
                            <w:right w:val="dashed" w:sz="2" w:space="0" w:color="FFFFFF"/>
                          </w:divBdr>
                        </w:div>
                        <w:div w:id="1032075241">
                          <w:marLeft w:val="0"/>
                          <w:marRight w:val="0"/>
                          <w:marTop w:val="0"/>
                          <w:marBottom w:val="0"/>
                          <w:divBdr>
                            <w:top w:val="dashed" w:sz="2" w:space="0" w:color="FFFFFF"/>
                            <w:left w:val="dashed" w:sz="2" w:space="0" w:color="FFFFFF"/>
                            <w:bottom w:val="dashed" w:sz="2" w:space="0" w:color="FFFFFF"/>
                            <w:right w:val="dashed" w:sz="2" w:space="0" w:color="FFFFFF"/>
                          </w:divBdr>
                        </w:div>
                        <w:div w:id="188300003">
                          <w:marLeft w:val="0"/>
                          <w:marRight w:val="0"/>
                          <w:marTop w:val="0"/>
                          <w:marBottom w:val="0"/>
                          <w:divBdr>
                            <w:top w:val="dashed" w:sz="2" w:space="0" w:color="FFFFFF"/>
                            <w:left w:val="dashed" w:sz="2" w:space="0" w:color="FFFFFF"/>
                            <w:bottom w:val="dashed" w:sz="2" w:space="0" w:color="FFFFFF"/>
                            <w:right w:val="dashed" w:sz="2" w:space="0" w:color="FFFFFF"/>
                          </w:divBdr>
                        </w:div>
                        <w:div w:id="708410611">
                          <w:marLeft w:val="0"/>
                          <w:marRight w:val="0"/>
                          <w:marTop w:val="0"/>
                          <w:marBottom w:val="0"/>
                          <w:divBdr>
                            <w:top w:val="dashed" w:sz="2" w:space="0" w:color="FFFFFF"/>
                            <w:left w:val="dashed" w:sz="2" w:space="0" w:color="FFFFFF"/>
                            <w:bottom w:val="dashed" w:sz="2" w:space="0" w:color="FFFFFF"/>
                            <w:right w:val="dashed" w:sz="2" w:space="0" w:color="FFFFFF"/>
                          </w:divBdr>
                        </w:div>
                        <w:div w:id="672075820">
                          <w:marLeft w:val="0"/>
                          <w:marRight w:val="0"/>
                          <w:marTop w:val="0"/>
                          <w:marBottom w:val="0"/>
                          <w:divBdr>
                            <w:top w:val="dashed" w:sz="2" w:space="0" w:color="FFFFFF"/>
                            <w:left w:val="dashed" w:sz="2" w:space="0" w:color="FFFFFF"/>
                            <w:bottom w:val="dashed" w:sz="2" w:space="0" w:color="FFFFFF"/>
                            <w:right w:val="dashed" w:sz="2" w:space="0" w:color="FFFFFF"/>
                          </w:divBdr>
                        </w:div>
                        <w:div w:id="1710300363">
                          <w:marLeft w:val="0"/>
                          <w:marRight w:val="0"/>
                          <w:marTop w:val="0"/>
                          <w:marBottom w:val="0"/>
                          <w:divBdr>
                            <w:top w:val="dashed" w:sz="2" w:space="0" w:color="FFFFFF"/>
                            <w:left w:val="dashed" w:sz="2" w:space="0" w:color="FFFFFF"/>
                            <w:bottom w:val="dashed" w:sz="2" w:space="0" w:color="FFFFFF"/>
                            <w:right w:val="dashed" w:sz="2" w:space="0" w:color="FFFFFF"/>
                          </w:divBdr>
                        </w:div>
                        <w:div w:id="786435434">
                          <w:marLeft w:val="0"/>
                          <w:marRight w:val="0"/>
                          <w:marTop w:val="0"/>
                          <w:marBottom w:val="0"/>
                          <w:divBdr>
                            <w:top w:val="dashed" w:sz="2" w:space="0" w:color="FFFFFF"/>
                            <w:left w:val="dashed" w:sz="2" w:space="0" w:color="FFFFFF"/>
                            <w:bottom w:val="dashed" w:sz="2" w:space="0" w:color="FFFFFF"/>
                            <w:right w:val="dashed" w:sz="2" w:space="0" w:color="FFFFFF"/>
                          </w:divBdr>
                        </w:div>
                        <w:div w:id="724257341">
                          <w:marLeft w:val="0"/>
                          <w:marRight w:val="0"/>
                          <w:marTop w:val="0"/>
                          <w:marBottom w:val="0"/>
                          <w:divBdr>
                            <w:top w:val="dashed" w:sz="2" w:space="0" w:color="FFFFFF"/>
                            <w:left w:val="dashed" w:sz="2" w:space="0" w:color="FFFFFF"/>
                            <w:bottom w:val="dashed" w:sz="2" w:space="0" w:color="FFFFFF"/>
                            <w:right w:val="dashed" w:sz="2" w:space="0" w:color="FFFFFF"/>
                          </w:divBdr>
                        </w:div>
                        <w:div w:id="631206664">
                          <w:marLeft w:val="0"/>
                          <w:marRight w:val="0"/>
                          <w:marTop w:val="0"/>
                          <w:marBottom w:val="0"/>
                          <w:divBdr>
                            <w:top w:val="dashed" w:sz="2" w:space="0" w:color="FFFFFF"/>
                            <w:left w:val="dashed" w:sz="2" w:space="0" w:color="FFFFFF"/>
                            <w:bottom w:val="dashed" w:sz="2" w:space="0" w:color="FFFFFF"/>
                            <w:right w:val="dashed" w:sz="2" w:space="0" w:color="FFFFFF"/>
                          </w:divBdr>
                        </w:div>
                        <w:div w:id="817771190">
                          <w:marLeft w:val="0"/>
                          <w:marRight w:val="0"/>
                          <w:marTop w:val="0"/>
                          <w:marBottom w:val="0"/>
                          <w:divBdr>
                            <w:top w:val="dashed" w:sz="2" w:space="0" w:color="FFFFFF"/>
                            <w:left w:val="dashed" w:sz="2" w:space="0" w:color="FFFFFF"/>
                            <w:bottom w:val="dashed" w:sz="2" w:space="0" w:color="FFFFFF"/>
                            <w:right w:val="dashed" w:sz="2" w:space="0" w:color="FFFFFF"/>
                          </w:divBdr>
                        </w:div>
                        <w:div w:id="113331770">
                          <w:marLeft w:val="0"/>
                          <w:marRight w:val="0"/>
                          <w:marTop w:val="0"/>
                          <w:marBottom w:val="0"/>
                          <w:divBdr>
                            <w:top w:val="dashed" w:sz="2" w:space="0" w:color="FFFFFF"/>
                            <w:left w:val="dashed" w:sz="2" w:space="0" w:color="FFFFFF"/>
                            <w:bottom w:val="dashed" w:sz="2" w:space="0" w:color="FFFFFF"/>
                            <w:right w:val="dashed" w:sz="2" w:space="0" w:color="FFFFFF"/>
                          </w:divBdr>
                        </w:div>
                        <w:div w:id="562761519">
                          <w:marLeft w:val="0"/>
                          <w:marRight w:val="0"/>
                          <w:marTop w:val="0"/>
                          <w:marBottom w:val="0"/>
                          <w:divBdr>
                            <w:top w:val="dashed" w:sz="2" w:space="0" w:color="FFFFFF"/>
                            <w:left w:val="dashed" w:sz="2" w:space="0" w:color="FFFFFF"/>
                            <w:bottom w:val="dashed" w:sz="2" w:space="0" w:color="FFFFFF"/>
                            <w:right w:val="dashed" w:sz="2" w:space="0" w:color="FFFFFF"/>
                          </w:divBdr>
                        </w:div>
                        <w:div w:id="20516300">
                          <w:marLeft w:val="0"/>
                          <w:marRight w:val="0"/>
                          <w:marTop w:val="0"/>
                          <w:marBottom w:val="0"/>
                          <w:divBdr>
                            <w:top w:val="dashed" w:sz="2" w:space="0" w:color="FFFFFF"/>
                            <w:left w:val="dashed" w:sz="2" w:space="0" w:color="FFFFFF"/>
                            <w:bottom w:val="dashed" w:sz="2" w:space="0" w:color="FFFFFF"/>
                            <w:right w:val="dashed" w:sz="2" w:space="0" w:color="FFFFFF"/>
                          </w:divBdr>
                        </w:div>
                        <w:div w:id="1782456766">
                          <w:marLeft w:val="0"/>
                          <w:marRight w:val="0"/>
                          <w:marTop w:val="0"/>
                          <w:marBottom w:val="0"/>
                          <w:divBdr>
                            <w:top w:val="dashed" w:sz="2" w:space="0" w:color="FFFFFF"/>
                            <w:left w:val="dashed" w:sz="2" w:space="0" w:color="FFFFFF"/>
                            <w:bottom w:val="dashed" w:sz="2" w:space="0" w:color="FFFFFF"/>
                            <w:right w:val="dashed" w:sz="2" w:space="0" w:color="FFFFFF"/>
                          </w:divBdr>
                        </w:div>
                        <w:div w:id="126044652">
                          <w:marLeft w:val="0"/>
                          <w:marRight w:val="0"/>
                          <w:marTop w:val="0"/>
                          <w:marBottom w:val="0"/>
                          <w:divBdr>
                            <w:top w:val="dashed" w:sz="2" w:space="0" w:color="FFFFFF"/>
                            <w:left w:val="dashed" w:sz="2" w:space="0" w:color="FFFFFF"/>
                            <w:bottom w:val="dashed" w:sz="2" w:space="0" w:color="FFFFFF"/>
                            <w:right w:val="dashed" w:sz="2" w:space="0" w:color="FFFFFF"/>
                          </w:divBdr>
                        </w:div>
                        <w:div w:id="202062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4976239">
                      <w:marLeft w:val="0"/>
                      <w:marRight w:val="0"/>
                      <w:marTop w:val="0"/>
                      <w:marBottom w:val="0"/>
                      <w:divBdr>
                        <w:top w:val="dashed" w:sz="2" w:space="0" w:color="FFFFFF"/>
                        <w:left w:val="dashed" w:sz="2" w:space="0" w:color="FFFFFF"/>
                        <w:bottom w:val="dashed" w:sz="2" w:space="0" w:color="FFFFFF"/>
                        <w:right w:val="dashed" w:sz="2" w:space="0" w:color="FFFFFF"/>
                      </w:divBdr>
                    </w:div>
                    <w:div w:id="1105076335">
                      <w:marLeft w:val="0"/>
                      <w:marRight w:val="0"/>
                      <w:marTop w:val="0"/>
                      <w:marBottom w:val="0"/>
                      <w:divBdr>
                        <w:top w:val="dashed" w:sz="2" w:space="0" w:color="FFFFFF"/>
                        <w:left w:val="dashed" w:sz="2" w:space="0" w:color="FFFFFF"/>
                        <w:bottom w:val="dashed" w:sz="2" w:space="0" w:color="FFFFFF"/>
                        <w:right w:val="dashed" w:sz="2" w:space="0" w:color="FFFFFF"/>
                      </w:divBdr>
                      <w:divsChild>
                        <w:div w:id="413207995">
                          <w:marLeft w:val="0"/>
                          <w:marRight w:val="0"/>
                          <w:marTop w:val="0"/>
                          <w:marBottom w:val="0"/>
                          <w:divBdr>
                            <w:top w:val="dashed" w:sz="2" w:space="0" w:color="FFFFFF"/>
                            <w:left w:val="dashed" w:sz="2" w:space="0" w:color="FFFFFF"/>
                            <w:bottom w:val="dashed" w:sz="2" w:space="0" w:color="FFFFFF"/>
                            <w:right w:val="dashed" w:sz="2" w:space="0" w:color="FFFFFF"/>
                          </w:divBdr>
                        </w:div>
                        <w:div w:id="1553418096">
                          <w:marLeft w:val="0"/>
                          <w:marRight w:val="0"/>
                          <w:marTop w:val="0"/>
                          <w:marBottom w:val="0"/>
                          <w:divBdr>
                            <w:top w:val="dashed" w:sz="2" w:space="0" w:color="FFFFFF"/>
                            <w:left w:val="dashed" w:sz="2" w:space="0" w:color="FFFFFF"/>
                            <w:bottom w:val="dashed" w:sz="2" w:space="0" w:color="FFFFFF"/>
                            <w:right w:val="dashed" w:sz="2" w:space="0" w:color="FFFFFF"/>
                          </w:divBdr>
                        </w:div>
                        <w:div w:id="916284053">
                          <w:marLeft w:val="0"/>
                          <w:marRight w:val="0"/>
                          <w:marTop w:val="0"/>
                          <w:marBottom w:val="0"/>
                          <w:divBdr>
                            <w:top w:val="dashed" w:sz="2" w:space="0" w:color="FFFFFF"/>
                            <w:left w:val="dashed" w:sz="2" w:space="0" w:color="FFFFFF"/>
                            <w:bottom w:val="dashed" w:sz="2" w:space="0" w:color="FFFFFF"/>
                            <w:right w:val="dashed" w:sz="2" w:space="0" w:color="FFFFFF"/>
                          </w:divBdr>
                        </w:div>
                        <w:div w:id="446320286">
                          <w:marLeft w:val="0"/>
                          <w:marRight w:val="0"/>
                          <w:marTop w:val="0"/>
                          <w:marBottom w:val="0"/>
                          <w:divBdr>
                            <w:top w:val="dashed" w:sz="2" w:space="0" w:color="FFFFFF"/>
                            <w:left w:val="dashed" w:sz="2" w:space="0" w:color="FFFFFF"/>
                            <w:bottom w:val="dashed" w:sz="2" w:space="0" w:color="FFFFFF"/>
                            <w:right w:val="dashed" w:sz="2" w:space="0" w:color="FFFFFF"/>
                          </w:divBdr>
                        </w:div>
                        <w:div w:id="749733933">
                          <w:marLeft w:val="0"/>
                          <w:marRight w:val="0"/>
                          <w:marTop w:val="0"/>
                          <w:marBottom w:val="0"/>
                          <w:divBdr>
                            <w:top w:val="dashed" w:sz="2" w:space="0" w:color="FFFFFF"/>
                            <w:left w:val="dashed" w:sz="2" w:space="0" w:color="FFFFFF"/>
                            <w:bottom w:val="dashed" w:sz="2" w:space="0" w:color="FFFFFF"/>
                            <w:right w:val="dashed" w:sz="2" w:space="0" w:color="FFFFFF"/>
                          </w:divBdr>
                        </w:div>
                        <w:div w:id="509416625">
                          <w:marLeft w:val="0"/>
                          <w:marRight w:val="0"/>
                          <w:marTop w:val="0"/>
                          <w:marBottom w:val="0"/>
                          <w:divBdr>
                            <w:top w:val="dashed" w:sz="2" w:space="0" w:color="FFFFFF"/>
                            <w:left w:val="dashed" w:sz="2" w:space="0" w:color="FFFFFF"/>
                            <w:bottom w:val="dashed" w:sz="2" w:space="0" w:color="FFFFFF"/>
                            <w:right w:val="dashed" w:sz="2" w:space="0" w:color="FFFFFF"/>
                          </w:divBdr>
                        </w:div>
                        <w:div w:id="1508400694">
                          <w:marLeft w:val="0"/>
                          <w:marRight w:val="0"/>
                          <w:marTop w:val="0"/>
                          <w:marBottom w:val="0"/>
                          <w:divBdr>
                            <w:top w:val="dashed" w:sz="2" w:space="0" w:color="FFFFFF"/>
                            <w:left w:val="dashed" w:sz="2" w:space="0" w:color="FFFFFF"/>
                            <w:bottom w:val="dashed" w:sz="2" w:space="0" w:color="FFFFFF"/>
                            <w:right w:val="dashed" w:sz="2" w:space="0" w:color="FFFFFF"/>
                          </w:divBdr>
                        </w:div>
                        <w:div w:id="1419981702">
                          <w:marLeft w:val="0"/>
                          <w:marRight w:val="0"/>
                          <w:marTop w:val="0"/>
                          <w:marBottom w:val="0"/>
                          <w:divBdr>
                            <w:top w:val="dashed" w:sz="2" w:space="0" w:color="FFFFFF"/>
                            <w:left w:val="dashed" w:sz="2" w:space="0" w:color="FFFFFF"/>
                            <w:bottom w:val="dashed" w:sz="2" w:space="0" w:color="FFFFFF"/>
                            <w:right w:val="dashed" w:sz="2" w:space="0" w:color="FFFFFF"/>
                          </w:divBdr>
                        </w:div>
                        <w:div w:id="804782082">
                          <w:marLeft w:val="0"/>
                          <w:marRight w:val="0"/>
                          <w:marTop w:val="0"/>
                          <w:marBottom w:val="0"/>
                          <w:divBdr>
                            <w:top w:val="dashed" w:sz="2" w:space="0" w:color="FFFFFF"/>
                            <w:left w:val="dashed" w:sz="2" w:space="0" w:color="FFFFFF"/>
                            <w:bottom w:val="dashed" w:sz="2" w:space="0" w:color="FFFFFF"/>
                            <w:right w:val="dashed" w:sz="2" w:space="0" w:color="FFFFFF"/>
                          </w:divBdr>
                        </w:div>
                        <w:div w:id="1108693932">
                          <w:marLeft w:val="0"/>
                          <w:marRight w:val="0"/>
                          <w:marTop w:val="0"/>
                          <w:marBottom w:val="0"/>
                          <w:divBdr>
                            <w:top w:val="dashed" w:sz="2" w:space="0" w:color="FFFFFF"/>
                            <w:left w:val="dashed" w:sz="2" w:space="0" w:color="FFFFFF"/>
                            <w:bottom w:val="dashed" w:sz="2" w:space="0" w:color="FFFFFF"/>
                            <w:right w:val="dashed" w:sz="2" w:space="0" w:color="FFFFFF"/>
                          </w:divBdr>
                        </w:div>
                        <w:div w:id="524946422">
                          <w:marLeft w:val="0"/>
                          <w:marRight w:val="0"/>
                          <w:marTop w:val="0"/>
                          <w:marBottom w:val="0"/>
                          <w:divBdr>
                            <w:top w:val="dashed" w:sz="2" w:space="0" w:color="FFFFFF"/>
                            <w:left w:val="dashed" w:sz="2" w:space="0" w:color="FFFFFF"/>
                            <w:bottom w:val="dashed" w:sz="2" w:space="0" w:color="FFFFFF"/>
                            <w:right w:val="dashed" w:sz="2" w:space="0" w:color="FFFFFF"/>
                          </w:divBdr>
                        </w:div>
                        <w:div w:id="1700399440">
                          <w:marLeft w:val="0"/>
                          <w:marRight w:val="0"/>
                          <w:marTop w:val="0"/>
                          <w:marBottom w:val="0"/>
                          <w:divBdr>
                            <w:top w:val="dashed" w:sz="2" w:space="0" w:color="FFFFFF"/>
                            <w:left w:val="dashed" w:sz="2" w:space="0" w:color="FFFFFF"/>
                            <w:bottom w:val="dashed" w:sz="2" w:space="0" w:color="FFFFFF"/>
                            <w:right w:val="dashed" w:sz="2" w:space="0" w:color="FFFFFF"/>
                          </w:divBdr>
                        </w:div>
                        <w:div w:id="1601601034">
                          <w:marLeft w:val="0"/>
                          <w:marRight w:val="0"/>
                          <w:marTop w:val="0"/>
                          <w:marBottom w:val="0"/>
                          <w:divBdr>
                            <w:top w:val="dashed" w:sz="2" w:space="0" w:color="FFFFFF"/>
                            <w:left w:val="dashed" w:sz="2" w:space="0" w:color="FFFFFF"/>
                            <w:bottom w:val="dashed" w:sz="2" w:space="0" w:color="FFFFFF"/>
                            <w:right w:val="dashed" w:sz="2" w:space="0" w:color="FFFFFF"/>
                          </w:divBdr>
                        </w:div>
                        <w:div w:id="1914654275">
                          <w:marLeft w:val="0"/>
                          <w:marRight w:val="0"/>
                          <w:marTop w:val="0"/>
                          <w:marBottom w:val="0"/>
                          <w:divBdr>
                            <w:top w:val="dashed" w:sz="2" w:space="0" w:color="FFFFFF"/>
                            <w:left w:val="dashed" w:sz="2" w:space="0" w:color="FFFFFF"/>
                            <w:bottom w:val="dashed" w:sz="2" w:space="0" w:color="FFFFFF"/>
                            <w:right w:val="dashed" w:sz="2" w:space="0" w:color="FFFFFF"/>
                          </w:divBdr>
                        </w:div>
                        <w:div w:id="101538408">
                          <w:marLeft w:val="0"/>
                          <w:marRight w:val="0"/>
                          <w:marTop w:val="0"/>
                          <w:marBottom w:val="0"/>
                          <w:divBdr>
                            <w:top w:val="dashed" w:sz="2" w:space="0" w:color="FFFFFF"/>
                            <w:left w:val="dashed" w:sz="2" w:space="0" w:color="FFFFFF"/>
                            <w:bottom w:val="dashed" w:sz="2" w:space="0" w:color="FFFFFF"/>
                            <w:right w:val="dashed" w:sz="2" w:space="0" w:color="FFFFFF"/>
                          </w:divBdr>
                        </w:div>
                        <w:div w:id="1975600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8871559">
                      <w:marLeft w:val="0"/>
                      <w:marRight w:val="0"/>
                      <w:marTop w:val="0"/>
                      <w:marBottom w:val="0"/>
                      <w:divBdr>
                        <w:top w:val="dashed" w:sz="2" w:space="0" w:color="FFFFFF"/>
                        <w:left w:val="dashed" w:sz="2" w:space="0" w:color="FFFFFF"/>
                        <w:bottom w:val="dashed" w:sz="2" w:space="0" w:color="FFFFFF"/>
                        <w:right w:val="dashed" w:sz="2" w:space="0" w:color="FFFFFF"/>
                      </w:divBdr>
                    </w:div>
                    <w:div w:id="474226664">
                      <w:marLeft w:val="0"/>
                      <w:marRight w:val="0"/>
                      <w:marTop w:val="0"/>
                      <w:marBottom w:val="0"/>
                      <w:divBdr>
                        <w:top w:val="dashed" w:sz="2" w:space="0" w:color="FFFFFF"/>
                        <w:left w:val="dashed" w:sz="2" w:space="0" w:color="FFFFFF"/>
                        <w:bottom w:val="dashed" w:sz="2" w:space="0" w:color="FFFFFF"/>
                        <w:right w:val="dashed" w:sz="2" w:space="0" w:color="FFFFFF"/>
                      </w:divBdr>
                      <w:divsChild>
                        <w:div w:id="844706206">
                          <w:marLeft w:val="0"/>
                          <w:marRight w:val="0"/>
                          <w:marTop w:val="0"/>
                          <w:marBottom w:val="0"/>
                          <w:divBdr>
                            <w:top w:val="dashed" w:sz="2" w:space="0" w:color="FFFFFF"/>
                            <w:left w:val="dashed" w:sz="2" w:space="0" w:color="FFFFFF"/>
                            <w:bottom w:val="dashed" w:sz="2" w:space="0" w:color="FFFFFF"/>
                            <w:right w:val="dashed" w:sz="2" w:space="0" w:color="FFFFFF"/>
                          </w:divBdr>
                        </w:div>
                        <w:div w:id="497042615">
                          <w:marLeft w:val="0"/>
                          <w:marRight w:val="0"/>
                          <w:marTop w:val="0"/>
                          <w:marBottom w:val="0"/>
                          <w:divBdr>
                            <w:top w:val="dashed" w:sz="2" w:space="0" w:color="FFFFFF"/>
                            <w:left w:val="dashed" w:sz="2" w:space="0" w:color="FFFFFF"/>
                            <w:bottom w:val="dashed" w:sz="2" w:space="0" w:color="FFFFFF"/>
                            <w:right w:val="dashed" w:sz="2" w:space="0" w:color="FFFFFF"/>
                          </w:divBdr>
                        </w:div>
                        <w:div w:id="754740409">
                          <w:marLeft w:val="0"/>
                          <w:marRight w:val="0"/>
                          <w:marTop w:val="0"/>
                          <w:marBottom w:val="0"/>
                          <w:divBdr>
                            <w:top w:val="dashed" w:sz="2" w:space="0" w:color="FFFFFF"/>
                            <w:left w:val="dashed" w:sz="2" w:space="0" w:color="FFFFFF"/>
                            <w:bottom w:val="dashed" w:sz="2" w:space="0" w:color="FFFFFF"/>
                            <w:right w:val="dashed" w:sz="2" w:space="0" w:color="FFFFFF"/>
                          </w:divBdr>
                        </w:div>
                        <w:div w:id="532694832">
                          <w:marLeft w:val="0"/>
                          <w:marRight w:val="0"/>
                          <w:marTop w:val="0"/>
                          <w:marBottom w:val="0"/>
                          <w:divBdr>
                            <w:top w:val="dashed" w:sz="2" w:space="0" w:color="FFFFFF"/>
                            <w:left w:val="dashed" w:sz="2" w:space="0" w:color="FFFFFF"/>
                            <w:bottom w:val="dashed" w:sz="2" w:space="0" w:color="FFFFFF"/>
                            <w:right w:val="dashed" w:sz="2" w:space="0" w:color="FFFFFF"/>
                          </w:divBdr>
                        </w:div>
                        <w:div w:id="698824403">
                          <w:marLeft w:val="0"/>
                          <w:marRight w:val="0"/>
                          <w:marTop w:val="0"/>
                          <w:marBottom w:val="0"/>
                          <w:divBdr>
                            <w:top w:val="dashed" w:sz="2" w:space="0" w:color="FFFFFF"/>
                            <w:left w:val="dashed" w:sz="2" w:space="0" w:color="FFFFFF"/>
                            <w:bottom w:val="dashed" w:sz="2" w:space="0" w:color="FFFFFF"/>
                            <w:right w:val="dashed" w:sz="2" w:space="0" w:color="FFFFFF"/>
                          </w:divBdr>
                        </w:div>
                        <w:div w:id="1114443424">
                          <w:marLeft w:val="0"/>
                          <w:marRight w:val="0"/>
                          <w:marTop w:val="0"/>
                          <w:marBottom w:val="0"/>
                          <w:divBdr>
                            <w:top w:val="dashed" w:sz="2" w:space="0" w:color="FFFFFF"/>
                            <w:left w:val="dashed" w:sz="2" w:space="0" w:color="FFFFFF"/>
                            <w:bottom w:val="dashed" w:sz="2" w:space="0" w:color="FFFFFF"/>
                            <w:right w:val="dashed" w:sz="2" w:space="0" w:color="FFFFFF"/>
                          </w:divBdr>
                        </w:div>
                        <w:div w:id="155342370">
                          <w:marLeft w:val="0"/>
                          <w:marRight w:val="0"/>
                          <w:marTop w:val="0"/>
                          <w:marBottom w:val="0"/>
                          <w:divBdr>
                            <w:top w:val="dashed" w:sz="2" w:space="0" w:color="FFFFFF"/>
                            <w:left w:val="dashed" w:sz="2" w:space="0" w:color="FFFFFF"/>
                            <w:bottom w:val="dashed" w:sz="2" w:space="0" w:color="FFFFFF"/>
                            <w:right w:val="dashed" w:sz="2" w:space="0" w:color="FFFFFF"/>
                          </w:divBdr>
                        </w:div>
                        <w:div w:id="1896502130">
                          <w:marLeft w:val="0"/>
                          <w:marRight w:val="0"/>
                          <w:marTop w:val="0"/>
                          <w:marBottom w:val="0"/>
                          <w:divBdr>
                            <w:top w:val="dashed" w:sz="2" w:space="0" w:color="FFFFFF"/>
                            <w:left w:val="dashed" w:sz="2" w:space="0" w:color="FFFFFF"/>
                            <w:bottom w:val="dashed" w:sz="2" w:space="0" w:color="FFFFFF"/>
                            <w:right w:val="dashed" w:sz="2" w:space="0" w:color="FFFFFF"/>
                          </w:divBdr>
                        </w:div>
                        <w:div w:id="1651785525">
                          <w:marLeft w:val="0"/>
                          <w:marRight w:val="0"/>
                          <w:marTop w:val="0"/>
                          <w:marBottom w:val="0"/>
                          <w:divBdr>
                            <w:top w:val="dashed" w:sz="2" w:space="0" w:color="FFFFFF"/>
                            <w:left w:val="dashed" w:sz="2" w:space="0" w:color="FFFFFF"/>
                            <w:bottom w:val="dashed" w:sz="2" w:space="0" w:color="FFFFFF"/>
                            <w:right w:val="dashed" w:sz="2" w:space="0" w:color="FFFFFF"/>
                          </w:divBdr>
                        </w:div>
                        <w:div w:id="2084640483">
                          <w:marLeft w:val="0"/>
                          <w:marRight w:val="0"/>
                          <w:marTop w:val="0"/>
                          <w:marBottom w:val="0"/>
                          <w:divBdr>
                            <w:top w:val="dashed" w:sz="2" w:space="0" w:color="FFFFFF"/>
                            <w:left w:val="dashed" w:sz="2" w:space="0" w:color="FFFFFF"/>
                            <w:bottom w:val="dashed" w:sz="2" w:space="0" w:color="FFFFFF"/>
                            <w:right w:val="dashed" w:sz="2" w:space="0" w:color="FFFFFF"/>
                          </w:divBdr>
                        </w:div>
                        <w:div w:id="2114200105">
                          <w:marLeft w:val="0"/>
                          <w:marRight w:val="0"/>
                          <w:marTop w:val="0"/>
                          <w:marBottom w:val="0"/>
                          <w:divBdr>
                            <w:top w:val="dashed" w:sz="2" w:space="0" w:color="FFFFFF"/>
                            <w:left w:val="dashed" w:sz="2" w:space="0" w:color="FFFFFF"/>
                            <w:bottom w:val="dashed" w:sz="2" w:space="0" w:color="FFFFFF"/>
                            <w:right w:val="dashed" w:sz="2" w:space="0" w:color="FFFFFF"/>
                          </w:divBdr>
                        </w:div>
                        <w:div w:id="599334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325656">
                      <w:marLeft w:val="0"/>
                      <w:marRight w:val="0"/>
                      <w:marTop w:val="0"/>
                      <w:marBottom w:val="0"/>
                      <w:divBdr>
                        <w:top w:val="dashed" w:sz="2" w:space="0" w:color="FFFFFF"/>
                        <w:left w:val="dashed" w:sz="2" w:space="0" w:color="FFFFFF"/>
                        <w:bottom w:val="dashed" w:sz="2" w:space="0" w:color="FFFFFF"/>
                        <w:right w:val="dashed" w:sz="2" w:space="0" w:color="FFFFFF"/>
                      </w:divBdr>
                    </w:div>
                    <w:div w:id="1516722827">
                      <w:marLeft w:val="0"/>
                      <w:marRight w:val="0"/>
                      <w:marTop w:val="0"/>
                      <w:marBottom w:val="0"/>
                      <w:divBdr>
                        <w:top w:val="dashed" w:sz="2" w:space="0" w:color="FFFFFF"/>
                        <w:left w:val="dashed" w:sz="2" w:space="0" w:color="FFFFFF"/>
                        <w:bottom w:val="dashed" w:sz="2" w:space="0" w:color="FFFFFF"/>
                        <w:right w:val="dashed" w:sz="2" w:space="0" w:color="FFFFFF"/>
                      </w:divBdr>
                      <w:divsChild>
                        <w:div w:id="1474325968">
                          <w:marLeft w:val="0"/>
                          <w:marRight w:val="0"/>
                          <w:marTop w:val="0"/>
                          <w:marBottom w:val="0"/>
                          <w:divBdr>
                            <w:top w:val="dashed" w:sz="2" w:space="0" w:color="FFFFFF"/>
                            <w:left w:val="dashed" w:sz="2" w:space="0" w:color="FFFFFF"/>
                            <w:bottom w:val="dashed" w:sz="2" w:space="0" w:color="FFFFFF"/>
                            <w:right w:val="dashed" w:sz="2" w:space="0" w:color="FFFFFF"/>
                          </w:divBdr>
                        </w:div>
                        <w:div w:id="2023970109">
                          <w:marLeft w:val="0"/>
                          <w:marRight w:val="0"/>
                          <w:marTop w:val="0"/>
                          <w:marBottom w:val="0"/>
                          <w:divBdr>
                            <w:top w:val="dashed" w:sz="2" w:space="0" w:color="FFFFFF"/>
                            <w:left w:val="dashed" w:sz="2" w:space="0" w:color="FFFFFF"/>
                            <w:bottom w:val="dashed" w:sz="2" w:space="0" w:color="FFFFFF"/>
                            <w:right w:val="dashed" w:sz="2" w:space="0" w:color="FFFFFF"/>
                          </w:divBdr>
                        </w:div>
                        <w:div w:id="784036677">
                          <w:marLeft w:val="0"/>
                          <w:marRight w:val="0"/>
                          <w:marTop w:val="0"/>
                          <w:marBottom w:val="0"/>
                          <w:divBdr>
                            <w:top w:val="dashed" w:sz="2" w:space="0" w:color="FFFFFF"/>
                            <w:left w:val="dashed" w:sz="2" w:space="0" w:color="FFFFFF"/>
                            <w:bottom w:val="dashed" w:sz="2" w:space="0" w:color="FFFFFF"/>
                            <w:right w:val="dashed" w:sz="2" w:space="0" w:color="FFFFFF"/>
                          </w:divBdr>
                        </w:div>
                        <w:div w:id="1161389858">
                          <w:marLeft w:val="0"/>
                          <w:marRight w:val="0"/>
                          <w:marTop w:val="0"/>
                          <w:marBottom w:val="0"/>
                          <w:divBdr>
                            <w:top w:val="dashed" w:sz="2" w:space="0" w:color="FFFFFF"/>
                            <w:left w:val="dashed" w:sz="2" w:space="0" w:color="FFFFFF"/>
                            <w:bottom w:val="dashed" w:sz="2" w:space="0" w:color="FFFFFF"/>
                            <w:right w:val="dashed" w:sz="2" w:space="0" w:color="FFFFFF"/>
                          </w:divBdr>
                        </w:div>
                        <w:div w:id="398869977">
                          <w:marLeft w:val="0"/>
                          <w:marRight w:val="0"/>
                          <w:marTop w:val="0"/>
                          <w:marBottom w:val="0"/>
                          <w:divBdr>
                            <w:top w:val="dashed" w:sz="2" w:space="0" w:color="FFFFFF"/>
                            <w:left w:val="dashed" w:sz="2" w:space="0" w:color="FFFFFF"/>
                            <w:bottom w:val="dashed" w:sz="2" w:space="0" w:color="FFFFFF"/>
                            <w:right w:val="dashed" w:sz="2" w:space="0" w:color="FFFFFF"/>
                          </w:divBdr>
                        </w:div>
                        <w:div w:id="1069889423">
                          <w:marLeft w:val="0"/>
                          <w:marRight w:val="0"/>
                          <w:marTop w:val="0"/>
                          <w:marBottom w:val="0"/>
                          <w:divBdr>
                            <w:top w:val="dashed" w:sz="2" w:space="0" w:color="FFFFFF"/>
                            <w:left w:val="dashed" w:sz="2" w:space="0" w:color="FFFFFF"/>
                            <w:bottom w:val="dashed" w:sz="2" w:space="0" w:color="FFFFFF"/>
                            <w:right w:val="dashed" w:sz="2" w:space="0" w:color="FFFFFF"/>
                          </w:divBdr>
                        </w:div>
                        <w:div w:id="19782904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6171708">
                      <w:marLeft w:val="0"/>
                      <w:marRight w:val="0"/>
                      <w:marTop w:val="0"/>
                      <w:marBottom w:val="0"/>
                      <w:divBdr>
                        <w:top w:val="dashed" w:sz="2" w:space="0" w:color="FFFFFF"/>
                        <w:left w:val="dashed" w:sz="2" w:space="0" w:color="FFFFFF"/>
                        <w:bottom w:val="dashed" w:sz="2" w:space="0" w:color="FFFFFF"/>
                        <w:right w:val="dashed" w:sz="2" w:space="0" w:color="FFFFFF"/>
                      </w:divBdr>
                    </w:div>
                    <w:div w:id="1225220028">
                      <w:marLeft w:val="0"/>
                      <w:marRight w:val="0"/>
                      <w:marTop w:val="0"/>
                      <w:marBottom w:val="0"/>
                      <w:divBdr>
                        <w:top w:val="dashed" w:sz="2" w:space="0" w:color="FFFFFF"/>
                        <w:left w:val="dashed" w:sz="2" w:space="0" w:color="FFFFFF"/>
                        <w:bottom w:val="dashed" w:sz="2" w:space="0" w:color="FFFFFF"/>
                        <w:right w:val="dashed" w:sz="2" w:space="0" w:color="FFFFFF"/>
                      </w:divBdr>
                      <w:divsChild>
                        <w:div w:id="1407728825">
                          <w:marLeft w:val="0"/>
                          <w:marRight w:val="0"/>
                          <w:marTop w:val="0"/>
                          <w:marBottom w:val="0"/>
                          <w:divBdr>
                            <w:top w:val="dashed" w:sz="2" w:space="0" w:color="FFFFFF"/>
                            <w:left w:val="dashed" w:sz="2" w:space="0" w:color="FFFFFF"/>
                            <w:bottom w:val="dashed" w:sz="2" w:space="0" w:color="FFFFFF"/>
                            <w:right w:val="dashed" w:sz="2" w:space="0" w:color="FFFFFF"/>
                          </w:divBdr>
                        </w:div>
                        <w:div w:id="568031546">
                          <w:marLeft w:val="0"/>
                          <w:marRight w:val="0"/>
                          <w:marTop w:val="0"/>
                          <w:marBottom w:val="0"/>
                          <w:divBdr>
                            <w:top w:val="dashed" w:sz="2" w:space="0" w:color="FFFFFF"/>
                            <w:left w:val="dashed" w:sz="2" w:space="0" w:color="FFFFFF"/>
                            <w:bottom w:val="dashed" w:sz="2" w:space="0" w:color="FFFFFF"/>
                            <w:right w:val="dashed" w:sz="2" w:space="0" w:color="FFFFFF"/>
                          </w:divBdr>
                        </w:div>
                        <w:div w:id="1561091718">
                          <w:marLeft w:val="0"/>
                          <w:marRight w:val="0"/>
                          <w:marTop w:val="0"/>
                          <w:marBottom w:val="0"/>
                          <w:divBdr>
                            <w:top w:val="dashed" w:sz="2" w:space="0" w:color="FFFFFF"/>
                            <w:left w:val="dashed" w:sz="2" w:space="0" w:color="FFFFFF"/>
                            <w:bottom w:val="dashed" w:sz="2" w:space="0" w:color="FFFFFF"/>
                            <w:right w:val="dashed" w:sz="2" w:space="0" w:color="FFFFFF"/>
                          </w:divBdr>
                        </w:div>
                        <w:div w:id="1372613086">
                          <w:marLeft w:val="0"/>
                          <w:marRight w:val="0"/>
                          <w:marTop w:val="0"/>
                          <w:marBottom w:val="0"/>
                          <w:divBdr>
                            <w:top w:val="dashed" w:sz="2" w:space="0" w:color="FFFFFF"/>
                            <w:left w:val="dashed" w:sz="2" w:space="0" w:color="FFFFFF"/>
                            <w:bottom w:val="dashed" w:sz="2" w:space="0" w:color="FFFFFF"/>
                            <w:right w:val="dashed" w:sz="2" w:space="0" w:color="FFFFFF"/>
                          </w:divBdr>
                        </w:div>
                        <w:div w:id="59712129">
                          <w:marLeft w:val="0"/>
                          <w:marRight w:val="0"/>
                          <w:marTop w:val="0"/>
                          <w:marBottom w:val="0"/>
                          <w:divBdr>
                            <w:top w:val="dashed" w:sz="2" w:space="0" w:color="FFFFFF"/>
                            <w:left w:val="dashed" w:sz="2" w:space="0" w:color="FFFFFF"/>
                            <w:bottom w:val="dashed" w:sz="2" w:space="0" w:color="FFFFFF"/>
                            <w:right w:val="dashed" w:sz="2" w:space="0" w:color="FFFFFF"/>
                          </w:divBdr>
                        </w:div>
                        <w:div w:id="1153717223">
                          <w:marLeft w:val="0"/>
                          <w:marRight w:val="0"/>
                          <w:marTop w:val="0"/>
                          <w:marBottom w:val="0"/>
                          <w:divBdr>
                            <w:top w:val="dashed" w:sz="2" w:space="0" w:color="FFFFFF"/>
                            <w:left w:val="dashed" w:sz="2" w:space="0" w:color="FFFFFF"/>
                            <w:bottom w:val="dashed" w:sz="2" w:space="0" w:color="FFFFFF"/>
                            <w:right w:val="dashed" w:sz="2" w:space="0" w:color="FFFFFF"/>
                          </w:divBdr>
                        </w:div>
                        <w:div w:id="1549487094">
                          <w:marLeft w:val="0"/>
                          <w:marRight w:val="0"/>
                          <w:marTop w:val="0"/>
                          <w:marBottom w:val="0"/>
                          <w:divBdr>
                            <w:top w:val="dashed" w:sz="2" w:space="0" w:color="FFFFFF"/>
                            <w:left w:val="dashed" w:sz="2" w:space="0" w:color="FFFFFF"/>
                            <w:bottom w:val="dashed" w:sz="2" w:space="0" w:color="FFFFFF"/>
                            <w:right w:val="dashed" w:sz="2" w:space="0" w:color="FFFFFF"/>
                          </w:divBdr>
                        </w:div>
                        <w:div w:id="1258251235">
                          <w:marLeft w:val="0"/>
                          <w:marRight w:val="0"/>
                          <w:marTop w:val="0"/>
                          <w:marBottom w:val="0"/>
                          <w:divBdr>
                            <w:top w:val="dashed" w:sz="2" w:space="0" w:color="FFFFFF"/>
                            <w:left w:val="dashed" w:sz="2" w:space="0" w:color="FFFFFF"/>
                            <w:bottom w:val="dashed" w:sz="2" w:space="0" w:color="FFFFFF"/>
                            <w:right w:val="dashed" w:sz="2" w:space="0" w:color="FFFFFF"/>
                          </w:divBdr>
                        </w:div>
                        <w:div w:id="622807610">
                          <w:marLeft w:val="0"/>
                          <w:marRight w:val="0"/>
                          <w:marTop w:val="0"/>
                          <w:marBottom w:val="0"/>
                          <w:divBdr>
                            <w:top w:val="dashed" w:sz="2" w:space="0" w:color="FFFFFF"/>
                            <w:left w:val="dashed" w:sz="2" w:space="0" w:color="FFFFFF"/>
                            <w:bottom w:val="dashed" w:sz="2" w:space="0" w:color="FFFFFF"/>
                            <w:right w:val="dashed" w:sz="2" w:space="0" w:color="FFFFFF"/>
                          </w:divBdr>
                        </w:div>
                        <w:div w:id="1012147923">
                          <w:marLeft w:val="0"/>
                          <w:marRight w:val="0"/>
                          <w:marTop w:val="0"/>
                          <w:marBottom w:val="0"/>
                          <w:divBdr>
                            <w:top w:val="dashed" w:sz="2" w:space="0" w:color="FFFFFF"/>
                            <w:left w:val="dashed" w:sz="2" w:space="0" w:color="FFFFFF"/>
                            <w:bottom w:val="dashed" w:sz="2" w:space="0" w:color="FFFFFF"/>
                            <w:right w:val="dashed" w:sz="2" w:space="0" w:color="FFFFFF"/>
                          </w:divBdr>
                        </w:div>
                        <w:div w:id="1914126141">
                          <w:marLeft w:val="0"/>
                          <w:marRight w:val="0"/>
                          <w:marTop w:val="0"/>
                          <w:marBottom w:val="0"/>
                          <w:divBdr>
                            <w:top w:val="dashed" w:sz="2" w:space="0" w:color="FFFFFF"/>
                            <w:left w:val="dashed" w:sz="2" w:space="0" w:color="FFFFFF"/>
                            <w:bottom w:val="dashed" w:sz="2" w:space="0" w:color="FFFFFF"/>
                            <w:right w:val="dashed" w:sz="2" w:space="0" w:color="FFFFFF"/>
                          </w:divBdr>
                        </w:div>
                        <w:div w:id="695040639">
                          <w:marLeft w:val="0"/>
                          <w:marRight w:val="0"/>
                          <w:marTop w:val="0"/>
                          <w:marBottom w:val="0"/>
                          <w:divBdr>
                            <w:top w:val="dashed" w:sz="2" w:space="0" w:color="FFFFFF"/>
                            <w:left w:val="dashed" w:sz="2" w:space="0" w:color="FFFFFF"/>
                            <w:bottom w:val="dashed" w:sz="2" w:space="0" w:color="FFFFFF"/>
                            <w:right w:val="dashed" w:sz="2" w:space="0" w:color="FFFFFF"/>
                          </w:divBdr>
                        </w:div>
                        <w:div w:id="167212684">
                          <w:marLeft w:val="0"/>
                          <w:marRight w:val="0"/>
                          <w:marTop w:val="0"/>
                          <w:marBottom w:val="0"/>
                          <w:divBdr>
                            <w:top w:val="dashed" w:sz="2" w:space="0" w:color="FFFFFF"/>
                            <w:left w:val="dashed" w:sz="2" w:space="0" w:color="FFFFFF"/>
                            <w:bottom w:val="dashed" w:sz="2" w:space="0" w:color="FFFFFF"/>
                            <w:right w:val="dashed" w:sz="2" w:space="0" w:color="FFFFFF"/>
                          </w:divBdr>
                        </w:div>
                        <w:div w:id="86586284">
                          <w:marLeft w:val="0"/>
                          <w:marRight w:val="0"/>
                          <w:marTop w:val="0"/>
                          <w:marBottom w:val="0"/>
                          <w:divBdr>
                            <w:top w:val="dashed" w:sz="2" w:space="0" w:color="FFFFFF"/>
                            <w:left w:val="dashed" w:sz="2" w:space="0" w:color="FFFFFF"/>
                            <w:bottom w:val="dashed" w:sz="2" w:space="0" w:color="FFFFFF"/>
                            <w:right w:val="dashed" w:sz="2" w:space="0" w:color="FFFFFF"/>
                          </w:divBdr>
                        </w:div>
                        <w:div w:id="1387100205">
                          <w:marLeft w:val="0"/>
                          <w:marRight w:val="0"/>
                          <w:marTop w:val="0"/>
                          <w:marBottom w:val="0"/>
                          <w:divBdr>
                            <w:top w:val="dashed" w:sz="2" w:space="0" w:color="FFFFFF"/>
                            <w:left w:val="dashed" w:sz="2" w:space="0" w:color="FFFFFF"/>
                            <w:bottom w:val="dashed" w:sz="2" w:space="0" w:color="FFFFFF"/>
                            <w:right w:val="dashed" w:sz="2" w:space="0" w:color="FFFFFF"/>
                          </w:divBdr>
                        </w:div>
                        <w:div w:id="196163931">
                          <w:marLeft w:val="0"/>
                          <w:marRight w:val="0"/>
                          <w:marTop w:val="0"/>
                          <w:marBottom w:val="0"/>
                          <w:divBdr>
                            <w:top w:val="dashed" w:sz="2" w:space="0" w:color="FFFFFF"/>
                            <w:left w:val="dashed" w:sz="2" w:space="0" w:color="FFFFFF"/>
                            <w:bottom w:val="dashed" w:sz="2" w:space="0" w:color="FFFFFF"/>
                            <w:right w:val="dashed" w:sz="2" w:space="0" w:color="FFFFFF"/>
                          </w:divBdr>
                        </w:div>
                        <w:div w:id="1730686217">
                          <w:marLeft w:val="0"/>
                          <w:marRight w:val="0"/>
                          <w:marTop w:val="0"/>
                          <w:marBottom w:val="0"/>
                          <w:divBdr>
                            <w:top w:val="dashed" w:sz="2" w:space="0" w:color="FFFFFF"/>
                            <w:left w:val="dashed" w:sz="2" w:space="0" w:color="FFFFFF"/>
                            <w:bottom w:val="dashed" w:sz="2" w:space="0" w:color="FFFFFF"/>
                            <w:right w:val="dashed" w:sz="2" w:space="0" w:color="FFFFFF"/>
                          </w:divBdr>
                        </w:div>
                        <w:div w:id="1273706621">
                          <w:marLeft w:val="0"/>
                          <w:marRight w:val="0"/>
                          <w:marTop w:val="0"/>
                          <w:marBottom w:val="0"/>
                          <w:divBdr>
                            <w:top w:val="dashed" w:sz="2" w:space="0" w:color="FFFFFF"/>
                            <w:left w:val="dashed" w:sz="2" w:space="0" w:color="FFFFFF"/>
                            <w:bottom w:val="dashed" w:sz="2" w:space="0" w:color="FFFFFF"/>
                            <w:right w:val="dashed" w:sz="2" w:space="0" w:color="FFFFFF"/>
                          </w:divBdr>
                        </w:div>
                        <w:div w:id="691030842">
                          <w:marLeft w:val="0"/>
                          <w:marRight w:val="0"/>
                          <w:marTop w:val="0"/>
                          <w:marBottom w:val="0"/>
                          <w:divBdr>
                            <w:top w:val="dashed" w:sz="2" w:space="0" w:color="FFFFFF"/>
                            <w:left w:val="dashed" w:sz="2" w:space="0" w:color="FFFFFF"/>
                            <w:bottom w:val="dashed" w:sz="2" w:space="0" w:color="FFFFFF"/>
                            <w:right w:val="dashed" w:sz="2" w:space="0" w:color="FFFFFF"/>
                          </w:divBdr>
                        </w:div>
                        <w:div w:id="2123919097">
                          <w:marLeft w:val="0"/>
                          <w:marRight w:val="0"/>
                          <w:marTop w:val="0"/>
                          <w:marBottom w:val="0"/>
                          <w:divBdr>
                            <w:top w:val="dashed" w:sz="2" w:space="0" w:color="FFFFFF"/>
                            <w:left w:val="dashed" w:sz="2" w:space="0" w:color="FFFFFF"/>
                            <w:bottom w:val="dashed" w:sz="2" w:space="0" w:color="FFFFFF"/>
                            <w:right w:val="dashed" w:sz="2" w:space="0" w:color="FFFFFF"/>
                          </w:divBdr>
                        </w:div>
                        <w:div w:id="2005158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2243244">
                      <w:marLeft w:val="0"/>
                      <w:marRight w:val="0"/>
                      <w:marTop w:val="0"/>
                      <w:marBottom w:val="0"/>
                      <w:divBdr>
                        <w:top w:val="dashed" w:sz="2" w:space="0" w:color="FFFFFF"/>
                        <w:left w:val="dashed" w:sz="2" w:space="0" w:color="FFFFFF"/>
                        <w:bottom w:val="dashed" w:sz="2" w:space="0" w:color="FFFFFF"/>
                        <w:right w:val="dashed" w:sz="2" w:space="0" w:color="FFFFFF"/>
                      </w:divBdr>
                    </w:div>
                    <w:div w:id="1480612868">
                      <w:marLeft w:val="0"/>
                      <w:marRight w:val="0"/>
                      <w:marTop w:val="0"/>
                      <w:marBottom w:val="0"/>
                      <w:divBdr>
                        <w:top w:val="dashed" w:sz="2" w:space="0" w:color="FFFFFF"/>
                        <w:left w:val="dashed" w:sz="2" w:space="0" w:color="FFFFFF"/>
                        <w:bottom w:val="dashed" w:sz="2" w:space="0" w:color="FFFFFF"/>
                        <w:right w:val="dashed" w:sz="2" w:space="0" w:color="FFFFFF"/>
                      </w:divBdr>
                      <w:divsChild>
                        <w:div w:id="1468670437">
                          <w:marLeft w:val="0"/>
                          <w:marRight w:val="0"/>
                          <w:marTop w:val="0"/>
                          <w:marBottom w:val="0"/>
                          <w:divBdr>
                            <w:top w:val="dashed" w:sz="2" w:space="0" w:color="FFFFFF"/>
                            <w:left w:val="dashed" w:sz="2" w:space="0" w:color="FFFFFF"/>
                            <w:bottom w:val="dashed" w:sz="2" w:space="0" w:color="FFFFFF"/>
                            <w:right w:val="dashed" w:sz="2" w:space="0" w:color="FFFFFF"/>
                          </w:divBdr>
                        </w:div>
                        <w:div w:id="1343896191">
                          <w:marLeft w:val="0"/>
                          <w:marRight w:val="0"/>
                          <w:marTop w:val="0"/>
                          <w:marBottom w:val="0"/>
                          <w:divBdr>
                            <w:top w:val="dashed" w:sz="2" w:space="0" w:color="FFFFFF"/>
                            <w:left w:val="dashed" w:sz="2" w:space="0" w:color="FFFFFF"/>
                            <w:bottom w:val="dashed" w:sz="2" w:space="0" w:color="FFFFFF"/>
                            <w:right w:val="dashed" w:sz="2" w:space="0" w:color="FFFFFF"/>
                          </w:divBdr>
                        </w:div>
                        <w:div w:id="878860725">
                          <w:marLeft w:val="0"/>
                          <w:marRight w:val="0"/>
                          <w:marTop w:val="0"/>
                          <w:marBottom w:val="0"/>
                          <w:divBdr>
                            <w:top w:val="dashed" w:sz="2" w:space="0" w:color="FFFFFF"/>
                            <w:left w:val="dashed" w:sz="2" w:space="0" w:color="FFFFFF"/>
                            <w:bottom w:val="dashed" w:sz="2" w:space="0" w:color="FFFFFF"/>
                            <w:right w:val="dashed" w:sz="2" w:space="0" w:color="FFFFFF"/>
                          </w:divBdr>
                        </w:div>
                        <w:div w:id="91973005">
                          <w:marLeft w:val="0"/>
                          <w:marRight w:val="0"/>
                          <w:marTop w:val="0"/>
                          <w:marBottom w:val="0"/>
                          <w:divBdr>
                            <w:top w:val="dashed" w:sz="2" w:space="0" w:color="FFFFFF"/>
                            <w:left w:val="dashed" w:sz="2" w:space="0" w:color="FFFFFF"/>
                            <w:bottom w:val="dashed" w:sz="2" w:space="0" w:color="FFFFFF"/>
                            <w:right w:val="dashed" w:sz="2" w:space="0" w:color="FFFFFF"/>
                          </w:divBdr>
                        </w:div>
                        <w:div w:id="1950241330">
                          <w:marLeft w:val="0"/>
                          <w:marRight w:val="0"/>
                          <w:marTop w:val="0"/>
                          <w:marBottom w:val="0"/>
                          <w:divBdr>
                            <w:top w:val="dashed" w:sz="2" w:space="0" w:color="FFFFFF"/>
                            <w:left w:val="dashed" w:sz="2" w:space="0" w:color="FFFFFF"/>
                            <w:bottom w:val="dashed" w:sz="2" w:space="0" w:color="FFFFFF"/>
                            <w:right w:val="dashed" w:sz="2" w:space="0" w:color="FFFFFF"/>
                          </w:divBdr>
                        </w:div>
                        <w:div w:id="1773890317">
                          <w:marLeft w:val="0"/>
                          <w:marRight w:val="0"/>
                          <w:marTop w:val="0"/>
                          <w:marBottom w:val="0"/>
                          <w:divBdr>
                            <w:top w:val="dashed" w:sz="2" w:space="0" w:color="FFFFFF"/>
                            <w:left w:val="dashed" w:sz="2" w:space="0" w:color="FFFFFF"/>
                            <w:bottom w:val="dashed" w:sz="2" w:space="0" w:color="FFFFFF"/>
                            <w:right w:val="dashed" w:sz="2" w:space="0" w:color="FFFFFF"/>
                          </w:divBdr>
                        </w:div>
                        <w:div w:id="2136949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1928139">
                      <w:marLeft w:val="0"/>
                      <w:marRight w:val="0"/>
                      <w:marTop w:val="0"/>
                      <w:marBottom w:val="0"/>
                      <w:divBdr>
                        <w:top w:val="dashed" w:sz="2" w:space="0" w:color="FFFFFF"/>
                        <w:left w:val="dashed" w:sz="2" w:space="0" w:color="FFFFFF"/>
                        <w:bottom w:val="dashed" w:sz="2" w:space="0" w:color="FFFFFF"/>
                        <w:right w:val="dashed" w:sz="2" w:space="0" w:color="FFFFFF"/>
                      </w:divBdr>
                    </w:div>
                    <w:div w:id="121919875">
                      <w:marLeft w:val="0"/>
                      <w:marRight w:val="0"/>
                      <w:marTop w:val="0"/>
                      <w:marBottom w:val="0"/>
                      <w:divBdr>
                        <w:top w:val="dashed" w:sz="2" w:space="0" w:color="FFFFFF"/>
                        <w:left w:val="dashed" w:sz="2" w:space="0" w:color="FFFFFF"/>
                        <w:bottom w:val="dashed" w:sz="2" w:space="0" w:color="FFFFFF"/>
                        <w:right w:val="dashed" w:sz="2" w:space="0" w:color="FFFFFF"/>
                      </w:divBdr>
                      <w:divsChild>
                        <w:div w:id="1796482956">
                          <w:marLeft w:val="0"/>
                          <w:marRight w:val="0"/>
                          <w:marTop w:val="0"/>
                          <w:marBottom w:val="0"/>
                          <w:divBdr>
                            <w:top w:val="dashed" w:sz="2" w:space="0" w:color="FFFFFF"/>
                            <w:left w:val="dashed" w:sz="2" w:space="0" w:color="FFFFFF"/>
                            <w:bottom w:val="dashed" w:sz="2" w:space="0" w:color="FFFFFF"/>
                            <w:right w:val="dashed" w:sz="2" w:space="0" w:color="FFFFFF"/>
                          </w:divBdr>
                        </w:div>
                        <w:div w:id="930434773">
                          <w:marLeft w:val="0"/>
                          <w:marRight w:val="0"/>
                          <w:marTop w:val="0"/>
                          <w:marBottom w:val="0"/>
                          <w:divBdr>
                            <w:top w:val="dashed" w:sz="2" w:space="0" w:color="FFFFFF"/>
                            <w:left w:val="dashed" w:sz="2" w:space="0" w:color="FFFFFF"/>
                            <w:bottom w:val="dashed" w:sz="2" w:space="0" w:color="FFFFFF"/>
                            <w:right w:val="dashed" w:sz="2" w:space="0" w:color="FFFFFF"/>
                          </w:divBdr>
                        </w:div>
                        <w:div w:id="1453790784">
                          <w:marLeft w:val="0"/>
                          <w:marRight w:val="0"/>
                          <w:marTop w:val="0"/>
                          <w:marBottom w:val="0"/>
                          <w:divBdr>
                            <w:top w:val="dashed" w:sz="2" w:space="0" w:color="FFFFFF"/>
                            <w:left w:val="dashed" w:sz="2" w:space="0" w:color="FFFFFF"/>
                            <w:bottom w:val="dashed" w:sz="2" w:space="0" w:color="FFFFFF"/>
                            <w:right w:val="dashed" w:sz="2" w:space="0" w:color="FFFFFF"/>
                          </w:divBdr>
                        </w:div>
                        <w:div w:id="911046088">
                          <w:marLeft w:val="0"/>
                          <w:marRight w:val="0"/>
                          <w:marTop w:val="0"/>
                          <w:marBottom w:val="0"/>
                          <w:divBdr>
                            <w:top w:val="dashed" w:sz="2" w:space="0" w:color="FFFFFF"/>
                            <w:left w:val="dashed" w:sz="2" w:space="0" w:color="FFFFFF"/>
                            <w:bottom w:val="dashed" w:sz="2" w:space="0" w:color="FFFFFF"/>
                            <w:right w:val="dashed" w:sz="2" w:space="0" w:color="FFFFFF"/>
                          </w:divBdr>
                        </w:div>
                        <w:div w:id="476411287">
                          <w:marLeft w:val="0"/>
                          <w:marRight w:val="0"/>
                          <w:marTop w:val="0"/>
                          <w:marBottom w:val="0"/>
                          <w:divBdr>
                            <w:top w:val="dashed" w:sz="2" w:space="0" w:color="FFFFFF"/>
                            <w:left w:val="dashed" w:sz="2" w:space="0" w:color="FFFFFF"/>
                            <w:bottom w:val="dashed" w:sz="2" w:space="0" w:color="FFFFFF"/>
                            <w:right w:val="dashed" w:sz="2" w:space="0" w:color="FFFFFF"/>
                          </w:divBdr>
                        </w:div>
                        <w:div w:id="1067724842">
                          <w:marLeft w:val="0"/>
                          <w:marRight w:val="0"/>
                          <w:marTop w:val="0"/>
                          <w:marBottom w:val="0"/>
                          <w:divBdr>
                            <w:top w:val="dashed" w:sz="2" w:space="0" w:color="FFFFFF"/>
                            <w:left w:val="dashed" w:sz="2" w:space="0" w:color="FFFFFF"/>
                            <w:bottom w:val="dashed" w:sz="2" w:space="0" w:color="FFFFFF"/>
                            <w:right w:val="dashed" w:sz="2" w:space="0" w:color="FFFFFF"/>
                          </w:divBdr>
                        </w:div>
                        <w:div w:id="1394809269">
                          <w:marLeft w:val="0"/>
                          <w:marRight w:val="0"/>
                          <w:marTop w:val="0"/>
                          <w:marBottom w:val="0"/>
                          <w:divBdr>
                            <w:top w:val="dashed" w:sz="2" w:space="0" w:color="FFFFFF"/>
                            <w:left w:val="dashed" w:sz="2" w:space="0" w:color="FFFFFF"/>
                            <w:bottom w:val="dashed" w:sz="2" w:space="0" w:color="FFFFFF"/>
                            <w:right w:val="dashed" w:sz="2" w:space="0" w:color="FFFFFF"/>
                          </w:divBdr>
                        </w:div>
                        <w:div w:id="1096897968">
                          <w:marLeft w:val="0"/>
                          <w:marRight w:val="0"/>
                          <w:marTop w:val="0"/>
                          <w:marBottom w:val="0"/>
                          <w:divBdr>
                            <w:top w:val="dashed" w:sz="2" w:space="0" w:color="FFFFFF"/>
                            <w:left w:val="dashed" w:sz="2" w:space="0" w:color="FFFFFF"/>
                            <w:bottom w:val="dashed" w:sz="2" w:space="0" w:color="FFFFFF"/>
                            <w:right w:val="dashed" w:sz="2" w:space="0" w:color="FFFFFF"/>
                          </w:divBdr>
                        </w:div>
                        <w:div w:id="1653177576">
                          <w:marLeft w:val="0"/>
                          <w:marRight w:val="0"/>
                          <w:marTop w:val="0"/>
                          <w:marBottom w:val="0"/>
                          <w:divBdr>
                            <w:top w:val="dashed" w:sz="2" w:space="0" w:color="FFFFFF"/>
                            <w:left w:val="dashed" w:sz="2" w:space="0" w:color="FFFFFF"/>
                            <w:bottom w:val="dashed" w:sz="2" w:space="0" w:color="FFFFFF"/>
                            <w:right w:val="dashed" w:sz="2" w:space="0" w:color="FFFFFF"/>
                          </w:divBdr>
                        </w:div>
                        <w:div w:id="1856336558">
                          <w:marLeft w:val="0"/>
                          <w:marRight w:val="0"/>
                          <w:marTop w:val="0"/>
                          <w:marBottom w:val="0"/>
                          <w:divBdr>
                            <w:top w:val="dashed" w:sz="2" w:space="0" w:color="FFFFFF"/>
                            <w:left w:val="dashed" w:sz="2" w:space="0" w:color="FFFFFF"/>
                            <w:bottom w:val="dashed" w:sz="2" w:space="0" w:color="FFFFFF"/>
                            <w:right w:val="dashed" w:sz="2" w:space="0" w:color="FFFFFF"/>
                          </w:divBdr>
                        </w:div>
                        <w:div w:id="444540042">
                          <w:marLeft w:val="0"/>
                          <w:marRight w:val="0"/>
                          <w:marTop w:val="0"/>
                          <w:marBottom w:val="0"/>
                          <w:divBdr>
                            <w:top w:val="dashed" w:sz="2" w:space="0" w:color="FFFFFF"/>
                            <w:left w:val="dashed" w:sz="2" w:space="0" w:color="FFFFFF"/>
                            <w:bottom w:val="dashed" w:sz="2" w:space="0" w:color="FFFFFF"/>
                            <w:right w:val="dashed" w:sz="2" w:space="0" w:color="FFFFFF"/>
                          </w:divBdr>
                        </w:div>
                        <w:div w:id="1661884588">
                          <w:marLeft w:val="0"/>
                          <w:marRight w:val="0"/>
                          <w:marTop w:val="0"/>
                          <w:marBottom w:val="0"/>
                          <w:divBdr>
                            <w:top w:val="dashed" w:sz="2" w:space="0" w:color="FFFFFF"/>
                            <w:left w:val="dashed" w:sz="2" w:space="0" w:color="FFFFFF"/>
                            <w:bottom w:val="dashed" w:sz="2" w:space="0" w:color="FFFFFF"/>
                            <w:right w:val="dashed" w:sz="2" w:space="0" w:color="FFFFFF"/>
                          </w:divBdr>
                        </w:div>
                        <w:div w:id="1513839192">
                          <w:marLeft w:val="0"/>
                          <w:marRight w:val="0"/>
                          <w:marTop w:val="0"/>
                          <w:marBottom w:val="0"/>
                          <w:divBdr>
                            <w:top w:val="dashed" w:sz="2" w:space="0" w:color="FFFFFF"/>
                            <w:left w:val="dashed" w:sz="2" w:space="0" w:color="FFFFFF"/>
                            <w:bottom w:val="dashed" w:sz="2" w:space="0" w:color="FFFFFF"/>
                            <w:right w:val="dashed" w:sz="2" w:space="0" w:color="FFFFFF"/>
                          </w:divBdr>
                        </w:div>
                        <w:div w:id="167212858">
                          <w:marLeft w:val="0"/>
                          <w:marRight w:val="0"/>
                          <w:marTop w:val="0"/>
                          <w:marBottom w:val="0"/>
                          <w:divBdr>
                            <w:top w:val="dashed" w:sz="2" w:space="0" w:color="FFFFFF"/>
                            <w:left w:val="dashed" w:sz="2" w:space="0" w:color="FFFFFF"/>
                            <w:bottom w:val="dashed" w:sz="2" w:space="0" w:color="FFFFFF"/>
                            <w:right w:val="dashed" w:sz="2" w:space="0" w:color="FFFFFF"/>
                          </w:divBdr>
                        </w:div>
                        <w:div w:id="707923026">
                          <w:marLeft w:val="0"/>
                          <w:marRight w:val="0"/>
                          <w:marTop w:val="0"/>
                          <w:marBottom w:val="0"/>
                          <w:divBdr>
                            <w:top w:val="dashed" w:sz="2" w:space="0" w:color="FFFFFF"/>
                            <w:left w:val="dashed" w:sz="2" w:space="0" w:color="FFFFFF"/>
                            <w:bottom w:val="dashed" w:sz="2" w:space="0" w:color="FFFFFF"/>
                            <w:right w:val="dashed" w:sz="2" w:space="0" w:color="FFFFFF"/>
                          </w:divBdr>
                        </w:div>
                        <w:div w:id="808938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8182003">
                      <w:marLeft w:val="0"/>
                      <w:marRight w:val="0"/>
                      <w:marTop w:val="0"/>
                      <w:marBottom w:val="0"/>
                      <w:divBdr>
                        <w:top w:val="dashed" w:sz="2" w:space="0" w:color="FFFFFF"/>
                        <w:left w:val="dashed" w:sz="2" w:space="0" w:color="FFFFFF"/>
                        <w:bottom w:val="dashed" w:sz="2" w:space="0" w:color="FFFFFF"/>
                        <w:right w:val="dashed" w:sz="2" w:space="0" w:color="FFFFFF"/>
                      </w:divBdr>
                    </w:div>
                    <w:div w:id="447434951">
                      <w:marLeft w:val="0"/>
                      <w:marRight w:val="0"/>
                      <w:marTop w:val="0"/>
                      <w:marBottom w:val="0"/>
                      <w:divBdr>
                        <w:top w:val="dashed" w:sz="2" w:space="0" w:color="FFFFFF"/>
                        <w:left w:val="dashed" w:sz="2" w:space="0" w:color="FFFFFF"/>
                        <w:bottom w:val="dashed" w:sz="2" w:space="0" w:color="FFFFFF"/>
                        <w:right w:val="dashed" w:sz="2" w:space="0" w:color="FFFFFF"/>
                      </w:divBdr>
                      <w:divsChild>
                        <w:div w:id="941110157">
                          <w:marLeft w:val="0"/>
                          <w:marRight w:val="0"/>
                          <w:marTop w:val="0"/>
                          <w:marBottom w:val="0"/>
                          <w:divBdr>
                            <w:top w:val="dashed" w:sz="2" w:space="0" w:color="FFFFFF"/>
                            <w:left w:val="dashed" w:sz="2" w:space="0" w:color="FFFFFF"/>
                            <w:bottom w:val="dashed" w:sz="2" w:space="0" w:color="FFFFFF"/>
                            <w:right w:val="dashed" w:sz="2" w:space="0" w:color="FFFFFF"/>
                          </w:divBdr>
                        </w:div>
                        <w:div w:id="941911623">
                          <w:marLeft w:val="0"/>
                          <w:marRight w:val="0"/>
                          <w:marTop w:val="0"/>
                          <w:marBottom w:val="0"/>
                          <w:divBdr>
                            <w:top w:val="dashed" w:sz="2" w:space="0" w:color="FFFFFF"/>
                            <w:left w:val="dashed" w:sz="2" w:space="0" w:color="FFFFFF"/>
                            <w:bottom w:val="dashed" w:sz="2" w:space="0" w:color="FFFFFF"/>
                            <w:right w:val="dashed" w:sz="2" w:space="0" w:color="FFFFFF"/>
                          </w:divBdr>
                        </w:div>
                        <w:div w:id="1097604383">
                          <w:marLeft w:val="0"/>
                          <w:marRight w:val="0"/>
                          <w:marTop w:val="0"/>
                          <w:marBottom w:val="0"/>
                          <w:divBdr>
                            <w:top w:val="dashed" w:sz="2" w:space="0" w:color="FFFFFF"/>
                            <w:left w:val="dashed" w:sz="2" w:space="0" w:color="FFFFFF"/>
                            <w:bottom w:val="dashed" w:sz="2" w:space="0" w:color="FFFFFF"/>
                            <w:right w:val="dashed" w:sz="2" w:space="0" w:color="FFFFFF"/>
                          </w:divBdr>
                        </w:div>
                        <w:div w:id="1140415695">
                          <w:marLeft w:val="0"/>
                          <w:marRight w:val="0"/>
                          <w:marTop w:val="0"/>
                          <w:marBottom w:val="0"/>
                          <w:divBdr>
                            <w:top w:val="dashed" w:sz="2" w:space="0" w:color="FFFFFF"/>
                            <w:left w:val="dashed" w:sz="2" w:space="0" w:color="FFFFFF"/>
                            <w:bottom w:val="dashed" w:sz="2" w:space="0" w:color="FFFFFF"/>
                            <w:right w:val="dashed" w:sz="2" w:space="0" w:color="FFFFFF"/>
                          </w:divBdr>
                        </w:div>
                        <w:div w:id="199172599">
                          <w:marLeft w:val="0"/>
                          <w:marRight w:val="0"/>
                          <w:marTop w:val="0"/>
                          <w:marBottom w:val="0"/>
                          <w:divBdr>
                            <w:top w:val="dashed" w:sz="2" w:space="0" w:color="FFFFFF"/>
                            <w:left w:val="dashed" w:sz="2" w:space="0" w:color="FFFFFF"/>
                            <w:bottom w:val="dashed" w:sz="2" w:space="0" w:color="FFFFFF"/>
                            <w:right w:val="dashed" w:sz="2" w:space="0" w:color="FFFFFF"/>
                          </w:divBdr>
                        </w:div>
                        <w:div w:id="214511343">
                          <w:marLeft w:val="0"/>
                          <w:marRight w:val="0"/>
                          <w:marTop w:val="0"/>
                          <w:marBottom w:val="0"/>
                          <w:divBdr>
                            <w:top w:val="dashed" w:sz="2" w:space="0" w:color="FFFFFF"/>
                            <w:left w:val="dashed" w:sz="2" w:space="0" w:color="FFFFFF"/>
                            <w:bottom w:val="dashed" w:sz="2" w:space="0" w:color="FFFFFF"/>
                            <w:right w:val="dashed" w:sz="2" w:space="0" w:color="FFFFFF"/>
                          </w:divBdr>
                        </w:div>
                        <w:div w:id="706836121">
                          <w:marLeft w:val="0"/>
                          <w:marRight w:val="0"/>
                          <w:marTop w:val="0"/>
                          <w:marBottom w:val="0"/>
                          <w:divBdr>
                            <w:top w:val="dashed" w:sz="2" w:space="0" w:color="FFFFFF"/>
                            <w:left w:val="dashed" w:sz="2" w:space="0" w:color="FFFFFF"/>
                            <w:bottom w:val="dashed" w:sz="2" w:space="0" w:color="FFFFFF"/>
                            <w:right w:val="dashed" w:sz="2" w:space="0" w:color="FFFFFF"/>
                          </w:divBdr>
                        </w:div>
                        <w:div w:id="1837651115">
                          <w:marLeft w:val="0"/>
                          <w:marRight w:val="0"/>
                          <w:marTop w:val="0"/>
                          <w:marBottom w:val="0"/>
                          <w:divBdr>
                            <w:top w:val="dashed" w:sz="2" w:space="0" w:color="FFFFFF"/>
                            <w:left w:val="dashed" w:sz="2" w:space="0" w:color="FFFFFF"/>
                            <w:bottom w:val="dashed" w:sz="2" w:space="0" w:color="FFFFFF"/>
                            <w:right w:val="dashed" w:sz="2" w:space="0" w:color="FFFFFF"/>
                          </w:divBdr>
                        </w:div>
                        <w:div w:id="922643661">
                          <w:marLeft w:val="0"/>
                          <w:marRight w:val="0"/>
                          <w:marTop w:val="0"/>
                          <w:marBottom w:val="0"/>
                          <w:divBdr>
                            <w:top w:val="dashed" w:sz="2" w:space="0" w:color="FFFFFF"/>
                            <w:left w:val="dashed" w:sz="2" w:space="0" w:color="FFFFFF"/>
                            <w:bottom w:val="dashed" w:sz="2" w:space="0" w:color="FFFFFF"/>
                            <w:right w:val="dashed" w:sz="2" w:space="0" w:color="FFFFFF"/>
                          </w:divBdr>
                        </w:div>
                        <w:div w:id="743648191">
                          <w:marLeft w:val="0"/>
                          <w:marRight w:val="0"/>
                          <w:marTop w:val="0"/>
                          <w:marBottom w:val="0"/>
                          <w:divBdr>
                            <w:top w:val="dashed" w:sz="2" w:space="0" w:color="FFFFFF"/>
                            <w:left w:val="dashed" w:sz="2" w:space="0" w:color="FFFFFF"/>
                            <w:bottom w:val="dashed" w:sz="2" w:space="0" w:color="FFFFFF"/>
                            <w:right w:val="dashed" w:sz="2" w:space="0" w:color="FFFFFF"/>
                          </w:divBdr>
                        </w:div>
                        <w:div w:id="1150168646">
                          <w:marLeft w:val="0"/>
                          <w:marRight w:val="0"/>
                          <w:marTop w:val="0"/>
                          <w:marBottom w:val="0"/>
                          <w:divBdr>
                            <w:top w:val="dashed" w:sz="2" w:space="0" w:color="FFFFFF"/>
                            <w:left w:val="dashed" w:sz="2" w:space="0" w:color="FFFFFF"/>
                            <w:bottom w:val="dashed" w:sz="2" w:space="0" w:color="FFFFFF"/>
                            <w:right w:val="dashed" w:sz="2" w:space="0" w:color="FFFFFF"/>
                          </w:divBdr>
                        </w:div>
                        <w:div w:id="1378043964">
                          <w:marLeft w:val="0"/>
                          <w:marRight w:val="0"/>
                          <w:marTop w:val="0"/>
                          <w:marBottom w:val="0"/>
                          <w:divBdr>
                            <w:top w:val="dashed" w:sz="2" w:space="0" w:color="FFFFFF"/>
                            <w:left w:val="dashed" w:sz="2" w:space="0" w:color="FFFFFF"/>
                            <w:bottom w:val="dashed" w:sz="2" w:space="0" w:color="FFFFFF"/>
                            <w:right w:val="dashed" w:sz="2" w:space="0" w:color="FFFFFF"/>
                          </w:divBdr>
                        </w:div>
                        <w:div w:id="808323942">
                          <w:marLeft w:val="0"/>
                          <w:marRight w:val="0"/>
                          <w:marTop w:val="0"/>
                          <w:marBottom w:val="0"/>
                          <w:divBdr>
                            <w:top w:val="dashed" w:sz="2" w:space="0" w:color="FFFFFF"/>
                            <w:left w:val="dashed" w:sz="2" w:space="0" w:color="FFFFFF"/>
                            <w:bottom w:val="dashed" w:sz="2" w:space="0" w:color="FFFFFF"/>
                            <w:right w:val="dashed" w:sz="2" w:space="0" w:color="FFFFFF"/>
                          </w:divBdr>
                        </w:div>
                        <w:div w:id="1705475123">
                          <w:marLeft w:val="0"/>
                          <w:marRight w:val="0"/>
                          <w:marTop w:val="0"/>
                          <w:marBottom w:val="0"/>
                          <w:divBdr>
                            <w:top w:val="dashed" w:sz="2" w:space="0" w:color="FFFFFF"/>
                            <w:left w:val="dashed" w:sz="2" w:space="0" w:color="FFFFFF"/>
                            <w:bottom w:val="dashed" w:sz="2" w:space="0" w:color="FFFFFF"/>
                            <w:right w:val="dashed" w:sz="2" w:space="0" w:color="FFFFFF"/>
                          </w:divBdr>
                        </w:div>
                        <w:div w:id="1282568714">
                          <w:marLeft w:val="0"/>
                          <w:marRight w:val="0"/>
                          <w:marTop w:val="0"/>
                          <w:marBottom w:val="0"/>
                          <w:divBdr>
                            <w:top w:val="dashed" w:sz="2" w:space="0" w:color="FFFFFF"/>
                            <w:left w:val="dashed" w:sz="2" w:space="0" w:color="FFFFFF"/>
                            <w:bottom w:val="dashed" w:sz="2" w:space="0" w:color="FFFFFF"/>
                            <w:right w:val="dashed" w:sz="2" w:space="0" w:color="FFFFFF"/>
                          </w:divBdr>
                        </w:div>
                        <w:div w:id="159929957">
                          <w:marLeft w:val="0"/>
                          <w:marRight w:val="0"/>
                          <w:marTop w:val="0"/>
                          <w:marBottom w:val="0"/>
                          <w:divBdr>
                            <w:top w:val="dashed" w:sz="2" w:space="0" w:color="FFFFFF"/>
                            <w:left w:val="dashed" w:sz="2" w:space="0" w:color="FFFFFF"/>
                            <w:bottom w:val="dashed" w:sz="2" w:space="0" w:color="FFFFFF"/>
                            <w:right w:val="dashed" w:sz="2" w:space="0" w:color="FFFFFF"/>
                          </w:divBdr>
                        </w:div>
                        <w:div w:id="1970626667">
                          <w:marLeft w:val="0"/>
                          <w:marRight w:val="0"/>
                          <w:marTop w:val="0"/>
                          <w:marBottom w:val="0"/>
                          <w:divBdr>
                            <w:top w:val="dashed" w:sz="2" w:space="0" w:color="FFFFFF"/>
                            <w:left w:val="dashed" w:sz="2" w:space="0" w:color="FFFFFF"/>
                            <w:bottom w:val="dashed" w:sz="2" w:space="0" w:color="FFFFFF"/>
                            <w:right w:val="dashed" w:sz="2" w:space="0" w:color="FFFFFF"/>
                          </w:divBdr>
                        </w:div>
                        <w:div w:id="497615869">
                          <w:marLeft w:val="0"/>
                          <w:marRight w:val="0"/>
                          <w:marTop w:val="0"/>
                          <w:marBottom w:val="0"/>
                          <w:divBdr>
                            <w:top w:val="dashed" w:sz="2" w:space="0" w:color="FFFFFF"/>
                            <w:left w:val="dashed" w:sz="2" w:space="0" w:color="FFFFFF"/>
                            <w:bottom w:val="dashed" w:sz="2" w:space="0" w:color="FFFFFF"/>
                            <w:right w:val="dashed" w:sz="2" w:space="0" w:color="FFFFFF"/>
                          </w:divBdr>
                        </w:div>
                        <w:div w:id="285936908">
                          <w:marLeft w:val="0"/>
                          <w:marRight w:val="0"/>
                          <w:marTop w:val="0"/>
                          <w:marBottom w:val="0"/>
                          <w:divBdr>
                            <w:top w:val="dashed" w:sz="2" w:space="0" w:color="FFFFFF"/>
                            <w:left w:val="dashed" w:sz="2" w:space="0" w:color="FFFFFF"/>
                            <w:bottom w:val="dashed" w:sz="2" w:space="0" w:color="FFFFFF"/>
                            <w:right w:val="dashed" w:sz="2" w:space="0" w:color="FFFFFF"/>
                          </w:divBdr>
                        </w:div>
                        <w:div w:id="141585177">
                          <w:marLeft w:val="0"/>
                          <w:marRight w:val="0"/>
                          <w:marTop w:val="0"/>
                          <w:marBottom w:val="0"/>
                          <w:divBdr>
                            <w:top w:val="dashed" w:sz="2" w:space="0" w:color="FFFFFF"/>
                            <w:left w:val="dashed" w:sz="2" w:space="0" w:color="FFFFFF"/>
                            <w:bottom w:val="dashed" w:sz="2" w:space="0" w:color="FFFFFF"/>
                            <w:right w:val="dashed" w:sz="2" w:space="0" w:color="FFFFFF"/>
                          </w:divBdr>
                        </w:div>
                        <w:div w:id="1206407666">
                          <w:marLeft w:val="0"/>
                          <w:marRight w:val="0"/>
                          <w:marTop w:val="0"/>
                          <w:marBottom w:val="0"/>
                          <w:divBdr>
                            <w:top w:val="dashed" w:sz="2" w:space="0" w:color="FFFFFF"/>
                            <w:left w:val="dashed" w:sz="2" w:space="0" w:color="FFFFFF"/>
                            <w:bottom w:val="dashed" w:sz="2" w:space="0" w:color="FFFFFF"/>
                            <w:right w:val="dashed" w:sz="2" w:space="0" w:color="FFFFFF"/>
                          </w:divBdr>
                        </w:div>
                        <w:div w:id="1671252040">
                          <w:marLeft w:val="0"/>
                          <w:marRight w:val="0"/>
                          <w:marTop w:val="0"/>
                          <w:marBottom w:val="0"/>
                          <w:divBdr>
                            <w:top w:val="dashed" w:sz="2" w:space="0" w:color="FFFFFF"/>
                            <w:left w:val="dashed" w:sz="2" w:space="0" w:color="FFFFFF"/>
                            <w:bottom w:val="dashed" w:sz="2" w:space="0" w:color="FFFFFF"/>
                            <w:right w:val="dashed" w:sz="2" w:space="0" w:color="FFFFFF"/>
                          </w:divBdr>
                        </w:div>
                        <w:div w:id="182213392">
                          <w:marLeft w:val="0"/>
                          <w:marRight w:val="0"/>
                          <w:marTop w:val="0"/>
                          <w:marBottom w:val="0"/>
                          <w:divBdr>
                            <w:top w:val="dashed" w:sz="2" w:space="0" w:color="FFFFFF"/>
                            <w:left w:val="dashed" w:sz="2" w:space="0" w:color="FFFFFF"/>
                            <w:bottom w:val="dashed" w:sz="2" w:space="0" w:color="FFFFFF"/>
                            <w:right w:val="dashed" w:sz="2" w:space="0" w:color="FFFFFF"/>
                          </w:divBdr>
                        </w:div>
                        <w:div w:id="650524562">
                          <w:marLeft w:val="0"/>
                          <w:marRight w:val="0"/>
                          <w:marTop w:val="0"/>
                          <w:marBottom w:val="0"/>
                          <w:divBdr>
                            <w:top w:val="dashed" w:sz="2" w:space="0" w:color="FFFFFF"/>
                            <w:left w:val="dashed" w:sz="2" w:space="0" w:color="FFFFFF"/>
                            <w:bottom w:val="dashed" w:sz="2" w:space="0" w:color="FFFFFF"/>
                            <w:right w:val="dashed" w:sz="2" w:space="0" w:color="FFFFFF"/>
                          </w:divBdr>
                        </w:div>
                        <w:div w:id="2138914399">
                          <w:marLeft w:val="0"/>
                          <w:marRight w:val="0"/>
                          <w:marTop w:val="0"/>
                          <w:marBottom w:val="0"/>
                          <w:divBdr>
                            <w:top w:val="dashed" w:sz="2" w:space="0" w:color="FFFFFF"/>
                            <w:left w:val="dashed" w:sz="2" w:space="0" w:color="FFFFFF"/>
                            <w:bottom w:val="dashed" w:sz="2" w:space="0" w:color="FFFFFF"/>
                            <w:right w:val="dashed" w:sz="2" w:space="0" w:color="FFFFFF"/>
                          </w:divBdr>
                        </w:div>
                        <w:div w:id="1246380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842057">
                      <w:marLeft w:val="0"/>
                      <w:marRight w:val="0"/>
                      <w:marTop w:val="0"/>
                      <w:marBottom w:val="0"/>
                      <w:divBdr>
                        <w:top w:val="dashed" w:sz="2" w:space="0" w:color="FFFFFF"/>
                        <w:left w:val="dashed" w:sz="2" w:space="0" w:color="FFFFFF"/>
                        <w:bottom w:val="dashed" w:sz="2" w:space="0" w:color="FFFFFF"/>
                        <w:right w:val="dashed" w:sz="2" w:space="0" w:color="FFFFFF"/>
                      </w:divBdr>
                    </w:div>
                    <w:div w:id="1138105063">
                      <w:marLeft w:val="0"/>
                      <w:marRight w:val="0"/>
                      <w:marTop w:val="0"/>
                      <w:marBottom w:val="0"/>
                      <w:divBdr>
                        <w:top w:val="dashed" w:sz="2" w:space="0" w:color="FFFFFF"/>
                        <w:left w:val="dashed" w:sz="2" w:space="0" w:color="FFFFFF"/>
                        <w:bottom w:val="dashed" w:sz="2" w:space="0" w:color="FFFFFF"/>
                        <w:right w:val="dashed" w:sz="2" w:space="0" w:color="FFFFFF"/>
                      </w:divBdr>
                      <w:divsChild>
                        <w:div w:id="1839618649">
                          <w:marLeft w:val="0"/>
                          <w:marRight w:val="0"/>
                          <w:marTop w:val="0"/>
                          <w:marBottom w:val="0"/>
                          <w:divBdr>
                            <w:top w:val="dashed" w:sz="2" w:space="0" w:color="FFFFFF"/>
                            <w:left w:val="dashed" w:sz="2" w:space="0" w:color="FFFFFF"/>
                            <w:bottom w:val="dashed" w:sz="2" w:space="0" w:color="FFFFFF"/>
                            <w:right w:val="dashed" w:sz="2" w:space="0" w:color="FFFFFF"/>
                          </w:divBdr>
                        </w:div>
                        <w:div w:id="848759087">
                          <w:marLeft w:val="0"/>
                          <w:marRight w:val="0"/>
                          <w:marTop w:val="0"/>
                          <w:marBottom w:val="0"/>
                          <w:divBdr>
                            <w:top w:val="dashed" w:sz="2" w:space="0" w:color="FFFFFF"/>
                            <w:left w:val="dashed" w:sz="2" w:space="0" w:color="FFFFFF"/>
                            <w:bottom w:val="dashed" w:sz="2" w:space="0" w:color="FFFFFF"/>
                            <w:right w:val="dashed" w:sz="2" w:space="0" w:color="FFFFFF"/>
                          </w:divBdr>
                        </w:div>
                        <w:div w:id="1299140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1007483">
                      <w:marLeft w:val="0"/>
                      <w:marRight w:val="0"/>
                      <w:marTop w:val="0"/>
                      <w:marBottom w:val="0"/>
                      <w:divBdr>
                        <w:top w:val="dashed" w:sz="2" w:space="0" w:color="FFFFFF"/>
                        <w:left w:val="dashed" w:sz="2" w:space="0" w:color="FFFFFF"/>
                        <w:bottom w:val="dashed" w:sz="2" w:space="0" w:color="FFFFFF"/>
                        <w:right w:val="dashed" w:sz="2" w:space="0" w:color="FFFFFF"/>
                      </w:divBdr>
                    </w:div>
                    <w:div w:id="1591162403">
                      <w:marLeft w:val="0"/>
                      <w:marRight w:val="0"/>
                      <w:marTop w:val="0"/>
                      <w:marBottom w:val="0"/>
                      <w:divBdr>
                        <w:top w:val="dashed" w:sz="2" w:space="0" w:color="FFFFFF"/>
                        <w:left w:val="dashed" w:sz="2" w:space="0" w:color="FFFFFF"/>
                        <w:bottom w:val="dashed" w:sz="2" w:space="0" w:color="FFFFFF"/>
                        <w:right w:val="dashed" w:sz="2" w:space="0" w:color="FFFFFF"/>
                      </w:divBdr>
                      <w:divsChild>
                        <w:div w:id="1316839622">
                          <w:marLeft w:val="0"/>
                          <w:marRight w:val="0"/>
                          <w:marTop w:val="0"/>
                          <w:marBottom w:val="0"/>
                          <w:divBdr>
                            <w:top w:val="dashed" w:sz="2" w:space="0" w:color="FFFFFF"/>
                            <w:left w:val="dashed" w:sz="2" w:space="0" w:color="FFFFFF"/>
                            <w:bottom w:val="dashed" w:sz="2" w:space="0" w:color="FFFFFF"/>
                            <w:right w:val="dashed" w:sz="2" w:space="0" w:color="FFFFFF"/>
                          </w:divBdr>
                        </w:div>
                        <w:div w:id="678392121">
                          <w:marLeft w:val="0"/>
                          <w:marRight w:val="0"/>
                          <w:marTop w:val="0"/>
                          <w:marBottom w:val="0"/>
                          <w:divBdr>
                            <w:top w:val="dashed" w:sz="2" w:space="0" w:color="FFFFFF"/>
                            <w:left w:val="dashed" w:sz="2" w:space="0" w:color="FFFFFF"/>
                            <w:bottom w:val="dashed" w:sz="2" w:space="0" w:color="FFFFFF"/>
                            <w:right w:val="dashed" w:sz="2" w:space="0" w:color="FFFFFF"/>
                          </w:divBdr>
                        </w:div>
                        <w:div w:id="1379159474">
                          <w:marLeft w:val="0"/>
                          <w:marRight w:val="0"/>
                          <w:marTop w:val="0"/>
                          <w:marBottom w:val="0"/>
                          <w:divBdr>
                            <w:top w:val="dashed" w:sz="2" w:space="0" w:color="FFFFFF"/>
                            <w:left w:val="dashed" w:sz="2" w:space="0" w:color="FFFFFF"/>
                            <w:bottom w:val="dashed" w:sz="2" w:space="0" w:color="FFFFFF"/>
                            <w:right w:val="dashed" w:sz="2" w:space="0" w:color="FFFFFF"/>
                          </w:divBdr>
                        </w:div>
                        <w:div w:id="1093552701">
                          <w:marLeft w:val="0"/>
                          <w:marRight w:val="0"/>
                          <w:marTop w:val="0"/>
                          <w:marBottom w:val="0"/>
                          <w:divBdr>
                            <w:top w:val="dashed" w:sz="2" w:space="0" w:color="FFFFFF"/>
                            <w:left w:val="dashed" w:sz="2" w:space="0" w:color="FFFFFF"/>
                            <w:bottom w:val="dashed" w:sz="2" w:space="0" w:color="FFFFFF"/>
                            <w:right w:val="dashed" w:sz="2" w:space="0" w:color="FFFFFF"/>
                          </w:divBdr>
                        </w:div>
                        <w:div w:id="749162494">
                          <w:marLeft w:val="0"/>
                          <w:marRight w:val="0"/>
                          <w:marTop w:val="0"/>
                          <w:marBottom w:val="0"/>
                          <w:divBdr>
                            <w:top w:val="dashed" w:sz="2" w:space="0" w:color="FFFFFF"/>
                            <w:left w:val="dashed" w:sz="2" w:space="0" w:color="FFFFFF"/>
                            <w:bottom w:val="dashed" w:sz="2" w:space="0" w:color="FFFFFF"/>
                            <w:right w:val="dashed" w:sz="2" w:space="0" w:color="FFFFFF"/>
                          </w:divBdr>
                        </w:div>
                        <w:div w:id="1444574485">
                          <w:marLeft w:val="0"/>
                          <w:marRight w:val="0"/>
                          <w:marTop w:val="0"/>
                          <w:marBottom w:val="0"/>
                          <w:divBdr>
                            <w:top w:val="dashed" w:sz="2" w:space="0" w:color="FFFFFF"/>
                            <w:left w:val="dashed" w:sz="2" w:space="0" w:color="FFFFFF"/>
                            <w:bottom w:val="dashed" w:sz="2" w:space="0" w:color="FFFFFF"/>
                            <w:right w:val="dashed" w:sz="2" w:space="0" w:color="FFFFFF"/>
                          </w:divBdr>
                        </w:div>
                        <w:div w:id="1103264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1218759">
                      <w:marLeft w:val="0"/>
                      <w:marRight w:val="0"/>
                      <w:marTop w:val="0"/>
                      <w:marBottom w:val="0"/>
                      <w:divBdr>
                        <w:top w:val="dashed" w:sz="2" w:space="0" w:color="FFFFFF"/>
                        <w:left w:val="dashed" w:sz="2" w:space="0" w:color="FFFFFF"/>
                        <w:bottom w:val="dashed" w:sz="2" w:space="0" w:color="FFFFFF"/>
                        <w:right w:val="dashed" w:sz="2" w:space="0" w:color="FFFFFF"/>
                      </w:divBdr>
                    </w:div>
                    <w:div w:id="958605862">
                      <w:marLeft w:val="0"/>
                      <w:marRight w:val="0"/>
                      <w:marTop w:val="0"/>
                      <w:marBottom w:val="0"/>
                      <w:divBdr>
                        <w:top w:val="dashed" w:sz="2" w:space="0" w:color="FFFFFF"/>
                        <w:left w:val="dashed" w:sz="2" w:space="0" w:color="FFFFFF"/>
                        <w:bottom w:val="dashed" w:sz="2" w:space="0" w:color="FFFFFF"/>
                        <w:right w:val="dashed" w:sz="2" w:space="0" w:color="FFFFFF"/>
                      </w:divBdr>
                      <w:divsChild>
                        <w:div w:id="962267547">
                          <w:marLeft w:val="0"/>
                          <w:marRight w:val="0"/>
                          <w:marTop w:val="0"/>
                          <w:marBottom w:val="0"/>
                          <w:divBdr>
                            <w:top w:val="dashed" w:sz="2" w:space="0" w:color="FFFFFF"/>
                            <w:left w:val="dashed" w:sz="2" w:space="0" w:color="FFFFFF"/>
                            <w:bottom w:val="dashed" w:sz="2" w:space="0" w:color="FFFFFF"/>
                            <w:right w:val="dashed" w:sz="2" w:space="0" w:color="FFFFFF"/>
                          </w:divBdr>
                        </w:div>
                        <w:div w:id="163858426">
                          <w:marLeft w:val="0"/>
                          <w:marRight w:val="0"/>
                          <w:marTop w:val="0"/>
                          <w:marBottom w:val="0"/>
                          <w:divBdr>
                            <w:top w:val="dashed" w:sz="2" w:space="0" w:color="FFFFFF"/>
                            <w:left w:val="dashed" w:sz="2" w:space="0" w:color="FFFFFF"/>
                            <w:bottom w:val="dashed" w:sz="2" w:space="0" w:color="FFFFFF"/>
                            <w:right w:val="dashed" w:sz="2" w:space="0" w:color="FFFFFF"/>
                          </w:divBdr>
                        </w:div>
                        <w:div w:id="1717973464">
                          <w:marLeft w:val="0"/>
                          <w:marRight w:val="0"/>
                          <w:marTop w:val="0"/>
                          <w:marBottom w:val="0"/>
                          <w:divBdr>
                            <w:top w:val="dashed" w:sz="2" w:space="0" w:color="FFFFFF"/>
                            <w:left w:val="dashed" w:sz="2" w:space="0" w:color="FFFFFF"/>
                            <w:bottom w:val="dashed" w:sz="2" w:space="0" w:color="FFFFFF"/>
                            <w:right w:val="dashed" w:sz="2" w:space="0" w:color="FFFFFF"/>
                          </w:divBdr>
                        </w:div>
                        <w:div w:id="1049650808">
                          <w:marLeft w:val="0"/>
                          <w:marRight w:val="0"/>
                          <w:marTop w:val="0"/>
                          <w:marBottom w:val="0"/>
                          <w:divBdr>
                            <w:top w:val="dashed" w:sz="2" w:space="0" w:color="FFFFFF"/>
                            <w:left w:val="dashed" w:sz="2" w:space="0" w:color="FFFFFF"/>
                            <w:bottom w:val="dashed" w:sz="2" w:space="0" w:color="FFFFFF"/>
                            <w:right w:val="dashed" w:sz="2" w:space="0" w:color="FFFFFF"/>
                          </w:divBdr>
                        </w:div>
                        <w:div w:id="1101295596">
                          <w:marLeft w:val="0"/>
                          <w:marRight w:val="0"/>
                          <w:marTop w:val="0"/>
                          <w:marBottom w:val="0"/>
                          <w:divBdr>
                            <w:top w:val="dashed" w:sz="2" w:space="0" w:color="FFFFFF"/>
                            <w:left w:val="dashed" w:sz="2" w:space="0" w:color="FFFFFF"/>
                            <w:bottom w:val="dashed" w:sz="2" w:space="0" w:color="FFFFFF"/>
                            <w:right w:val="dashed" w:sz="2" w:space="0" w:color="FFFFFF"/>
                          </w:divBdr>
                        </w:div>
                        <w:div w:id="1378774851">
                          <w:marLeft w:val="0"/>
                          <w:marRight w:val="0"/>
                          <w:marTop w:val="0"/>
                          <w:marBottom w:val="0"/>
                          <w:divBdr>
                            <w:top w:val="dashed" w:sz="2" w:space="0" w:color="FFFFFF"/>
                            <w:left w:val="dashed" w:sz="2" w:space="0" w:color="FFFFFF"/>
                            <w:bottom w:val="dashed" w:sz="2" w:space="0" w:color="FFFFFF"/>
                            <w:right w:val="dashed" w:sz="2" w:space="0" w:color="FFFFFF"/>
                          </w:divBdr>
                        </w:div>
                        <w:div w:id="175851589">
                          <w:marLeft w:val="0"/>
                          <w:marRight w:val="0"/>
                          <w:marTop w:val="0"/>
                          <w:marBottom w:val="0"/>
                          <w:divBdr>
                            <w:top w:val="dashed" w:sz="2" w:space="0" w:color="FFFFFF"/>
                            <w:left w:val="dashed" w:sz="2" w:space="0" w:color="FFFFFF"/>
                            <w:bottom w:val="dashed" w:sz="2" w:space="0" w:color="FFFFFF"/>
                            <w:right w:val="dashed" w:sz="2" w:space="0" w:color="FFFFFF"/>
                          </w:divBdr>
                        </w:div>
                        <w:div w:id="676463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494369">
                      <w:marLeft w:val="0"/>
                      <w:marRight w:val="0"/>
                      <w:marTop w:val="0"/>
                      <w:marBottom w:val="0"/>
                      <w:divBdr>
                        <w:top w:val="dashed" w:sz="2" w:space="0" w:color="FFFFFF"/>
                        <w:left w:val="dashed" w:sz="2" w:space="0" w:color="FFFFFF"/>
                        <w:bottom w:val="dashed" w:sz="2" w:space="0" w:color="FFFFFF"/>
                        <w:right w:val="dashed" w:sz="2" w:space="0" w:color="FFFFFF"/>
                      </w:divBdr>
                    </w:div>
                    <w:div w:id="1293710335">
                      <w:marLeft w:val="0"/>
                      <w:marRight w:val="0"/>
                      <w:marTop w:val="0"/>
                      <w:marBottom w:val="0"/>
                      <w:divBdr>
                        <w:top w:val="dashed" w:sz="2" w:space="0" w:color="FFFFFF"/>
                        <w:left w:val="dashed" w:sz="2" w:space="0" w:color="FFFFFF"/>
                        <w:bottom w:val="dashed" w:sz="2" w:space="0" w:color="FFFFFF"/>
                        <w:right w:val="dashed" w:sz="2" w:space="0" w:color="FFFFFF"/>
                      </w:divBdr>
                      <w:divsChild>
                        <w:div w:id="1666738027">
                          <w:marLeft w:val="0"/>
                          <w:marRight w:val="0"/>
                          <w:marTop w:val="0"/>
                          <w:marBottom w:val="0"/>
                          <w:divBdr>
                            <w:top w:val="dashed" w:sz="2" w:space="0" w:color="FFFFFF"/>
                            <w:left w:val="dashed" w:sz="2" w:space="0" w:color="FFFFFF"/>
                            <w:bottom w:val="dashed" w:sz="2" w:space="0" w:color="FFFFFF"/>
                            <w:right w:val="dashed" w:sz="2" w:space="0" w:color="FFFFFF"/>
                          </w:divBdr>
                        </w:div>
                        <w:div w:id="608589466">
                          <w:marLeft w:val="0"/>
                          <w:marRight w:val="0"/>
                          <w:marTop w:val="0"/>
                          <w:marBottom w:val="0"/>
                          <w:divBdr>
                            <w:top w:val="dashed" w:sz="2" w:space="0" w:color="FFFFFF"/>
                            <w:left w:val="dashed" w:sz="2" w:space="0" w:color="FFFFFF"/>
                            <w:bottom w:val="dashed" w:sz="2" w:space="0" w:color="FFFFFF"/>
                            <w:right w:val="dashed" w:sz="2" w:space="0" w:color="FFFFFF"/>
                          </w:divBdr>
                        </w:div>
                        <w:div w:id="1620993856">
                          <w:marLeft w:val="0"/>
                          <w:marRight w:val="0"/>
                          <w:marTop w:val="0"/>
                          <w:marBottom w:val="0"/>
                          <w:divBdr>
                            <w:top w:val="dashed" w:sz="2" w:space="0" w:color="FFFFFF"/>
                            <w:left w:val="dashed" w:sz="2" w:space="0" w:color="FFFFFF"/>
                            <w:bottom w:val="dashed" w:sz="2" w:space="0" w:color="FFFFFF"/>
                            <w:right w:val="dashed" w:sz="2" w:space="0" w:color="FFFFFF"/>
                          </w:divBdr>
                        </w:div>
                        <w:div w:id="791823223">
                          <w:marLeft w:val="0"/>
                          <w:marRight w:val="0"/>
                          <w:marTop w:val="0"/>
                          <w:marBottom w:val="0"/>
                          <w:divBdr>
                            <w:top w:val="dashed" w:sz="2" w:space="0" w:color="FFFFFF"/>
                            <w:left w:val="dashed" w:sz="2" w:space="0" w:color="FFFFFF"/>
                            <w:bottom w:val="dashed" w:sz="2" w:space="0" w:color="FFFFFF"/>
                            <w:right w:val="dashed" w:sz="2" w:space="0" w:color="FFFFFF"/>
                          </w:divBdr>
                        </w:div>
                        <w:div w:id="894926692">
                          <w:marLeft w:val="0"/>
                          <w:marRight w:val="0"/>
                          <w:marTop w:val="0"/>
                          <w:marBottom w:val="0"/>
                          <w:divBdr>
                            <w:top w:val="dashed" w:sz="2" w:space="0" w:color="FFFFFF"/>
                            <w:left w:val="dashed" w:sz="2" w:space="0" w:color="FFFFFF"/>
                            <w:bottom w:val="dashed" w:sz="2" w:space="0" w:color="FFFFFF"/>
                            <w:right w:val="dashed" w:sz="2" w:space="0" w:color="FFFFFF"/>
                          </w:divBdr>
                        </w:div>
                        <w:div w:id="1269969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0179061">
                      <w:marLeft w:val="0"/>
                      <w:marRight w:val="0"/>
                      <w:marTop w:val="0"/>
                      <w:marBottom w:val="0"/>
                      <w:divBdr>
                        <w:top w:val="dashed" w:sz="2" w:space="0" w:color="FFFFFF"/>
                        <w:left w:val="dashed" w:sz="2" w:space="0" w:color="FFFFFF"/>
                        <w:bottom w:val="dashed" w:sz="2" w:space="0" w:color="FFFFFF"/>
                        <w:right w:val="dashed" w:sz="2" w:space="0" w:color="FFFFFF"/>
                      </w:divBdr>
                    </w:div>
                    <w:div w:id="1135483826">
                      <w:marLeft w:val="0"/>
                      <w:marRight w:val="0"/>
                      <w:marTop w:val="0"/>
                      <w:marBottom w:val="0"/>
                      <w:divBdr>
                        <w:top w:val="dashed" w:sz="2" w:space="0" w:color="FFFFFF"/>
                        <w:left w:val="dashed" w:sz="2" w:space="0" w:color="FFFFFF"/>
                        <w:bottom w:val="dashed" w:sz="2" w:space="0" w:color="FFFFFF"/>
                        <w:right w:val="dashed" w:sz="2" w:space="0" w:color="FFFFFF"/>
                      </w:divBdr>
                      <w:divsChild>
                        <w:div w:id="648293656">
                          <w:marLeft w:val="0"/>
                          <w:marRight w:val="0"/>
                          <w:marTop w:val="0"/>
                          <w:marBottom w:val="0"/>
                          <w:divBdr>
                            <w:top w:val="dashed" w:sz="2" w:space="0" w:color="FFFFFF"/>
                            <w:left w:val="dashed" w:sz="2" w:space="0" w:color="FFFFFF"/>
                            <w:bottom w:val="dashed" w:sz="2" w:space="0" w:color="FFFFFF"/>
                            <w:right w:val="dashed" w:sz="2" w:space="0" w:color="FFFFFF"/>
                          </w:divBdr>
                        </w:div>
                        <w:div w:id="258684510">
                          <w:marLeft w:val="0"/>
                          <w:marRight w:val="0"/>
                          <w:marTop w:val="0"/>
                          <w:marBottom w:val="0"/>
                          <w:divBdr>
                            <w:top w:val="dashed" w:sz="2" w:space="0" w:color="FFFFFF"/>
                            <w:left w:val="dashed" w:sz="2" w:space="0" w:color="FFFFFF"/>
                            <w:bottom w:val="dashed" w:sz="2" w:space="0" w:color="FFFFFF"/>
                            <w:right w:val="dashed" w:sz="2" w:space="0" w:color="FFFFFF"/>
                          </w:divBdr>
                        </w:div>
                        <w:div w:id="1552842386">
                          <w:marLeft w:val="0"/>
                          <w:marRight w:val="0"/>
                          <w:marTop w:val="0"/>
                          <w:marBottom w:val="0"/>
                          <w:divBdr>
                            <w:top w:val="dashed" w:sz="2" w:space="0" w:color="FFFFFF"/>
                            <w:left w:val="dashed" w:sz="2" w:space="0" w:color="FFFFFF"/>
                            <w:bottom w:val="dashed" w:sz="2" w:space="0" w:color="FFFFFF"/>
                            <w:right w:val="dashed" w:sz="2" w:space="0" w:color="FFFFFF"/>
                          </w:divBdr>
                        </w:div>
                        <w:div w:id="1368262746">
                          <w:marLeft w:val="0"/>
                          <w:marRight w:val="0"/>
                          <w:marTop w:val="0"/>
                          <w:marBottom w:val="0"/>
                          <w:divBdr>
                            <w:top w:val="dashed" w:sz="2" w:space="0" w:color="FFFFFF"/>
                            <w:left w:val="dashed" w:sz="2" w:space="0" w:color="FFFFFF"/>
                            <w:bottom w:val="dashed" w:sz="2" w:space="0" w:color="FFFFFF"/>
                            <w:right w:val="dashed" w:sz="2" w:space="0" w:color="FFFFFF"/>
                          </w:divBdr>
                        </w:div>
                        <w:div w:id="1963459448">
                          <w:marLeft w:val="0"/>
                          <w:marRight w:val="0"/>
                          <w:marTop w:val="0"/>
                          <w:marBottom w:val="0"/>
                          <w:divBdr>
                            <w:top w:val="dashed" w:sz="2" w:space="0" w:color="FFFFFF"/>
                            <w:left w:val="dashed" w:sz="2" w:space="0" w:color="FFFFFF"/>
                            <w:bottom w:val="dashed" w:sz="2" w:space="0" w:color="FFFFFF"/>
                            <w:right w:val="dashed" w:sz="2" w:space="0" w:color="FFFFFF"/>
                          </w:divBdr>
                        </w:div>
                        <w:div w:id="302740306">
                          <w:marLeft w:val="0"/>
                          <w:marRight w:val="0"/>
                          <w:marTop w:val="0"/>
                          <w:marBottom w:val="0"/>
                          <w:divBdr>
                            <w:top w:val="dashed" w:sz="2" w:space="0" w:color="FFFFFF"/>
                            <w:left w:val="dashed" w:sz="2" w:space="0" w:color="FFFFFF"/>
                            <w:bottom w:val="dashed" w:sz="2" w:space="0" w:color="FFFFFF"/>
                            <w:right w:val="dashed" w:sz="2" w:space="0" w:color="FFFFFF"/>
                          </w:divBdr>
                        </w:div>
                        <w:div w:id="692920492">
                          <w:marLeft w:val="0"/>
                          <w:marRight w:val="0"/>
                          <w:marTop w:val="0"/>
                          <w:marBottom w:val="0"/>
                          <w:divBdr>
                            <w:top w:val="dashed" w:sz="2" w:space="0" w:color="FFFFFF"/>
                            <w:left w:val="dashed" w:sz="2" w:space="0" w:color="FFFFFF"/>
                            <w:bottom w:val="dashed" w:sz="2" w:space="0" w:color="FFFFFF"/>
                            <w:right w:val="dashed" w:sz="2" w:space="0" w:color="FFFFFF"/>
                          </w:divBdr>
                        </w:div>
                        <w:div w:id="1845707830">
                          <w:marLeft w:val="0"/>
                          <w:marRight w:val="0"/>
                          <w:marTop w:val="0"/>
                          <w:marBottom w:val="0"/>
                          <w:divBdr>
                            <w:top w:val="dashed" w:sz="2" w:space="0" w:color="FFFFFF"/>
                            <w:left w:val="dashed" w:sz="2" w:space="0" w:color="FFFFFF"/>
                            <w:bottom w:val="dashed" w:sz="2" w:space="0" w:color="FFFFFF"/>
                            <w:right w:val="dashed" w:sz="2" w:space="0" w:color="FFFFFF"/>
                          </w:divBdr>
                        </w:div>
                        <w:div w:id="1966887117">
                          <w:marLeft w:val="0"/>
                          <w:marRight w:val="0"/>
                          <w:marTop w:val="0"/>
                          <w:marBottom w:val="0"/>
                          <w:divBdr>
                            <w:top w:val="dashed" w:sz="2" w:space="0" w:color="FFFFFF"/>
                            <w:left w:val="dashed" w:sz="2" w:space="0" w:color="FFFFFF"/>
                            <w:bottom w:val="dashed" w:sz="2" w:space="0" w:color="FFFFFF"/>
                            <w:right w:val="dashed" w:sz="2" w:space="0" w:color="FFFFFF"/>
                          </w:divBdr>
                        </w:div>
                        <w:div w:id="1447000871">
                          <w:marLeft w:val="0"/>
                          <w:marRight w:val="0"/>
                          <w:marTop w:val="0"/>
                          <w:marBottom w:val="0"/>
                          <w:divBdr>
                            <w:top w:val="dashed" w:sz="2" w:space="0" w:color="FFFFFF"/>
                            <w:left w:val="dashed" w:sz="2" w:space="0" w:color="FFFFFF"/>
                            <w:bottom w:val="dashed" w:sz="2" w:space="0" w:color="FFFFFF"/>
                            <w:right w:val="dashed" w:sz="2" w:space="0" w:color="FFFFFF"/>
                          </w:divBdr>
                        </w:div>
                        <w:div w:id="932322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386906">
                      <w:marLeft w:val="0"/>
                      <w:marRight w:val="0"/>
                      <w:marTop w:val="0"/>
                      <w:marBottom w:val="0"/>
                      <w:divBdr>
                        <w:top w:val="dashed" w:sz="2" w:space="0" w:color="FFFFFF"/>
                        <w:left w:val="dashed" w:sz="2" w:space="0" w:color="FFFFFF"/>
                        <w:bottom w:val="dashed" w:sz="2" w:space="0" w:color="FFFFFF"/>
                        <w:right w:val="dashed" w:sz="2" w:space="0" w:color="FFFFFF"/>
                      </w:divBdr>
                    </w:div>
                    <w:div w:id="817576295">
                      <w:marLeft w:val="0"/>
                      <w:marRight w:val="0"/>
                      <w:marTop w:val="0"/>
                      <w:marBottom w:val="0"/>
                      <w:divBdr>
                        <w:top w:val="dashed" w:sz="2" w:space="0" w:color="FFFFFF"/>
                        <w:left w:val="dashed" w:sz="2" w:space="0" w:color="FFFFFF"/>
                        <w:bottom w:val="dashed" w:sz="2" w:space="0" w:color="FFFFFF"/>
                        <w:right w:val="dashed" w:sz="2" w:space="0" w:color="FFFFFF"/>
                      </w:divBdr>
                      <w:divsChild>
                        <w:div w:id="177043275">
                          <w:marLeft w:val="0"/>
                          <w:marRight w:val="0"/>
                          <w:marTop w:val="0"/>
                          <w:marBottom w:val="0"/>
                          <w:divBdr>
                            <w:top w:val="dashed" w:sz="2" w:space="0" w:color="FFFFFF"/>
                            <w:left w:val="dashed" w:sz="2" w:space="0" w:color="FFFFFF"/>
                            <w:bottom w:val="dashed" w:sz="2" w:space="0" w:color="FFFFFF"/>
                            <w:right w:val="dashed" w:sz="2" w:space="0" w:color="FFFFFF"/>
                          </w:divBdr>
                        </w:div>
                        <w:div w:id="825054991">
                          <w:marLeft w:val="0"/>
                          <w:marRight w:val="0"/>
                          <w:marTop w:val="0"/>
                          <w:marBottom w:val="0"/>
                          <w:divBdr>
                            <w:top w:val="dashed" w:sz="2" w:space="0" w:color="FFFFFF"/>
                            <w:left w:val="dashed" w:sz="2" w:space="0" w:color="FFFFFF"/>
                            <w:bottom w:val="dashed" w:sz="2" w:space="0" w:color="FFFFFF"/>
                            <w:right w:val="dashed" w:sz="2" w:space="0" w:color="FFFFFF"/>
                          </w:divBdr>
                        </w:div>
                        <w:div w:id="1914004957">
                          <w:marLeft w:val="0"/>
                          <w:marRight w:val="0"/>
                          <w:marTop w:val="0"/>
                          <w:marBottom w:val="0"/>
                          <w:divBdr>
                            <w:top w:val="dashed" w:sz="2" w:space="0" w:color="FFFFFF"/>
                            <w:left w:val="dashed" w:sz="2" w:space="0" w:color="FFFFFF"/>
                            <w:bottom w:val="dashed" w:sz="2" w:space="0" w:color="FFFFFF"/>
                            <w:right w:val="dashed" w:sz="2" w:space="0" w:color="FFFFFF"/>
                          </w:divBdr>
                        </w:div>
                        <w:div w:id="1990555208">
                          <w:marLeft w:val="0"/>
                          <w:marRight w:val="0"/>
                          <w:marTop w:val="0"/>
                          <w:marBottom w:val="0"/>
                          <w:divBdr>
                            <w:top w:val="dashed" w:sz="2" w:space="0" w:color="FFFFFF"/>
                            <w:left w:val="dashed" w:sz="2" w:space="0" w:color="FFFFFF"/>
                            <w:bottom w:val="dashed" w:sz="2" w:space="0" w:color="FFFFFF"/>
                            <w:right w:val="dashed" w:sz="2" w:space="0" w:color="FFFFFF"/>
                          </w:divBdr>
                        </w:div>
                        <w:div w:id="1593581848">
                          <w:marLeft w:val="0"/>
                          <w:marRight w:val="0"/>
                          <w:marTop w:val="0"/>
                          <w:marBottom w:val="0"/>
                          <w:divBdr>
                            <w:top w:val="dashed" w:sz="2" w:space="0" w:color="FFFFFF"/>
                            <w:left w:val="dashed" w:sz="2" w:space="0" w:color="FFFFFF"/>
                            <w:bottom w:val="dashed" w:sz="2" w:space="0" w:color="FFFFFF"/>
                            <w:right w:val="dashed" w:sz="2" w:space="0" w:color="FFFFFF"/>
                          </w:divBdr>
                        </w:div>
                        <w:div w:id="353847837">
                          <w:marLeft w:val="0"/>
                          <w:marRight w:val="0"/>
                          <w:marTop w:val="0"/>
                          <w:marBottom w:val="0"/>
                          <w:divBdr>
                            <w:top w:val="dashed" w:sz="2" w:space="0" w:color="FFFFFF"/>
                            <w:left w:val="dashed" w:sz="2" w:space="0" w:color="FFFFFF"/>
                            <w:bottom w:val="dashed" w:sz="2" w:space="0" w:color="FFFFFF"/>
                            <w:right w:val="dashed" w:sz="2" w:space="0" w:color="FFFFFF"/>
                          </w:divBdr>
                        </w:div>
                        <w:div w:id="1689481225">
                          <w:marLeft w:val="0"/>
                          <w:marRight w:val="0"/>
                          <w:marTop w:val="0"/>
                          <w:marBottom w:val="0"/>
                          <w:divBdr>
                            <w:top w:val="dashed" w:sz="2" w:space="0" w:color="FFFFFF"/>
                            <w:left w:val="dashed" w:sz="2" w:space="0" w:color="FFFFFF"/>
                            <w:bottom w:val="dashed" w:sz="2" w:space="0" w:color="FFFFFF"/>
                            <w:right w:val="dashed" w:sz="2" w:space="0" w:color="FFFFFF"/>
                          </w:divBdr>
                        </w:div>
                        <w:div w:id="637879239">
                          <w:marLeft w:val="0"/>
                          <w:marRight w:val="0"/>
                          <w:marTop w:val="0"/>
                          <w:marBottom w:val="0"/>
                          <w:divBdr>
                            <w:top w:val="dashed" w:sz="2" w:space="0" w:color="FFFFFF"/>
                            <w:left w:val="dashed" w:sz="2" w:space="0" w:color="FFFFFF"/>
                            <w:bottom w:val="dashed" w:sz="2" w:space="0" w:color="FFFFFF"/>
                            <w:right w:val="dashed" w:sz="2" w:space="0" w:color="FFFFFF"/>
                          </w:divBdr>
                        </w:div>
                        <w:div w:id="966275760">
                          <w:marLeft w:val="0"/>
                          <w:marRight w:val="0"/>
                          <w:marTop w:val="0"/>
                          <w:marBottom w:val="0"/>
                          <w:divBdr>
                            <w:top w:val="dashed" w:sz="2" w:space="0" w:color="FFFFFF"/>
                            <w:left w:val="dashed" w:sz="2" w:space="0" w:color="FFFFFF"/>
                            <w:bottom w:val="dashed" w:sz="2" w:space="0" w:color="FFFFFF"/>
                            <w:right w:val="dashed" w:sz="2" w:space="0" w:color="FFFFFF"/>
                          </w:divBdr>
                        </w:div>
                        <w:div w:id="584147406">
                          <w:marLeft w:val="0"/>
                          <w:marRight w:val="0"/>
                          <w:marTop w:val="0"/>
                          <w:marBottom w:val="0"/>
                          <w:divBdr>
                            <w:top w:val="dashed" w:sz="2" w:space="0" w:color="FFFFFF"/>
                            <w:left w:val="dashed" w:sz="2" w:space="0" w:color="FFFFFF"/>
                            <w:bottom w:val="dashed" w:sz="2" w:space="0" w:color="FFFFFF"/>
                            <w:right w:val="dashed" w:sz="2" w:space="0" w:color="FFFFFF"/>
                          </w:divBdr>
                        </w:div>
                        <w:div w:id="1200243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23077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14240</Words>
  <Characters>82596</Characters>
  <Application>Microsoft Office Word</Application>
  <DocSecurity>0</DocSecurity>
  <Lines>688</Lines>
  <Paragraphs>193</Paragraphs>
  <ScaleCrop>false</ScaleCrop>
  <Company/>
  <LinksUpToDate>false</LinksUpToDate>
  <CharactersWithSpaces>96643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Goia</dc:creator>
  <cp:keywords/>
  <dc:description/>
  <cp:lastModifiedBy>Ciprian Goia</cp:lastModifiedBy>
  <cp:revision>1</cp:revision>
  <dcterms:created xsi:type="dcterms:W3CDTF">2022-07-26T07:26:00Z</dcterms:created>
  <dcterms:modified xsi:type="dcterms:W3CDTF">2022-07-26T07:29:00Z</dcterms:modified>
</cp:coreProperties>
</file>